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D84CAB" w:rsidRDefault="7CD84CAB" w14:paraId="3006E06C" w14:textId="48B2E57C"/>
    <w:p w:rsidR="7CD84CAB" w:rsidRDefault="7CD84CAB" w14:paraId="003D9036" w14:textId="6FECD045"/>
    <w:p w:rsidR="7CD84CAB" w:rsidRDefault="7CD84CAB" w14:paraId="4E006EC5" w14:textId="71FE56A4"/>
    <w:p w:rsidR="104C54CC" w:rsidP="7CD84CAB" w:rsidRDefault="104C54CC" w14:paraId="24F7E66B" w14:textId="76534BFA">
      <w:pPr>
        <w:pStyle w:val="Title"/>
        <w:spacing w:after="0" w:line="48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7CD84CAB" w:rsidR="104C54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Group 4 Case Study</w:t>
      </w:r>
    </w:p>
    <w:p w:rsidR="104C54CC" w:rsidP="7CD84CAB" w:rsidRDefault="104C54CC" w14:paraId="6D58411F" w14:textId="48B7695B">
      <w:pPr>
        <w:pStyle w:val="Title"/>
        <w:spacing w:after="0" w:line="480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7CD84CAB" w:rsidR="104C54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Bacchus Winery</w:t>
      </w:r>
    </w:p>
    <w:p w:rsidR="104C54CC" w:rsidP="7CD84CAB" w:rsidRDefault="104C54CC" w14:paraId="7B86AFCD" w14:textId="633209F8">
      <w:pPr>
        <w:spacing w:after="0" w:line="48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D84CAB" w:rsidR="104C54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Course: CSD310 – 340A</w:t>
      </w:r>
    </w:p>
    <w:p w:rsidR="104C54CC" w:rsidP="7CD84CAB" w:rsidRDefault="104C54CC" w14:paraId="0CEA52A2" w14:textId="3F99A071">
      <w:pPr>
        <w:spacing w:after="0" w:line="48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D84CAB" w:rsidR="104C54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Prepared By: Mirach Erkol, Elvia Adair, Alexander Hunt, Xavier Grunitzky</w:t>
      </w:r>
    </w:p>
    <w:p w:rsidR="104C54CC" w:rsidP="7CD84CAB" w:rsidRDefault="104C54CC" w14:paraId="794DFEE2" w14:textId="30E143A2">
      <w:pPr>
        <w:spacing w:after="0" w:line="48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D84CAB" w:rsidR="104C54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 of Report: 12/14/2025</w:t>
      </w:r>
    </w:p>
    <w:p w:rsidR="7CD84CAB" w:rsidRDefault="7CD84CAB" w14:paraId="45BC8F47" w14:textId="1157FEFE"/>
    <w:p w:rsidR="7CD84CAB" w:rsidRDefault="7CD84CAB" w14:paraId="2EE4E699" w14:textId="0CCCA154"/>
    <w:p w:rsidR="7CD84CAB" w:rsidRDefault="7CD84CAB" w14:paraId="78DFC00B" w14:textId="5663B5BE"/>
    <w:p w:rsidR="7CD84CAB" w:rsidRDefault="7CD84CAB" w14:paraId="75592F34" w14:textId="2D4CFBA3"/>
    <w:p w:rsidR="7CD84CAB" w:rsidRDefault="7CD84CAB" w14:paraId="039D617E" w14:textId="71A97238"/>
    <w:p w:rsidR="7CD84CAB" w:rsidRDefault="7CD84CAB" w14:paraId="0FEBE44C" w14:textId="2859C484"/>
    <w:p w:rsidR="7CD84CAB" w:rsidRDefault="7CD84CAB" w14:paraId="4F02E302" w14:textId="00CEB42D"/>
    <w:p w:rsidR="7CD84CAB" w:rsidRDefault="7CD84CAB" w14:paraId="5199BD50" w14:textId="15B67381"/>
    <w:p w:rsidR="7CD84CAB" w:rsidRDefault="7CD84CAB" w14:paraId="2BA50A3E" w14:textId="17D1646C"/>
    <w:p w:rsidR="7CD84CAB" w:rsidRDefault="7CD84CAB" w14:paraId="1B2DF7C6" w14:textId="49C02440"/>
    <w:p w:rsidR="7CD84CAB" w:rsidRDefault="7CD84CAB" w14:paraId="21743F9A" w14:textId="56F7CCE0"/>
    <w:p w:rsidR="7CD84CAB" w:rsidRDefault="7CD84CAB" w14:paraId="496F2C4F" w14:textId="0348A2C6"/>
    <w:p w:rsidR="7CD84CAB" w:rsidRDefault="7CD84CAB" w14:paraId="76205BD1" w14:textId="0142D6EE"/>
    <w:p w:rsidR="7CD84CAB" w:rsidRDefault="7CD84CAB" w14:paraId="6E16D8CC" w14:textId="1998884A"/>
    <w:p w:rsidR="7CD84CAB" w:rsidRDefault="7CD84CAB" w14:paraId="70F0019E" w14:textId="231725AC"/>
    <w:p w:rsidR="7CD84CAB" w:rsidRDefault="7CD84CAB" w14:paraId="5DD38DAF" w14:textId="49912824"/>
    <w:p w:rsidR="7CD84CAB" w:rsidP="7CD84CAB" w:rsidRDefault="7CD84CAB" w14:paraId="64CB153E" w14:textId="07476386">
      <w:pPr>
        <w:pStyle w:val="Normal"/>
      </w:pPr>
    </w:p>
    <w:p w:rsidR="76F540CE" w:rsidP="7CD84CAB" w:rsidRDefault="76F540CE" w14:paraId="2B03ABEC" w14:textId="53813D08">
      <w:pPr>
        <w:pStyle w:val="Heading1"/>
        <w:bidi w:val="0"/>
      </w:pPr>
      <w:r w:rsidR="76F540CE">
        <w:rPr/>
        <w:t>Report 1, On Time Deliveries:</w:t>
      </w:r>
    </w:p>
    <w:p w:rsidR="7CD84CAB" w:rsidP="7CD84CAB" w:rsidRDefault="7CD84CAB" w14:paraId="0854DFB1" w14:textId="70CBBFFF">
      <w:pPr>
        <w:pStyle w:val="Normal"/>
      </w:pPr>
    </w:p>
    <w:p w:rsidR="19725219" w:rsidP="7CD84CAB" w:rsidRDefault="19725219" w14:paraId="1D353F8F" w14:textId="0B35DE2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84CAB" w:rsidR="1972521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Are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all suppliers </w:t>
      </w:r>
      <w:r w:rsidRPr="7CD84CAB" w:rsidR="7DA28B3D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</w:t>
      </w:r>
      <w:r w:rsidRPr="7CD84CAB" w:rsidR="0874220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ing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on time? Is there a large gap between expected delivery and actual delivery? A </w:t>
      </w:r>
      <w:r w:rsidRPr="7CD84CAB" w:rsidR="53511AA8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month-by-month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report should show problem areas.</w:t>
      </w:r>
    </w:p>
    <w:p w:rsidR="4201798F" w:rsidP="7CD84CAB" w:rsidRDefault="4201798F" w14:paraId="11A8803E" w14:textId="32B5DA2A">
      <w:pPr>
        <w:pStyle w:val="Heading3"/>
        <w:spacing w:before="281" w:beforeAutospacing="off" w:after="281" w:afterAutospacing="off"/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  <w:t>Findings</w:t>
      </w:r>
    </w:p>
    <w:p w:rsidR="4201798F" w:rsidP="7CD84CAB" w:rsidRDefault="4201798F" w14:paraId="51466A8C" w14:textId="13010D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Not all suppliers deliver on time</w:t>
      </w:r>
    </w:p>
    <w:p w:rsidR="4201798F" w:rsidP="7CD84CAB" w:rsidRDefault="4201798F" w14:paraId="1E330809" w14:textId="73794E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Supplier 3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has the worst performance (up to 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14 days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late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)</w:t>
      </w:r>
    </w:p>
    <w:p w:rsidR="4201798F" w:rsidP="7CD84CAB" w:rsidRDefault="4201798F" w14:paraId="2224D333" w14:textId="6F2CC3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Most delays are small (1–2 days), except vats</w:t>
      </w:r>
    </w:p>
    <w:p w:rsidR="4201798F" w:rsidP="7CD84CAB" w:rsidRDefault="4201798F" w14:paraId="1B8B00CE" w14:textId="64C96B9B">
      <w:pPr>
        <w:pStyle w:val="Heading3"/>
        <w:spacing w:before="281" w:beforeAutospacing="off" w:after="281" w:afterAutospacing="off"/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  <w:t>Month-by-month problem areas</w:t>
      </w:r>
    </w:p>
    <w:p w:rsidR="4201798F" w:rsidP="7CD84CAB" w:rsidRDefault="4201798F" w14:paraId="70B7818C" w14:textId="2A82AB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January 2025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: Minor issue (Supplier 1, corks late by 2 days)</w:t>
      </w:r>
    </w:p>
    <w:p w:rsidR="4201798F" w:rsidP="7CD84CAB" w:rsidRDefault="4201798F" w14:paraId="0983BC1A" w14:textId="04C4EB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February 2025</w:t>
      </w: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: Minor issue (Supplier 2, labels late by 1 day)</w:t>
      </w:r>
    </w:p>
    <w:p w:rsidR="4201798F" w:rsidP="7CD84CAB" w:rsidRDefault="4201798F" w14:paraId="156902D0" w14:textId="31DDA4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March 2025: ️ Major issue (Supplier 3, vats late by 14 days)</w:t>
      </w:r>
    </w:p>
    <w:p w:rsidR="4201798F" w:rsidP="7CD84CAB" w:rsidRDefault="4201798F" w14:paraId="435BE216" w14:textId="5E6A4619">
      <w:p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201798F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Conclusion: March is the biggest risk month, driven by Supplier 3.</w:t>
      </w:r>
    </w:p>
    <w:p w:rsidR="525C9026" w:rsidP="7CD84CAB" w:rsidRDefault="525C9026" w14:paraId="23F41D9A" w14:textId="0763E243">
      <w:pPr>
        <w:pStyle w:val="Normal"/>
        <w:spacing w:before="240" w:beforeAutospacing="off" w:after="240" w:afterAutospacing="off"/>
      </w:pPr>
      <w:r w:rsidR="525C9026">
        <w:drawing>
          <wp:inline wp14:editId="6506D901" wp14:anchorId="5F30945A">
            <wp:extent cx="6928824" cy="1565648"/>
            <wp:effectExtent l="0" t="0" r="0" b="0"/>
            <wp:docPr id="130762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626830" name="Picture 1307626830"/>
                    <pic:cNvPicPr/>
                  </pic:nvPicPr>
                  <pic:blipFill>
                    <a:blip xmlns:r="http://schemas.openxmlformats.org/officeDocument/2006/relationships" r:embed="rId163376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8824" cy="1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D84CAB" w:rsidP="7CD84CAB" w:rsidRDefault="7CD84CAB" w14:paraId="2EF18944" w14:textId="5D39FA21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CD84CAB" w:rsidP="7CD84CAB" w:rsidRDefault="7CD84CAB" w14:paraId="4EBB0425" w14:textId="77670631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CD84CAB" w:rsidP="7CD84CAB" w:rsidRDefault="7CD84CAB" w14:paraId="64343320" w14:textId="00016F67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CD84CAB" w:rsidP="7CD84CAB" w:rsidRDefault="7CD84CAB" w14:paraId="6E1D9973" w14:textId="7CF397C1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CD84CAB" w:rsidP="7CD84CAB" w:rsidRDefault="7CD84CAB" w14:paraId="79EE2287" w14:textId="444C1AD9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CD84CAB" w:rsidP="7CD84CAB" w:rsidRDefault="7CD84CAB" w14:paraId="778CE11D" w14:textId="449DF481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930751" w:rsidP="7CD84CAB" w:rsidRDefault="6A930751" w14:paraId="3173FFAB" w14:textId="58359D59">
      <w:pPr>
        <w:pStyle w:val="Heading1"/>
        <w:bidi w:val="0"/>
      </w:pPr>
      <w:r w:rsidR="6A930751">
        <w:rPr/>
        <w:t>Report 2, Wine Sales:</w:t>
      </w:r>
    </w:p>
    <w:p w:rsidR="7CD84CAB" w:rsidP="7CD84CAB" w:rsidRDefault="7CD84CAB" w14:paraId="4E8399CE" w14:textId="59E772B3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A930751" w:rsidP="7CD84CAB" w:rsidRDefault="6A930751" w14:paraId="0ACEAA02" w14:textId="4751B34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84CAB" w:rsidR="6A93075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 all wines selling as they thought? Is one wine not 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selling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? Which distributor carries which wine?</w:t>
      </w:r>
    </w:p>
    <w:p w:rsidR="45C3FB07" w:rsidP="7CD84CAB" w:rsidRDefault="45C3FB07" w14:paraId="7F251D5F" w14:textId="2F6F064B">
      <w:pPr>
        <w:pStyle w:val="Heading3"/>
        <w:spacing w:before="281" w:beforeAutospacing="off" w:after="281" w:afterAutospacing="off"/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  <w:t>Which distributor carries which wine</w:t>
      </w:r>
    </w:p>
    <w:p w:rsidR="45C3FB07" w:rsidP="7CD84CAB" w:rsidRDefault="45C3FB07" w14:paraId="6A3CA944" w14:textId="517C80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Atlantic Wine Distributors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1, Wine 3, Wine 4</w:t>
      </w:r>
    </w:p>
    <w:p w:rsidR="45C3FB07" w:rsidP="7CD84CAB" w:rsidRDefault="45C3FB07" w14:paraId="451B5DE4" w14:textId="171545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Pacific Fine Wines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2</w:t>
      </w:r>
    </w:p>
    <w:p w:rsidR="45C3FB07" w:rsidP="7CD84CAB" w:rsidRDefault="45C3FB07" w14:paraId="04074676" w14:textId="032C5E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Midwest Beverage Co.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3</w:t>
      </w:r>
    </w:p>
    <w:p w:rsidR="45C3FB07" w:rsidP="7CD84CAB" w:rsidRDefault="45C3FB07" w14:paraId="743C9955" w14:textId="05BA21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Southren Cellars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1</w:t>
      </w:r>
    </w:p>
    <w:p w:rsidR="45C3FB07" w:rsidP="7CD84CAB" w:rsidRDefault="45C3FB07" w14:paraId="0F0FAAAB" w14:textId="68E65C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Northern Spirits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4</w:t>
      </w:r>
    </w:p>
    <w:p w:rsidR="45C3FB07" w:rsidP="7CD84CAB" w:rsidRDefault="45C3FB07" w14:paraId="6B736463" w14:textId="7D743A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Coastal Wine Group</w:t>
      </w:r>
      <w:r w:rsidRPr="7CD84CAB" w:rsidR="45C3FB07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→ Wine 2</w:t>
      </w:r>
    </w:p>
    <w:p w:rsidR="45C3FB07" w:rsidP="7CD84CAB" w:rsidRDefault="45C3FB07" w14:paraId="72B647DF" w14:textId="2BDDBC9A">
      <w:pPr>
        <w:pStyle w:val="Heading3"/>
        <w:spacing w:before="281" w:beforeAutospacing="off" w:after="281" w:afterAutospacing="off"/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  <w:t>Are all wines selling well?</w:t>
      </w:r>
    </w:p>
    <w:p w:rsidR="45C3FB07" w:rsidP="7CD84CAB" w:rsidRDefault="45C3FB07" w14:paraId="6C06449E" w14:textId="6F6F2EEF">
      <w:p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Total quantities shipped per wine:</w:t>
      </w:r>
    </w:p>
    <w:p w:rsidR="45C3FB07" w:rsidP="7CD84CAB" w:rsidRDefault="45C3FB07" w14:paraId="76D117EF" w14:textId="3B8ECA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1: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520 units</w:t>
      </w:r>
    </w:p>
    <w:p w:rsidR="45C3FB07" w:rsidP="7CD84CAB" w:rsidRDefault="45C3FB07" w14:paraId="70DD698E" w14:textId="3646B60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2: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510 units</w:t>
      </w:r>
    </w:p>
    <w:p w:rsidR="45C3FB07" w:rsidP="7CD84CAB" w:rsidRDefault="45C3FB07" w14:paraId="35F9629E" w14:textId="56F095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3: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280 units (lowest)</w:t>
      </w:r>
    </w:p>
    <w:p w:rsidR="45C3FB07" w:rsidP="7CD84CAB" w:rsidRDefault="45C3FB07" w14:paraId="30023759" w14:textId="05145B6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4: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380 units</w:t>
      </w:r>
    </w:p>
    <w:p w:rsidR="45C3FB07" w:rsidP="7CD84CAB" w:rsidRDefault="45C3FB07" w14:paraId="181FC10E" w14:textId="153667D5">
      <w:pPr>
        <w:pStyle w:val="Heading3"/>
        <w:spacing w:before="281" w:beforeAutospacing="off" w:after="281" w:afterAutospacing="off"/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8"/>
          <w:szCs w:val="28"/>
          <w:lang w:val="en-US"/>
        </w:rPr>
        <w:t>Findings</w:t>
      </w:r>
    </w:p>
    <w:p w:rsidR="45C3FB07" w:rsidP="7CD84CAB" w:rsidRDefault="45C3FB07" w14:paraId="75DB0383" w14:textId="73C32E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❌ 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3 is underperforming</w:t>
      </w: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 xml:space="preserve"> compared to others</w:t>
      </w:r>
    </w:p>
    <w:p w:rsidR="45C3FB07" w:rsidP="7CD84CAB" w:rsidRDefault="45C3FB07" w14:paraId="421BA395" w14:textId="6DA97C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1 and 2 sell strongest</w:t>
      </w:r>
    </w:p>
    <w:p w:rsidR="45C3FB07" w:rsidP="7CD84CAB" w:rsidRDefault="45C3FB07" w14:paraId="218668D7" w14:textId="381A34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Pr="7CD84CAB" w:rsidR="45C3FB07"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  <w:t>Wine 3 may need marketing support or distributor review</w:t>
      </w:r>
    </w:p>
    <w:p w:rsidR="0C1A5243" w:rsidP="7CD84CAB" w:rsidRDefault="0C1A5243" w14:paraId="795A9321" w14:textId="2FD83501">
      <w:pPr>
        <w:pStyle w:val="Normal"/>
        <w:spacing w:before="240" w:beforeAutospacing="off" w:after="240" w:afterAutospacing="off"/>
        <w:rPr>
          <w:rFonts w:ascii="Noto Sans" w:hAnsi="Noto Sans" w:eastAsia="Noto Sans" w:cs="Noto Sans"/>
          <w:b w:val="0"/>
          <w:bCs w:val="0"/>
          <w:noProof w:val="0"/>
          <w:sz w:val="24"/>
          <w:szCs w:val="24"/>
          <w:lang w:val="en-US"/>
        </w:rPr>
      </w:pPr>
      <w:r w:rsidR="0C1A5243">
        <w:drawing>
          <wp:inline wp14:editId="1D11F233" wp14:anchorId="5FD2DFC5">
            <wp:extent cx="6534150" cy="1560237"/>
            <wp:effectExtent l="0" t="0" r="0" b="0"/>
            <wp:docPr id="296924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924211" name="Picture 296924211"/>
                    <pic:cNvPicPr/>
                  </pic:nvPicPr>
                  <pic:blipFill>
                    <a:blip xmlns:r="http://schemas.openxmlformats.org/officeDocument/2006/relationships" r:embed="rId1578951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56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C65F3" w:rsidP="7CD84CAB" w:rsidRDefault="0D4C65F3" w14:paraId="0D2149A8" w14:textId="14F3E19D">
      <w:pPr>
        <w:pStyle w:val="Heading1"/>
        <w:bidi w:val="0"/>
      </w:pPr>
      <w:r w:rsidR="0D4C65F3">
        <w:rPr/>
        <w:t>Report 3, Employee Time:</w:t>
      </w:r>
    </w:p>
    <w:p w:rsidR="7CD84CAB" w:rsidP="7CD84CAB" w:rsidRDefault="7CD84CAB" w14:paraId="08724674" w14:textId="2300C719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B29CFE4" w:rsidP="7CD84CAB" w:rsidRDefault="4B29CFE4" w14:paraId="67409552" w14:textId="79EC7BB8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Employee</w:t>
      </w:r>
      <w:r w:rsidRPr="7CD84CAB" w:rsidR="4B29CFE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time. During the last four quarters, how many hours did each employee work?</w:t>
      </w:r>
    </w:p>
    <w:p w:rsidR="1C9533FF" w:rsidP="7CD84CAB" w:rsidRDefault="1C9533FF" w14:paraId="1B08C27F" w14:textId="5A3A52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1C9533FF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Henry Doyle</w:t>
      </w: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and </w:t>
      </w:r>
      <w:r w:rsidRPr="7CD84CAB" w:rsidR="1C9533FF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Jon Doe</w:t>
      </w: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recorded the highest number of hours across multiple quarters, indicating consistent involvement in operations.</w:t>
      </w:r>
    </w:p>
    <w:p w:rsidR="1C9533FF" w:rsidP="7CD84CAB" w:rsidRDefault="1C9533FF" w14:paraId="7B25E7AA" w14:textId="589936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1C9533FF">
        <w:rPr>
          <w:rFonts w:ascii="Noto Sans" w:hAnsi="Noto Sans" w:eastAsia="Noto Sans" w:cs="Noto Sans"/>
          <w:b w:val="1"/>
          <w:bCs w:val="1"/>
          <w:noProof w:val="0"/>
          <w:sz w:val="24"/>
          <w:szCs w:val="24"/>
          <w:lang w:val="en-US"/>
        </w:rPr>
        <w:t>Jane Smith</w:t>
      </w: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only recorded hours in Q4, suggesting either a recent hire or limited engagement earlier in the year.</w:t>
      </w:r>
    </w:p>
    <w:p w:rsidR="1C9533FF" w:rsidP="7CD84CAB" w:rsidRDefault="1C9533FF" w14:paraId="603AACF0" w14:textId="44ECFE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Noto Sans" w:hAnsi="Noto Sans" w:eastAsia="Noto Sans" w:cs="Noto Sans"/>
          <w:noProof w:val="0"/>
          <w:sz w:val="24"/>
          <w:szCs w:val="24"/>
          <w:lang w:val="en-US"/>
        </w:rPr>
      </w:pP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Several employees appear only in Q1, which may </w:t>
      </w: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>indicate</w:t>
      </w:r>
      <w:r w:rsidRPr="7CD84CAB" w:rsidR="1C9533FF">
        <w:rPr>
          <w:rFonts w:ascii="Noto Sans" w:hAnsi="Noto Sans" w:eastAsia="Noto Sans" w:cs="Noto Sans"/>
          <w:noProof w:val="0"/>
          <w:sz w:val="24"/>
          <w:szCs w:val="24"/>
          <w:lang w:val="en-US"/>
        </w:rPr>
        <w:t xml:space="preserve"> incomplete time tracking or role-specific workloads.</w:t>
      </w:r>
    </w:p>
    <w:p w:rsidR="61331B75" w:rsidP="7CD84CAB" w:rsidRDefault="61331B75" w14:paraId="30D2FF3A" w14:textId="45254177">
      <w:pPr>
        <w:pStyle w:val="Normal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61331B75">
        <w:drawing>
          <wp:inline wp14:editId="2E1F76EF" wp14:anchorId="469D7889">
            <wp:extent cx="6867625" cy="2872516"/>
            <wp:effectExtent l="0" t="0" r="0" b="0"/>
            <wp:docPr id="389286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286265" name="Picture 389286265"/>
                    <pic:cNvPicPr/>
                  </pic:nvPicPr>
                  <pic:blipFill>
                    <a:blip xmlns:r="http://schemas.openxmlformats.org/officeDocument/2006/relationships" r:embed="rId1604124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67625" cy="287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F1B07" w:rsidP="7CD84CAB" w:rsidRDefault="690F1B07" w14:paraId="738641D7" w14:textId="20A309BB">
      <w:pPr>
        <w:pStyle w:val="Heading1"/>
        <w:bidi w:val="0"/>
      </w:pPr>
      <w:r w:rsidR="690F1B07">
        <w:rPr/>
        <w:t>Script to Generate Reports</w:t>
      </w:r>
    </w:p>
    <w:p w:rsidR="7CD84CAB" w:rsidRDefault="7CD84CAB" w14:paraId="42287D00" w14:textId="2EE30F8F"/>
    <w:p w:rsidR="5158EB83" w:rsidRDefault="5158EB83" w14:paraId="73DD7D0F" w14:textId="5D4FF5F2">
      <w:r w:rsidR="5158EB83">
        <w:rPr/>
        <w:t>Python script:</w:t>
      </w:r>
      <w:r w:rsidR="5E8F5758">
        <w:rPr/>
        <w:t xml:space="preserve"> </w:t>
      </w:r>
      <w:hyperlink r:id="R0c9fc3dfa49a45af">
        <w:r w:rsidRPr="7CD84CAB" w:rsidR="3E8DFBF7">
          <w:rPr>
            <w:rStyle w:val="Hyperlink"/>
          </w:rPr>
          <w:t>https://github.com/Xogrunitzky/csd-310/blob/main/module-11/projectreport.py</w:t>
        </w:r>
      </w:hyperlink>
    </w:p>
    <w:p w:rsidR="7CD84CAB" w:rsidRDefault="7CD84CAB" w14:paraId="6F7C4C30" w14:textId="3CFCD9A2"/>
    <w:p w:rsidR="2AFEDB63" w:rsidP="7CD84CAB" w:rsidRDefault="2AFEDB63" w14:paraId="4DD2995E" w14:textId="050B6266">
      <w:pPr>
        <w:pStyle w:val="Heading1"/>
        <w:bidi w:val="0"/>
        <w:rPr>
          <w:color w:val="FF0000"/>
          <w:sz w:val="44"/>
          <w:szCs w:val="44"/>
        </w:rPr>
      </w:pPr>
      <w:r w:rsidR="2AFEDB63">
        <w:rPr/>
        <w:t>Bacchus Winery Presentation</w:t>
      </w:r>
    </w:p>
    <w:p w:rsidR="7CD84CAB" w:rsidP="7CD84CAB" w:rsidRDefault="7CD84CAB" w14:paraId="2A5BADA7" w14:textId="22B6AB61">
      <w:pPr>
        <w:pStyle w:val="Normal"/>
        <w:bidi w:val="0"/>
      </w:pPr>
    </w:p>
    <w:p w:rsidR="3C52927F" w:rsidP="7CD84CAB" w:rsidRDefault="3C52927F" w14:paraId="6F0C9BC5" w14:textId="26D12251">
      <w:pPr>
        <w:rPr>
          <w:color w:val="FF0000"/>
          <w:sz w:val="24"/>
          <w:szCs w:val="24"/>
        </w:rPr>
      </w:pPr>
      <w:hyperlink r:id="R868c031ac3ec46fb">
        <w:r w:rsidRPr="7CD84CAB" w:rsidR="3C52927F">
          <w:rPr>
            <w:rStyle w:val="Hyperlink"/>
            <w:sz w:val="24"/>
            <w:szCs w:val="24"/>
          </w:rPr>
          <w:t>https://www.canva.com/design/DAG7h2YUMUA/DbzmSA0-AwwkBd4zSvRJYw/edit?ui=eyJBIjp7fX0</w:t>
        </w:r>
      </w:hyperlink>
      <w:r w:rsidRPr="7CD84CAB" w:rsidR="1F434BA9">
        <w:rPr>
          <w:color w:val="FF0000"/>
          <w:sz w:val="24"/>
          <w:szCs w:val="24"/>
        </w:rPr>
        <w:t xml:space="preserve"> 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7630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6fa1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097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5d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672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76a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F586C"/>
    <w:rsid w:val="02CEF4BB"/>
    <w:rsid w:val="03CAA2B3"/>
    <w:rsid w:val="03ED379D"/>
    <w:rsid w:val="04C57A3B"/>
    <w:rsid w:val="052BCCFB"/>
    <w:rsid w:val="08742205"/>
    <w:rsid w:val="0C1A5243"/>
    <w:rsid w:val="0D4C65F3"/>
    <w:rsid w:val="104C54CC"/>
    <w:rsid w:val="15E39AAF"/>
    <w:rsid w:val="16A9C719"/>
    <w:rsid w:val="1730323B"/>
    <w:rsid w:val="19725219"/>
    <w:rsid w:val="19AFAA09"/>
    <w:rsid w:val="19CB5741"/>
    <w:rsid w:val="1A370E3F"/>
    <w:rsid w:val="1B7B5F26"/>
    <w:rsid w:val="1C9533FF"/>
    <w:rsid w:val="1F434BA9"/>
    <w:rsid w:val="2358AE06"/>
    <w:rsid w:val="290C8E63"/>
    <w:rsid w:val="2AFEDB63"/>
    <w:rsid w:val="2BC2CCD8"/>
    <w:rsid w:val="2D0F9EEF"/>
    <w:rsid w:val="38A63870"/>
    <w:rsid w:val="3AEC7FCE"/>
    <w:rsid w:val="3BEE4CD1"/>
    <w:rsid w:val="3C52927F"/>
    <w:rsid w:val="3C8F7F47"/>
    <w:rsid w:val="3CA629A8"/>
    <w:rsid w:val="3E840E0F"/>
    <w:rsid w:val="3E8DFBF7"/>
    <w:rsid w:val="3EDD1A08"/>
    <w:rsid w:val="4201798F"/>
    <w:rsid w:val="43E80DDC"/>
    <w:rsid w:val="451F7827"/>
    <w:rsid w:val="45C3FB07"/>
    <w:rsid w:val="4A584DB0"/>
    <w:rsid w:val="4AD540BB"/>
    <w:rsid w:val="4B29CFE4"/>
    <w:rsid w:val="4B7536D0"/>
    <w:rsid w:val="4BE56732"/>
    <w:rsid w:val="4DB0FA63"/>
    <w:rsid w:val="4F022CB3"/>
    <w:rsid w:val="5158EB83"/>
    <w:rsid w:val="51D0AEA2"/>
    <w:rsid w:val="525C9026"/>
    <w:rsid w:val="52DE6580"/>
    <w:rsid w:val="53511AA8"/>
    <w:rsid w:val="55605C72"/>
    <w:rsid w:val="55CADD46"/>
    <w:rsid w:val="593708F9"/>
    <w:rsid w:val="5A65BCBC"/>
    <w:rsid w:val="5E8F5758"/>
    <w:rsid w:val="61331B75"/>
    <w:rsid w:val="61A19C43"/>
    <w:rsid w:val="690F1B07"/>
    <w:rsid w:val="6A35D1FA"/>
    <w:rsid w:val="6A930751"/>
    <w:rsid w:val="6AB049A8"/>
    <w:rsid w:val="6BFD0565"/>
    <w:rsid w:val="6DA281B5"/>
    <w:rsid w:val="727067E5"/>
    <w:rsid w:val="7281D093"/>
    <w:rsid w:val="72DEF31F"/>
    <w:rsid w:val="7330D82C"/>
    <w:rsid w:val="76F540CE"/>
    <w:rsid w:val="79DB1B14"/>
    <w:rsid w:val="7A152916"/>
    <w:rsid w:val="7BBF586C"/>
    <w:rsid w:val="7CD84CAB"/>
    <w:rsid w:val="7CE1EBC8"/>
    <w:rsid w:val="7D010C84"/>
    <w:rsid w:val="7DA28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D5F9"/>
  <w15:chartTrackingRefBased/>
  <w15:docId w15:val="{D6591567-4119-4656-A5B0-A51646847F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D84CA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CD84C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CD84CA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CD84C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D84C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CD84CA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376041" /><Relationship Type="http://schemas.openxmlformats.org/officeDocument/2006/relationships/image" Target="/media/image2.png" Id="rId1578951151" /><Relationship Type="http://schemas.openxmlformats.org/officeDocument/2006/relationships/image" Target="/media/image3.png" Id="rId1604124630" /><Relationship Type="http://schemas.openxmlformats.org/officeDocument/2006/relationships/hyperlink" Target="https://github.com/Xogrunitzky/csd-310/blob/main/module-11/projectreport.py" TargetMode="External" Id="R0c9fc3dfa49a45af" /><Relationship Type="http://schemas.openxmlformats.org/officeDocument/2006/relationships/hyperlink" Target="https://www.canva.com/design/DAG7h2YUMUA/DbzmSA0-AwwkBd4zSvRJYw/edit?ui=eyJBIjp7fX0" TargetMode="External" Id="R868c031ac3ec46fb" /><Relationship Type="http://schemas.openxmlformats.org/officeDocument/2006/relationships/numbering" Target="numbering.xml" Id="Rae9bb6e2f2cd4c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2025-12-14T17:17:59.0201651Z</dcterms:created>
  <dcterms:modified xsi:type="dcterms:W3CDTF">2025-12-15T01:39:22.7126532Z</dcterms:modified>
  <dc:creator>xavier grunitzky</dc:creator>
  <lastModifiedBy>Guest User</lastModifiedBy>
</coreProperties>
</file>