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7D92" w14:textId="605256D1" w:rsidR="00463C0E" w:rsidRDefault="00463C0E" w:rsidP="00121689">
      <w:pPr>
        <w:spacing w:after="0" w:line="480" w:lineRule="auto"/>
        <w:jc w:val="center"/>
        <w:rPr>
          <w:rFonts w:ascii="Arial" w:hAnsi="Arial" w:cs="Arial"/>
        </w:rPr>
      </w:pPr>
    </w:p>
    <w:p w14:paraId="6CFE5182" w14:textId="77777777" w:rsidR="00B11A47" w:rsidRPr="00315303" w:rsidRDefault="00B11A47" w:rsidP="00121689">
      <w:pPr>
        <w:spacing w:after="0" w:line="480" w:lineRule="auto"/>
        <w:jc w:val="center"/>
        <w:rPr>
          <w:rFonts w:ascii="Arial" w:hAnsi="Arial" w:cs="Arial"/>
        </w:rPr>
      </w:pPr>
    </w:p>
    <w:p w14:paraId="23CF1CA0" w14:textId="77777777" w:rsidR="00637B46" w:rsidRDefault="00637B46" w:rsidP="00CC07D7">
      <w:pPr>
        <w:spacing w:after="0" w:line="480" w:lineRule="auto"/>
        <w:rPr>
          <w:rFonts w:ascii="Arial" w:hAnsi="Arial" w:cs="Arial"/>
        </w:rPr>
      </w:pPr>
    </w:p>
    <w:p w14:paraId="130E703E" w14:textId="77777777" w:rsidR="00CC07D7" w:rsidRPr="00315303" w:rsidRDefault="00CC07D7" w:rsidP="00CC07D7">
      <w:pPr>
        <w:spacing w:after="0" w:line="480" w:lineRule="auto"/>
        <w:rPr>
          <w:rFonts w:ascii="Arial" w:hAnsi="Arial" w:cs="Arial"/>
        </w:rPr>
      </w:pPr>
    </w:p>
    <w:p w14:paraId="705C3062" w14:textId="1BB924C0" w:rsidR="00511B9D" w:rsidRPr="00315303" w:rsidRDefault="00511B9D" w:rsidP="00511B9D">
      <w:pPr>
        <w:spacing w:after="0" w:line="480" w:lineRule="auto"/>
        <w:jc w:val="center"/>
        <w:rPr>
          <w:rFonts w:ascii="Arial" w:hAnsi="Arial" w:cs="Arial"/>
        </w:rPr>
      </w:pPr>
    </w:p>
    <w:p w14:paraId="113A756B" w14:textId="699B3B96" w:rsidR="00A63DB4" w:rsidRDefault="00560226" w:rsidP="001E2818">
      <w:pPr>
        <w:pStyle w:val="Title"/>
      </w:pPr>
      <w:r>
        <w:t>M</w:t>
      </w:r>
      <w:r w:rsidR="00A63DB4">
        <w:t xml:space="preserve">odule </w:t>
      </w:r>
      <w:r w:rsidR="00F12AA1">
        <w:t>1</w:t>
      </w:r>
      <w:r w:rsidR="00BB6BE3">
        <w:t>1</w:t>
      </w:r>
      <w:r w:rsidR="00F12AA1">
        <w:t>.2</w:t>
      </w:r>
      <w:r w:rsidR="00A63DB4">
        <w:t xml:space="preserve"> </w:t>
      </w:r>
    </w:p>
    <w:p w14:paraId="068ED694" w14:textId="4443F299" w:rsidR="00511B9D" w:rsidRPr="001E2818" w:rsidRDefault="00DC33AD" w:rsidP="001E2818">
      <w:pPr>
        <w:pStyle w:val="Title"/>
      </w:pPr>
      <w:r>
        <w:t xml:space="preserve"> </w:t>
      </w:r>
      <w:r w:rsidR="00245E52">
        <w:t>Assignment</w:t>
      </w:r>
      <w:r w:rsidR="00412412">
        <w:t xml:space="preserve"> </w:t>
      </w:r>
      <w:r w:rsidR="00F12AA1">
        <w:t>1</w:t>
      </w:r>
      <w:r w:rsidR="00BB6BE3">
        <w:t>1</w:t>
      </w:r>
      <w:r w:rsidR="00412412">
        <w:t>.2</w:t>
      </w:r>
    </w:p>
    <w:p w14:paraId="02F852FF" w14:textId="09A3D657" w:rsidR="00080F88" w:rsidRPr="001E2818" w:rsidRDefault="00080F88" w:rsidP="00511B9D">
      <w:pPr>
        <w:spacing w:after="0" w:line="480" w:lineRule="auto"/>
        <w:jc w:val="center"/>
        <w:rPr>
          <w:rFonts w:ascii="Arial" w:hAnsi="Arial" w:cs="Arial"/>
          <w:sz w:val="24"/>
          <w:szCs w:val="24"/>
        </w:rPr>
      </w:pPr>
      <w:r w:rsidRPr="001E2818">
        <w:rPr>
          <w:rFonts w:ascii="Arial" w:hAnsi="Arial" w:cs="Arial"/>
          <w:sz w:val="24"/>
          <w:szCs w:val="24"/>
        </w:rPr>
        <w:t xml:space="preserve">Course: </w:t>
      </w:r>
      <w:r w:rsidR="00412412" w:rsidRPr="00412412">
        <w:rPr>
          <w:rFonts w:ascii="Arial" w:hAnsi="Arial" w:cs="Arial"/>
          <w:sz w:val="24"/>
          <w:szCs w:val="24"/>
        </w:rPr>
        <w:t>CSD402-340A Java for Programmers</w:t>
      </w:r>
    </w:p>
    <w:p w14:paraId="7CB9C1CC" w14:textId="7FEB2837" w:rsidR="00511B9D" w:rsidRPr="001E2818" w:rsidRDefault="00511B9D" w:rsidP="00511B9D">
      <w:pPr>
        <w:spacing w:after="0" w:line="480" w:lineRule="auto"/>
        <w:jc w:val="center"/>
        <w:rPr>
          <w:rFonts w:ascii="Arial" w:hAnsi="Arial" w:cs="Arial"/>
          <w:sz w:val="24"/>
          <w:szCs w:val="24"/>
        </w:rPr>
      </w:pPr>
      <w:r w:rsidRPr="001E2818">
        <w:rPr>
          <w:rFonts w:ascii="Arial" w:hAnsi="Arial" w:cs="Arial"/>
          <w:sz w:val="24"/>
          <w:szCs w:val="24"/>
        </w:rPr>
        <w:t xml:space="preserve">Prepared By: </w:t>
      </w:r>
      <w:r w:rsidR="00560226">
        <w:rPr>
          <w:rFonts w:ascii="Arial" w:hAnsi="Arial" w:cs="Arial"/>
          <w:sz w:val="24"/>
          <w:szCs w:val="24"/>
        </w:rPr>
        <w:t>Mirach Erkol</w:t>
      </w:r>
    </w:p>
    <w:p w14:paraId="03ABE5C3" w14:textId="4141E9D9" w:rsidR="00E63F07" w:rsidRDefault="006420CC" w:rsidP="00E63F07">
      <w:pPr>
        <w:spacing w:after="0" w:line="480" w:lineRule="auto"/>
        <w:jc w:val="center"/>
        <w:rPr>
          <w:rFonts w:ascii="Arial" w:hAnsi="Arial" w:cs="Arial"/>
          <w:sz w:val="24"/>
          <w:szCs w:val="24"/>
        </w:rPr>
      </w:pPr>
      <w:r w:rsidRPr="4DE68D97">
        <w:rPr>
          <w:rFonts w:ascii="Arial" w:hAnsi="Arial" w:cs="Arial"/>
          <w:sz w:val="24"/>
          <w:szCs w:val="24"/>
        </w:rPr>
        <w:t xml:space="preserve">Date of Report: </w:t>
      </w:r>
      <w:r w:rsidR="00F12AA1">
        <w:rPr>
          <w:rFonts w:ascii="Arial" w:hAnsi="Arial" w:cs="Arial"/>
          <w:sz w:val="24"/>
          <w:szCs w:val="24"/>
        </w:rPr>
        <w:t>3/</w:t>
      </w:r>
      <w:r w:rsidR="00BB6BE3">
        <w:rPr>
          <w:rFonts w:ascii="Arial" w:hAnsi="Arial" w:cs="Arial"/>
          <w:sz w:val="24"/>
          <w:szCs w:val="24"/>
        </w:rPr>
        <w:t>15</w:t>
      </w:r>
      <w:r w:rsidR="00560226" w:rsidRPr="4DE68D97">
        <w:rPr>
          <w:rFonts w:ascii="Arial" w:hAnsi="Arial" w:cs="Arial"/>
          <w:sz w:val="24"/>
          <w:szCs w:val="24"/>
        </w:rPr>
        <w:t>/202</w:t>
      </w:r>
      <w:r w:rsidR="00D536F1">
        <w:rPr>
          <w:rFonts w:ascii="Arial" w:hAnsi="Arial" w:cs="Arial"/>
          <w:sz w:val="24"/>
          <w:szCs w:val="24"/>
        </w:rPr>
        <w:t>6</w:t>
      </w:r>
    </w:p>
    <w:p w14:paraId="352C90E9" w14:textId="77777777" w:rsidR="000D1B5C" w:rsidRDefault="000D1B5C" w:rsidP="00E63F07">
      <w:pPr>
        <w:spacing w:after="0" w:line="480" w:lineRule="auto"/>
        <w:jc w:val="center"/>
        <w:rPr>
          <w:rFonts w:ascii="Arial" w:hAnsi="Arial" w:cs="Arial"/>
          <w:sz w:val="24"/>
          <w:szCs w:val="24"/>
        </w:rPr>
      </w:pPr>
    </w:p>
    <w:p w14:paraId="13924921" w14:textId="77777777" w:rsidR="000D1B5C" w:rsidRDefault="000D1B5C" w:rsidP="000D1B5C">
      <w:pPr>
        <w:spacing w:after="0" w:line="480" w:lineRule="auto"/>
        <w:rPr>
          <w:rFonts w:ascii="Arial" w:hAnsi="Arial" w:cs="Arial"/>
          <w:sz w:val="24"/>
          <w:szCs w:val="24"/>
        </w:rPr>
      </w:pPr>
    </w:p>
    <w:p w14:paraId="629E139D" w14:textId="656349AC" w:rsidR="000D1B5C" w:rsidRPr="00B248E8" w:rsidRDefault="000D1B5C" w:rsidP="000D1B5C">
      <w:pPr>
        <w:jc w:val="center"/>
        <w:rPr>
          <w:sz w:val="56"/>
          <w:szCs w:val="56"/>
        </w:rPr>
      </w:pPr>
      <w:hyperlink r:id="rId11" w:history="1">
        <w:r w:rsidRPr="00B248E8">
          <w:rPr>
            <w:rStyle w:val="Hyperlink"/>
            <w:sz w:val="56"/>
            <w:szCs w:val="56"/>
          </w:rPr>
          <w:t>https://github.com/Mikey5007/csd-402.git</w:t>
        </w:r>
      </w:hyperlink>
    </w:p>
    <w:p w14:paraId="778273B6" w14:textId="77777777" w:rsidR="000D1B5C" w:rsidRDefault="000D1B5C" w:rsidP="000D1B5C">
      <w:pPr>
        <w:spacing w:after="0" w:line="480" w:lineRule="auto"/>
        <w:rPr>
          <w:rFonts w:ascii="Arial" w:hAnsi="Arial" w:cs="Arial"/>
          <w:sz w:val="24"/>
          <w:szCs w:val="24"/>
        </w:rPr>
      </w:pPr>
    </w:p>
    <w:p w14:paraId="71A6E988" w14:textId="55FDB90A" w:rsidR="00BB6BE3" w:rsidRDefault="00511B9D" w:rsidP="00D506FF">
      <w:pPr>
        <w:spacing w:after="0" w:line="480" w:lineRule="auto"/>
        <w:jc w:val="center"/>
        <w:rPr>
          <w:rStyle w:val="Heading1Char"/>
        </w:rPr>
      </w:pPr>
      <w:r w:rsidRPr="00315303">
        <w:br w:type="page"/>
      </w:r>
      <w:r w:rsidR="00F12AA1">
        <w:rPr>
          <w:rStyle w:val="Heading1Char"/>
        </w:rPr>
        <w:lastRenderedPageBreak/>
        <w:t>1</w:t>
      </w:r>
      <w:r w:rsidR="00BB6BE3">
        <w:rPr>
          <w:rStyle w:val="Heading1Char"/>
        </w:rPr>
        <w:t>1</w:t>
      </w:r>
      <w:r w:rsidR="00F26A25">
        <w:rPr>
          <w:rStyle w:val="Heading1Char"/>
        </w:rPr>
        <w:t>.</w:t>
      </w:r>
      <w:r w:rsidR="00412412">
        <w:rPr>
          <w:rStyle w:val="Heading1Char"/>
        </w:rPr>
        <w:t>2</w:t>
      </w:r>
      <w:r w:rsidR="009A74DB" w:rsidRPr="003F00DC">
        <w:rPr>
          <w:rStyle w:val="Heading1Char"/>
        </w:rPr>
        <w:t xml:space="preserve"> </w:t>
      </w:r>
      <w:r w:rsidR="00BB6BE3">
        <w:rPr>
          <w:rStyle w:val="Heading1Char"/>
        </w:rPr>
        <w:t xml:space="preserve">Written </w:t>
      </w:r>
      <w:r w:rsidR="00245E52" w:rsidRPr="003F00DC">
        <w:rPr>
          <w:rStyle w:val="Heading1Char"/>
        </w:rPr>
        <w:t>Assignment</w:t>
      </w:r>
      <w:r w:rsidR="00450BDF" w:rsidRPr="003F00DC">
        <w:rPr>
          <w:rStyle w:val="Heading1Char"/>
        </w:rPr>
        <w:t>:</w:t>
      </w:r>
      <w:r w:rsidR="00D63A4D">
        <w:rPr>
          <w:rStyle w:val="Heading1Char"/>
        </w:rPr>
        <w:t xml:space="preserve"> </w:t>
      </w:r>
      <w:r w:rsidR="00BB6BE3">
        <w:rPr>
          <w:rStyle w:val="Heading1Char"/>
        </w:rPr>
        <w:t xml:space="preserve">JavaFX </w:t>
      </w:r>
      <w:proofErr w:type="spellStart"/>
      <w:r w:rsidR="00BB6BE3">
        <w:rPr>
          <w:rStyle w:val="Heading1Char"/>
        </w:rPr>
        <w:t>Vbox</w:t>
      </w:r>
      <w:proofErr w:type="spellEnd"/>
      <w:r w:rsidR="00BB6BE3">
        <w:rPr>
          <w:rStyle w:val="Heading1Char"/>
        </w:rPr>
        <w:t xml:space="preserve"> &amp; HBox</w:t>
      </w:r>
    </w:p>
    <w:p w14:paraId="64B3996F" w14:textId="78D15807" w:rsid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t>JavaFX is a modern framework designed for creating graphical user interfaces (GUIs) in Java applications. Before JavaFX, developers mainly relied on two older GUI toolkits: AWT (Abstract Window Toolkit) and Swing. AWT was the first GUI framework bundled with Java, but it relied heavily on the operating system's native interface components. While functional, this reliance sometimes led to inconsistent appearances across platforms. Swing improved upon this by introducing lightweight components implemented entirely in Java, enabling a more uniform interface across various operating systems.</w:t>
      </w:r>
    </w:p>
    <w:p w14:paraId="34576938" w14:textId="77777777" w:rsidR="00362E35" w:rsidRPr="00BB6BE3" w:rsidRDefault="00362E35" w:rsidP="00BB6BE3">
      <w:pPr>
        <w:spacing w:line="240" w:lineRule="auto"/>
        <w:ind w:firstLine="720"/>
        <w:rPr>
          <w:rStyle w:val="Heading1Char"/>
          <w:rFonts w:asciiTheme="minorHAnsi" w:eastAsiaTheme="minorHAnsi" w:hAnsiTheme="minorHAnsi" w:cstheme="minorBidi"/>
          <w:b w:val="0"/>
          <w:color w:val="auto"/>
          <w:sz w:val="22"/>
          <w:szCs w:val="22"/>
        </w:rPr>
      </w:pPr>
    </w:p>
    <w:p w14:paraId="283726C1" w14:textId="122AFEFB" w:rsid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t>However, both AWT and Swing were developed years ago and weren't tailored for modern graphical interfaces. As software design evolved, developers sought better tools to create visually appealing applications characterized by smoother graphics, animations, and flexible layout management. JavaFX was introduced to meet these evolving needs, providing a more up-to-date solution for Java GUI development.</w:t>
      </w:r>
    </w:p>
    <w:p w14:paraId="0F42E97A" w14:textId="77777777" w:rsidR="00362E35" w:rsidRPr="00BB6BE3" w:rsidRDefault="00362E35" w:rsidP="00BB6BE3">
      <w:pPr>
        <w:spacing w:line="240" w:lineRule="auto"/>
        <w:ind w:firstLine="720"/>
        <w:rPr>
          <w:rStyle w:val="Heading1Char"/>
          <w:rFonts w:asciiTheme="minorHAnsi" w:eastAsiaTheme="minorHAnsi" w:hAnsiTheme="minorHAnsi" w:cstheme="minorBidi"/>
          <w:b w:val="0"/>
          <w:color w:val="auto"/>
          <w:sz w:val="22"/>
          <w:szCs w:val="22"/>
        </w:rPr>
      </w:pPr>
    </w:p>
    <w:p w14:paraId="4FA39893" w14:textId="16EF1767" w:rsid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t xml:space="preserve">JavaFX </w:t>
      </w:r>
      <w:r>
        <w:rPr>
          <w:rStyle w:val="Heading1Char"/>
          <w:rFonts w:asciiTheme="minorHAnsi" w:eastAsiaTheme="minorHAnsi" w:hAnsiTheme="minorHAnsi" w:cstheme="minorBidi"/>
          <w:b w:val="0"/>
          <w:color w:val="auto"/>
          <w:sz w:val="22"/>
          <w:szCs w:val="22"/>
        </w:rPr>
        <w:t>includes</w:t>
      </w:r>
      <w:r w:rsidRPr="00BB6BE3">
        <w:rPr>
          <w:rStyle w:val="Heading1Char"/>
          <w:rFonts w:asciiTheme="minorHAnsi" w:eastAsiaTheme="minorHAnsi" w:hAnsiTheme="minorHAnsi" w:cstheme="minorBidi"/>
          <w:b w:val="0"/>
          <w:color w:val="auto"/>
          <w:sz w:val="22"/>
          <w:szCs w:val="22"/>
        </w:rPr>
        <w:t xml:space="preserve"> numerous features that simplify interface development, such as hardware-accelerated graphics, multimedia support, CSS-based styling, and a variety of layout containers that intelligently organize interface components. Instead of manually positioning elements using specific coordinates, developers can use layout containers to structure interfaces more flexibly and maintainably.</w:t>
      </w:r>
    </w:p>
    <w:p w14:paraId="47704174" w14:textId="77777777" w:rsidR="00362E35" w:rsidRPr="00BB6BE3" w:rsidRDefault="00362E35" w:rsidP="00BB6BE3">
      <w:pPr>
        <w:spacing w:line="240" w:lineRule="auto"/>
        <w:ind w:firstLine="720"/>
        <w:rPr>
          <w:rStyle w:val="Heading1Char"/>
          <w:rFonts w:asciiTheme="minorHAnsi" w:eastAsiaTheme="minorHAnsi" w:hAnsiTheme="minorHAnsi" w:cstheme="minorBidi"/>
          <w:b w:val="0"/>
          <w:color w:val="auto"/>
          <w:sz w:val="22"/>
          <w:szCs w:val="22"/>
        </w:rPr>
      </w:pPr>
    </w:p>
    <w:p w14:paraId="58E3C770" w14:textId="76752FFF" w:rsid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t xml:space="preserve">Two of the </w:t>
      </w:r>
      <w:proofErr w:type="gramStart"/>
      <w:r w:rsidRPr="00BB6BE3">
        <w:rPr>
          <w:rStyle w:val="Heading1Char"/>
          <w:rFonts w:asciiTheme="minorHAnsi" w:eastAsiaTheme="minorHAnsi" w:hAnsiTheme="minorHAnsi" w:cstheme="minorBidi"/>
          <w:b w:val="0"/>
          <w:color w:val="auto"/>
          <w:sz w:val="22"/>
          <w:szCs w:val="22"/>
        </w:rPr>
        <w:t>most commonly used</w:t>
      </w:r>
      <w:proofErr w:type="gramEnd"/>
      <w:r w:rsidRPr="00BB6BE3">
        <w:rPr>
          <w:rStyle w:val="Heading1Char"/>
          <w:rFonts w:asciiTheme="minorHAnsi" w:eastAsiaTheme="minorHAnsi" w:hAnsiTheme="minorHAnsi" w:cstheme="minorBidi"/>
          <w:b w:val="0"/>
          <w:color w:val="auto"/>
          <w:sz w:val="22"/>
          <w:szCs w:val="22"/>
        </w:rPr>
        <w:t xml:space="preserve"> layout containers in JavaFX are HBox and VBox, which arrange interface elements horizontally and vertically, respectively.</w:t>
      </w:r>
    </w:p>
    <w:p w14:paraId="6860633B" w14:textId="77777777" w:rsidR="00362E35" w:rsidRPr="00BB6BE3" w:rsidRDefault="00362E35" w:rsidP="00BB6BE3">
      <w:pPr>
        <w:spacing w:line="240" w:lineRule="auto"/>
        <w:ind w:firstLine="720"/>
        <w:rPr>
          <w:rStyle w:val="Heading1Char"/>
          <w:rFonts w:asciiTheme="minorHAnsi" w:eastAsiaTheme="minorHAnsi" w:hAnsiTheme="minorHAnsi" w:cstheme="minorBidi"/>
          <w:b w:val="0"/>
          <w:color w:val="auto"/>
          <w:sz w:val="22"/>
          <w:szCs w:val="22"/>
        </w:rPr>
      </w:pPr>
    </w:p>
    <w:p w14:paraId="3566FF5C" w14:textId="60E1BA23"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t xml:space="preserve">The HBox layout container is designed to arrange user interface elements horizontally from left to right. This layout is particularly useful for displaying components like buttons, menus, or controls in a single row. According to GeeksforGeeks (2018a), the HBox class is part of the `javafx.scene.layout` package and </w:t>
      </w:r>
      <w:r>
        <w:rPr>
          <w:rStyle w:val="Heading1Char"/>
          <w:rFonts w:asciiTheme="minorHAnsi" w:eastAsiaTheme="minorHAnsi" w:hAnsiTheme="minorHAnsi" w:cstheme="minorBidi"/>
          <w:b w:val="0"/>
          <w:color w:val="auto"/>
          <w:sz w:val="22"/>
          <w:szCs w:val="22"/>
        </w:rPr>
        <w:t>arranges its children</w:t>
      </w:r>
      <w:r w:rsidRPr="00BB6BE3">
        <w:rPr>
          <w:rStyle w:val="Heading1Char"/>
          <w:rFonts w:asciiTheme="minorHAnsi" w:eastAsiaTheme="minorHAnsi" w:hAnsiTheme="minorHAnsi" w:cstheme="minorBidi"/>
          <w:b w:val="0"/>
          <w:color w:val="auto"/>
          <w:sz w:val="22"/>
          <w:szCs w:val="22"/>
        </w:rPr>
        <w:t xml:space="preserve"> in a horizontal line. Developers can customize the spacing between components, adjust alignment within the container, and set padding around the layout, resulting in a clean and organized design.</w:t>
      </w:r>
    </w:p>
    <w:p w14:paraId="4B5F46EF" w14:textId="77777777"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p>
    <w:p w14:paraId="68D5C4BB" w14:textId="7C013A17"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t>HBox is often employed when designing toolbars, navigation menus, or any section of an application where elements should sit side-by-side. One notable advantage of HBox is its ability to automatically adjust when the application window is resized, allowing the interface to remain structured and easy to read without requiring developers to reposition elements manually. Thanks to this automatic layout management, developers can focus on the overall design and functionality of the application instead of getting bogged down with calculating the precise positions of each component.</w:t>
      </w:r>
    </w:p>
    <w:p w14:paraId="6BE932CA" w14:textId="77777777"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p>
    <w:p w14:paraId="6C4E6F0F" w14:textId="77777777"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t>The VBox layout container organizes components vertically, stacking them from top to bottom. This layout is ideal when elements need to be displayed in a stacked manner. GeeksforGeeks (2018b) explains that the VBox class, also part of the `javafx.scene.layout` package, arranges child nodes in a vertical column. Developers can control spacing, alignment, and margins to ensure that the layout appears organized and inviting.</w:t>
      </w:r>
    </w:p>
    <w:p w14:paraId="18078012" w14:textId="77777777"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p>
    <w:p w14:paraId="72C9027C" w14:textId="47E14AB2"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lastRenderedPageBreak/>
        <w:t xml:space="preserve">VBox is especially beneficial for creating forms or menus. For instance, a login screen may feature a username field, </w:t>
      </w:r>
      <w:r>
        <w:rPr>
          <w:rStyle w:val="Heading1Char"/>
          <w:rFonts w:asciiTheme="minorHAnsi" w:eastAsiaTheme="minorHAnsi" w:hAnsiTheme="minorHAnsi" w:cstheme="minorBidi"/>
          <w:b w:val="0"/>
          <w:color w:val="auto"/>
          <w:sz w:val="22"/>
          <w:szCs w:val="22"/>
        </w:rPr>
        <w:t xml:space="preserve">a password field, and a </w:t>
      </w:r>
      <w:r w:rsidRPr="00BB6BE3">
        <w:rPr>
          <w:rStyle w:val="Heading1Char"/>
          <w:rFonts w:asciiTheme="minorHAnsi" w:eastAsiaTheme="minorHAnsi" w:hAnsiTheme="minorHAnsi" w:cstheme="minorBidi"/>
          <w:b w:val="0"/>
          <w:color w:val="auto"/>
          <w:sz w:val="22"/>
          <w:szCs w:val="22"/>
        </w:rPr>
        <w:t>login button arranged vertically. VBox simplifies the placement of these elements by automatically managing spacing and alignment.</w:t>
      </w:r>
    </w:p>
    <w:p w14:paraId="247147FC" w14:textId="77777777"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p>
    <w:p w14:paraId="28E3489E" w14:textId="77777777"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t>According to TutorialsPoint, VBox significantly eases interface development by handling component placement. This automation means developers don't need to calculate positions manually and can be assured of a consistent layout, even when the window size changes.</w:t>
      </w:r>
    </w:p>
    <w:p w14:paraId="3265A679" w14:textId="77777777"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p>
    <w:p w14:paraId="0C77A813" w14:textId="561E7D70"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t>While each of HBox and VBox serves a purpose individually, they are often combined to create more intricate layouts. By nesting these layout containers, developers can create structured user interfaces that feature both rows and columns of components. For example, a VBox might serve as the primary layout container for an application window, within which several HBox containers could be embedded to organize rows of buttons or controls. This approach allows developers to construct interfaces with multiple sections while maintaining a clean, organized appearance.</w:t>
      </w:r>
    </w:p>
    <w:p w14:paraId="657787D2" w14:textId="77777777"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p>
    <w:p w14:paraId="4BA3C91B" w14:textId="6ABF1FE8"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t>As TutorialsPoint points out, layout containers like VBox manage node positioning automatically. By blending different layout containers, developers can design flexible interfaces that adapt well to window resizing and varying screen sizes. This nesting strategy is one of the key reasons JavaFX layouts are regarded as powerful modern approaches to GUI management in Java. Developers can craft complex layouts using simple containers instead of relying on fixed positioning or intricate calculations.</w:t>
      </w:r>
    </w:p>
    <w:p w14:paraId="6566E09B" w14:textId="77777777" w:rsidR="00BB6BE3" w:rsidRPr="00BB6BE3" w:rsidRDefault="00BB6BE3" w:rsidP="00BB6BE3">
      <w:pPr>
        <w:spacing w:line="240" w:lineRule="auto"/>
        <w:ind w:firstLine="720"/>
        <w:rPr>
          <w:rStyle w:val="Heading1Char"/>
          <w:rFonts w:asciiTheme="minorHAnsi" w:eastAsiaTheme="minorHAnsi" w:hAnsiTheme="minorHAnsi" w:cstheme="minorBidi"/>
          <w:b w:val="0"/>
          <w:color w:val="auto"/>
          <w:sz w:val="22"/>
          <w:szCs w:val="22"/>
        </w:rPr>
      </w:pPr>
    </w:p>
    <w:p w14:paraId="33765615" w14:textId="54CBCDE3" w:rsidR="007C4C55" w:rsidRDefault="00BB6BE3" w:rsidP="00362E35">
      <w:pPr>
        <w:spacing w:line="240" w:lineRule="auto"/>
        <w:ind w:firstLine="720"/>
        <w:rPr>
          <w:rStyle w:val="Heading1Char"/>
          <w:rFonts w:asciiTheme="minorHAnsi" w:eastAsiaTheme="minorHAnsi" w:hAnsiTheme="minorHAnsi" w:cstheme="minorBidi"/>
          <w:b w:val="0"/>
          <w:color w:val="auto"/>
          <w:sz w:val="22"/>
          <w:szCs w:val="22"/>
        </w:rPr>
      </w:pPr>
      <w:r w:rsidRPr="00BB6BE3">
        <w:rPr>
          <w:rStyle w:val="Heading1Char"/>
          <w:rFonts w:asciiTheme="minorHAnsi" w:eastAsiaTheme="minorHAnsi" w:hAnsiTheme="minorHAnsi" w:cstheme="minorBidi"/>
          <w:b w:val="0"/>
          <w:color w:val="auto"/>
          <w:sz w:val="22"/>
          <w:szCs w:val="22"/>
        </w:rPr>
        <w:t xml:space="preserve">JavaFX offers several advantages over older Java GUI frameworks like AWT and Swing. One of the most significant enhancements is its modern design capabilities. JavaFX supports CSS styling, enabling developers to customize the look and feel of applications in a manner </w:t>
      </w:r>
      <w:proofErr w:type="gramStart"/>
      <w:r w:rsidRPr="00BB6BE3">
        <w:rPr>
          <w:rStyle w:val="Heading1Char"/>
          <w:rFonts w:asciiTheme="minorHAnsi" w:eastAsiaTheme="minorHAnsi" w:hAnsiTheme="minorHAnsi" w:cstheme="minorBidi"/>
          <w:b w:val="0"/>
          <w:color w:val="auto"/>
          <w:sz w:val="22"/>
          <w:szCs w:val="22"/>
        </w:rPr>
        <w:t>similar to</w:t>
      </w:r>
      <w:proofErr w:type="gramEnd"/>
      <w:r w:rsidRPr="00BB6BE3">
        <w:rPr>
          <w:rStyle w:val="Heading1Char"/>
          <w:rFonts w:asciiTheme="minorHAnsi" w:eastAsiaTheme="minorHAnsi" w:hAnsiTheme="minorHAnsi" w:cstheme="minorBidi"/>
          <w:b w:val="0"/>
          <w:color w:val="auto"/>
          <w:sz w:val="22"/>
          <w:szCs w:val="22"/>
        </w:rPr>
        <w:t xml:space="preserve"> web development.</w:t>
      </w:r>
      <w:r>
        <w:rPr>
          <w:rStyle w:val="Heading1Char"/>
          <w:rFonts w:asciiTheme="minorHAnsi" w:eastAsiaTheme="minorHAnsi" w:hAnsiTheme="minorHAnsi" w:cstheme="minorBidi"/>
          <w:b w:val="0"/>
          <w:color w:val="auto"/>
          <w:sz w:val="22"/>
          <w:szCs w:val="22"/>
        </w:rPr>
        <w:t xml:space="preserve"> </w:t>
      </w:r>
      <w:r w:rsidRPr="00BB6BE3">
        <w:rPr>
          <w:rStyle w:val="Heading1Char"/>
          <w:rFonts w:asciiTheme="minorHAnsi" w:eastAsiaTheme="minorHAnsi" w:hAnsiTheme="minorHAnsi" w:cstheme="minorBidi"/>
          <w:b w:val="0"/>
          <w:color w:val="auto"/>
          <w:sz w:val="22"/>
          <w:szCs w:val="22"/>
        </w:rPr>
        <w:t>Additionally, JavaFX includes features such as animations, multimedia support, and much more, making it a compelling choice for contemporary UI development.</w:t>
      </w:r>
    </w:p>
    <w:p w14:paraId="0AF57AC2" w14:textId="77777777" w:rsidR="00362E35" w:rsidRDefault="00362E35" w:rsidP="00362E35">
      <w:pPr>
        <w:spacing w:line="240" w:lineRule="auto"/>
        <w:ind w:firstLine="720"/>
        <w:rPr>
          <w:rStyle w:val="Heading1Char"/>
          <w:rFonts w:asciiTheme="minorHAnsi" w:eastAsiaTheme="minorHAnsi" w:hAnsiTheme="minorHAnsi" w:cstheme="minorBidi"/>
          <w:b w:val="0"/>
          <w:color w:val="auto"/>
          <w:sz w:val="22"/>
          <w:szCs w:val="22"/>
        </w:rPr>
      </w:pPr>
    </w:p>
    <w:p w14:paraId="5ADD1696" w14:textId="29A6562E" w:rsidR="00362E35" w:rsidRDefault="007C4C55" w:rsidP="00362E35">
      <w:pPr>
        <w:spacing w:line="240" w:lineRule="auto"/>
        <w:ind w:firstLine="720"/>
        <w:jc w:val="center"/>
        <w:rPr>
          <w:rStyle w:val="Heading1Char"/>
        </w:rPr>
      </w:pPr>
      <w:r>
        <w:rPr>
          <w:rStyle w:val="Heading1Char"/>
        </w:rPr>
        <w:t xml:space="preserve"> Java FX </w:t>
      </w:r>
      <w:proofErr w:type="spellStart"/>
      <w:r>
        <w:rPr>
          <w:rStyle w:val="Heading1Char"/>
        </w:rPr>
        <w:t>Vbox</w:t>
      </w:r>
      <w:proofErr w:type="spellEnd"/>
      <w:r>
        <w:rPr>
          <w:rStyle w:val="Heading1Char"/>
        </w:rPr>
        <w:t xml:space="preserve"> &amp; HBox</w:t>
      </w:r>
      <w:r>
        <w:rPr>
          <w:rStyle w:val="Heading1Char"/>
        </w:rPr>
        <w:t xml:space="preserve"> Layout Example</w:t>
      </w:r>
    </w:p>
    <w:p w14:paraId="65EF72C0" w14:textId="0B9B1896" w:rsidR="00D506FF" w:rsidRDefault="007C4C55" w:rsidP="00362E35">
      <w:pPr>
        <w:spacing w:line="240" w:lineRule="auto"/>
        <w:ind w:firstLine="720"/>
        <w:jc w:val="center"/>
      </w:pPr>
      <w:r w:rsidRPr="007C4C55">
        <w:rPr>
          <w:rStyle w:val="Heading1Char"/>
          <w:rFonts w:asciiTheme="minorHAnsi" w:eastAsiaTheme="minorHAnsi" w:hAnsiTheme="minorHAnsi" w:cstheme="minorBidi"/>
          <w:b w:val="0"/>
          <w:color w:val="auto"/>
          <w:sz w:val="22"/>
          <w:szCs w:val="22"/>
        </w:rPr>
        <w:drawing>
          <wp:inline distT="0" distB="0" distL="0" distR="0" wp14:anchorId="490FFA0F" wp14:editId="04F8E0BA">
            <wp:extent cx="4601217" cy="2581635"/>
            <wp:effectExtent l="0" t="0" r="8890" b="9525"/>
            <wp:docPr id="88395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7538" name=""/>
                    <pic:cNvPicPr/>
                  </pic:nvPicPr>
                  <pic:blipFill>
                    <a:blip r:embed="rId12"/>
                    <a:stretch>
                      <a:fillRect/>
                    </a:stretch>
                  </pic:blipFill>
                  <pic:spPr>
                    <a:xfrm>
                      <a:off x="0" y="0"/>
                      <a:ext cx="4601217" cy="2581635"/>
                    </a:xfrm>
                    <a:prstGeom prst="rect">
                      <a:avLst/>
                    </a:prstGeom>
                  </pic:spPr>
                </pic:pic>
              </a:graphicData>
            </a:graphic>
          </wp:inline>
        </w:drawing>
      </w:r>
    </w:p>
    <w:p w14:paraId="4DB66F1E" w14:textId="6AD1B626" w:rsidR="00B248E8" w:rsidRDefault="003F00DC" w:rsidP="00B248E8">
      <w:pPr>
        <w:pStyle w:val="Heading2"/>
      </w:pPr>
      <w:r>
        <w:lastRenderedPageBreak/>
        <w:t>References:</w:t>
      </w:r>
    </w:p>
    <w:p w14:paraId="6E437BA4" w14:textId="77777777" w:rsidR="00BB6BE3" w:rsidRDefault="00BB6BE3" w:rsidP="00BB6BE3"/>
    <w:p w14:paraId="5F008FF1" w14:textId="77777777" w:rsidR="00BB6BE3" w:rsidRPr="00BB6BE3" w:rsidRDefault="00BB6BE3" w:rsidP="00BB6BE3">
      <w:r w:rsidRPr="00BB6BE3">
        <w:t xml:space="preserve">GeeksforGeeks. (2018a, September 7). </w:t>
      </w:r>
      <w:r w:rsidRPr="00BB6BE3">
        <w:rPr>
          <w:i/>
          <w:iCs/>
        </w:rPr>
        <w:t>JavaFX | HBox class.</w:t>
      </w:r>
    </w:p>
    <w:p w14:paraId="339EF9FA" w14:textId="77777777" w:rsidR="00BB6BE3" w:rsidRPr="00BB6BE3" w:rsidRDefault="00BB6BE3" w:rsidP="00BB6BE3">
      <w:hyperlink r:id="rId13" w:tgtFrame="_blank" w:history="1">
        <w:r w:rsidRPr="00BB6BE3">
          <w:rPr>
            <w:rStyle w:val="Hyperlink"/>
          </w:rPr>
          <w:t>https://www.geeksforgeeks.org/java/javafx-hbox-class/</w:t>
        </w:r>
      </w:hyperlink>
    </w:p>
    <w:p w14:paraId="74E8B519" w14:textId="77777777" w:rsidR="00BB6BE3" w:rsidRPr="00BB6BE3" w:rsidRDefault="00BB6BE3" w:rsidP="00BB6BE3">
      <w:r w:rsidRPr="00BB6BE3">
        <w:t xml:space="preserve">GeeksforGeeks. (2018b, September 6). </w:t>
      </w:r>
      <w:r w:rsidRPr="00BB6BE3">
        <w:rPr>
          <w:i/>
          <w:iCs/>
        </w:rPr>
        <w:t>JavaFX | VBox class.</w:t>
      </w:r>
    </w:p>
    <w:p w14:paraId="1E7872A6" w14:textId="77777777" w:rsidR="00BB6BE3" w:rsidRPr="00BB6BE3" w:rsidRDefault="00BB6BE3" w:rsidP="00BB6BE3">
      <w:hyperlink r:id="rId14" w:tgtFrame="_blank" w:history="1">
        <w:r w:rsidRPr="00BB6BE3">
          <w:rPr>
            <w:rStyle w:val="Hyperlink"/>
          </w:rPr>
          <w:t>https://www.geeksforgeeks.org/java/javafx-vbox-class/</w:t>
        </w:r>
      </w:hyperlink>
    </w:p>
    <w:p w14:paraId="0DD319CF" w14:textId="77777777" w:rsidR="00BB6BE3" w:rsidRPr="00BB6BE3" w:rsidRDefault="00BB6BE3" w:rsidP="00BB6BE3">
      <w:r w:rsidRPr="00BB6BE3">
        <w:t xml:space="preserve">TutorialsPoint. (n.d.-a). </w:t>
      </w:r>
      <w:r w:rsidRPr="00BB6BE3">
        <w:rPr>
          <w:i/>
          <w:iCs/>
        </w:rPr>
        <w:t>How to create a VBox using JavaFX.</w:t>
      </w:r>
    </w:p>
    <w:p w14:paraId="7691C2F5" w14:textId="77777777" w:rsidR="00BB6BE3" w:rsidRPr="00BB6BE3" w:rsidRDefault="00BB6BE3" w:rsidP="00BB6BE3">
      <w:hyperlink r:id="rId15" w:tgtFrame="_blank" w:history="1">
        <w:r w:rsidRPr="00BB6BE3">
          <w:rPr>
            <w:rStyle w:val="Hyperlink"/>
          </w:rPr>
          <w:t>https://www.tutorialspoint.com/article/how-to-create-an-vbox-using-javafx</w:t>
        </w:r>
      </w:hyperlink>
    </w:p>
    <w:p w14:paraId="50F12A03" w14:textId="77777777" w:rsidR="00BB6BE3" w:rsidRPr="00BB6BE3" w:rsidRDefault="00BB6BE3" w:rsidP="00BB6BE3">
      <w:r w:rsidRPr="00BB6BE3">
        <w:t xml:space="preserve">TutorialsPoint. (n.d.-b). </w:t>
      </w:r>
      <w:r w:rsidRPr="00BB6BE3">
        <w:rPr>
          <w:i/>
          <w:iCs/>
        </w:rPr>
        <w:t>JavaFX – VBox layout.</w:t>
      </w:r>
    </w:p>
    <w:p w14:paraId="724B1B27" w14:textId="51643C14" w:rsidR="003B497E" w:rsidRPr="003B497E" w:rsidRDefault="00BB6BE3" w:rsidP="00F12AA1">
      <w:hyperlink r:id="rId16" w:tgtFrame="_blank" w:history="1">
        <w:r w:rsidRPr="00BB6BE3">
          <w:rPr>
            <w:rStyle w:val="Hyperlink"/>
          </w:rPr>
          <w:t>https://www.tutorialspoint.com/javafx/javafx_vbox_layout.htm</w:t>
        </w:r>
      </w:hyperlink>
    </w:p>
    <w:sectPr w:rsidR="003B497E" w:rsidRPr="003B497E" w:rsidSect="00463F78">
      <w:footerReference w:type="default" r:id="rId17"/>
      <w:footerReference w:type="first" r:id="rId18"/>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7237" w14:textId="77777777" w:rsidR="004157EA" w:rsidRDefault="004157EA" w:rsidP="00511B9D">
      <w:pPr>
        <w:spacing w:after="0" w:line="240" w:lineRule="auto"/>
      </w:pPr>
      <w:r>
        <w:separator/>
      </w:r>
    </w:p>
  </w:endnote>
  <w:endnote w:type="continuationSeparator" w:id="0">
    <w:p w14:paraId="75FD728A" w14:textId="77777777" w:rsidR="004157EA" w:rsidRDefault="004157EA" w:rsidP="00511B9D">
      <w:pPr>
        <w:spacing w:after="0" w:line="240" w:lineRule="auto"/>
      </w:pPr>
      <w:r>
        <w:continuationSeparator/>
      </w:r>
    </w:p>
  </w:endnote>
  <w:endnote w:type="continuationNotice" w:id="1">
    <w:p w14:paraId="4669405F" w14:textId="77777777" w:rsidR="004157EA" w:rsidRDefault="004157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3131" w14:textId="0089EAB9" w:rsidR="004C4840" w:rsidRDefault="004C4840">
    <w:pPr>
      <w:pStyle w:val="Footer"/>
      <w:jc w:val="center"/>
    </w:pPr>
    <w:r>
      <w:t>[</w:t>
    </w:r>
    <w:r w:rsidR="001E2818">
      <w:t>Report</w:t>
    </w:r>
    <w:r>
      <w:t xml:space="preserve"> Title]</w:t>
    </w:r>
  </w:p>
  <w:p w14:paraId="6DE306B6" w14:textId="77777777" w:rsidR="001E2818" w:rsidRDefault="001E2818">
    <w:pPr>
      <w:pStyle w:val="Footer"/>
      <w:jc w:val="center"/>
    </w:pPr>
  </w:p>
  <w:sdt>
    <w:sdtPr>
      <w:id w:val="158582706"/>
      <w:docPartObj>
        <w:docPartGallery w:val="Page Numbers (Bottom of Page)"/>
        <w:docPartUnique/>
      </w:docPartObj>
    </w:sdtPr>
    <w:sdtEndPr>
      <w:rPr>
        <w:noProof/>
      </w:rPr>
    </w:sdtEndPr>
    <w:sdtContent>
      <w:p w14:paraId="491172AE" w14:textId="39C8F81B" w:rsidR="005377AD" w:rsidRDefault="005377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BB13" w14:textId="779558BF" w:rsidR="00511B9D" w:rsidRDefault="00511B9D">
    <w:pPr>
      <w:pStyle w:val="Footer"/>
      <w:jc w:val="center"/>
    </w:pPr>
  </w:p>
  <w:p w14:paraId="3AAA4D0D" w14:textId="77777777" w:rsidR="00511B9D" w:rsidRDefault="00511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7588C" w14:textId="77777777" w:rsidR="004157EA" w:rsidRDefault="004157EA" w:rsidP="00511B9D">
      <w:pPr>
        <w:spacing w:after="0" w:line="240" w:lineRule="auto"/>
      </w:pPr>
      <w:r>
        <w:separator/>
      </w:r>
    </w:p>
  </w:footnote>
  <w:footnote w:type="continuationSeparator" w:id="0">
    <w:p w14:paraId="72E36175" w14:textId="77777777" w:rsidR="004157EA" w:rsidRDefault="004157EA" w:rsidP="00511B9D">
      <w:pPr>
        <w:spacing w:after="0" w:line="240" w:lineRule="auto"/>
      </w:pPr>
      <w:r>
        <w:continuationSeparator/>
      </w:r>
    </w:p>
  </w:footnote>
  <w:footnote w:type="continuationNotice" w:id="1">
    <w:p w14:paraId="6C7A2631" w14:textId="77777777" w:rsidR="004157EA" w:rsidRDefault="004157E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2B97"/>
    <w:multiLevelType w:val="multilevel"/>
    <w:tmpl w:val="EA72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8557E"/>
    <w:multiLevelType w:val="multilevel"/>
    <w:tmpl w:val="36E8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3694"/>
    <w:multiLevelType w:val="multilevel"/>
    <w:tmpl w:val="FB20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106CB"/>
    <w:multiLevelType w:val="multilevel"/>
    <w:tmpl w:val="7B32A3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E5988"/>
    <w:multiLevelType w:val="hybridMultilevel"/>
    <w:tmpl w:val="F664F09A"/>
    <w:lvl w:ilvl="0" w:tplc="DEE0E7A6">
      <w:start w:val="1"/>
      <w:numFmt w:val="decimal"/>
      <w:lvlText w:val="%1."/>
      <w:lvlJc w:val="left"/>
      <w:pPr>
        <w:ind w:left="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ECB7FA">
      <w:start w:val="1"/>
      <w:numFmt w:val="lowerLetter"/>
      <w:lvlText w:val="%2"/>
      <w:lvlJc w:val="left"/>
      <w:pPr>
        <w:ind w:left="1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D87098">
      <w:start w:val="1"/>
      <w:numFmt w:val="lowerRoman"/>
      <w:lvlText w:val="%3"/>
      <w:lvlJc w:val="left"/>
      <w:pPr>
        <w:ind w:left="2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6E2642">
      <w:start w:val="1"/>
      <w:numFmt w:val="decimal"/>
      <w:lvlText w:val="%4"/>
      <w:lvlJc w:val="left"/>
      <w:pPr>
        <w:ind w:left="2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6EB086">
      <w:start w:val="1"/>
      <w:numFmt w:val="lowerLetter"/>
      <w:lvlText w:val="%5"/>
      <w:lvlJc w:val="left"/>
      <w:pPr>
        <w:ind w:left="3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249290">
      <w:start w:val="1"/>
      <w:numFmt w:val="lowerRoman"/>
      <w:lvlText w:val="%6"/>
      <w:lvlJc w:val="left"/>
      <w:pPr>
        <w:ind w:left="4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DCFDBA">
      <w:start w:val="1"/>
      <w:numFmt w:val="decimal"/>
      <w:lvlText w:val="%7"/>
      <w:lvlJc w:val="left"/>
      <w:pPr>
        <w:ind w:left="50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58F3BE">
      <w:start w:val="1"/>
      <w:numFmt w:val="lowerLetter"/>
      <w:lvlText w:val="%8"/>
      <w:lvlJc w:val="left"/>
      <w:pPr>
        <w:ind w:left="5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7A5258">
      <w:start w:val="1"/>
      <w:numFmt w:val="lowerRoman"/>
      <w:lvlText w:val="%9"/>
      <w:lvlJc w:val="left"/>
      <w:pPr>
        <w:ind w:left="6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C9E3237"/>
    <w:multiLevelType w:val="multilevel"/>
    <w:tmpl w:val="6568D3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13207D"/>
    <w:multiLevelType w:val="multilevel"/>
    <w:tmpl w:val="30BE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A32CF"/>
    <w:multiLevelType w:val="multilevel"/>
    <w:tmpl w:val="FDDEE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819941">
    <w:abstractNumId w:val="0"/>
  </w:num>
  <w:num w:numId="2" w16cid:durableId="1827084950">
    <w:abstractNumId w:val="6"/>
  </w:num>
  <w:num w:numId="3" w16cid:durableId="895244444">
    <w:abstractNumId w:val="1"/>
  </w:num>
  <w:num w:numId="4" w16cid:durableId="347025006">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1461652247">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100561454">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96164861">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701275340">
    <w:abstractNumId w:val="4"/>
  </w:num>
  <w:num w:numId="9" w16cid:durableId="2029677597">
    <w:abstractNumId w:val="2"/>
  </w:num>
  <w:num w:numId="10" w16cid:durableId="1776904542">
    <w:abstractNumId w:val="5"/>
  </w:num>
  <w:num w:numId="11" w16cid:durableId="558368275">
    <w:abstractNumId w:val="7"/>
  </w:num>
  <w:num w:numId="12" w16cid:durableId="525558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B9D"/>
    <w:rsid w:val="00001EB9"/>
    <w:rsid w:val="00012B77"/>
    <w:rsid w:val="0001596A"/>
    <w:rsid w:val="00033CEB"/>
    <w:rsid w:val="0003415F"/>
    <w:rsid w:val="0007628B"/>
    <w:rsid w:val="00080F88"/>
    <w:rsid w:val="00092AB4"/>
    <w:rsid w:val="000B0716"/>
    <w:rsid w:val="000B4022"/>
    <w:rsid w:val="000C03B7"/>
    <w:rsid w:val="000C7DA3"/>
    <w:rsid w:val="000D1B5C"/>
    <w:rsid w:val="000D293D"/>
    <w:rsid w:val="000D3746"/>
    <w:rsid w:val="000E71C0"/>
    <w:rsid w:val="000F3505"/>
    <w:rsid w:val="000F6188"/>
    <w:rsid w:val="00101EB1"/>
    <w:rsid w:val="001050CA"/>
    <w:rsid w:val="00113DF5"/>
    <w:rsid w:val="00121689"/>
    <w:rsid w:val="00132659"/>
    <w:rsid w:val="0014290D"/>
    <w:rsid w:val="00153860"/>
    <w:rsid w:val="00154018"/>
    <w:rsid w:val="00164D3F"/>
    <w:rsid w:val="001724A6"/>
    <w:rsid w:val="00181642"/>
    <w:rsid w:val="001833EA"/>
    <w:rsid w:val="001B5BB6"/>
    <w:rsid w:val="001B7FEB"/>
    <w:rsid w:val="001C6F43"/>
    <w:rsid w:val="001D1A1B"/>
    <w:rsid w:val="001E2818"/>
    <w:rsid w:val="001E2D5B"/>
    <w:rsid w:val="00202AF0"/>
    <w:rsid w:val="00211D1D"/>
    <w:rsid w:val="00220E1C"/>
    <w:rsid w:val="0022437D"/>
    <w:rsid w:val="00224D72"/>
    <w:rsid w:val="00230332"/>
    <w:rsid w:val="0023104E"/>
    <w:rsid w:val="00232E09"/>
    <w:rsid w:val="00236BDD"/>
    <w:rsid w:val="00240DF0"/>
    <w:rsid w:val="00245E52"/>
    <w:rsid w:val="002468FD"/>
    <w:rsid w:val="00260B61"/>
    <w:rsid w:val="00275E56"/>
    <w:rsid w:val="002863E8"/>
    <w:rsid w:val="002A240C"/>
    <w:rsid w:val="002B7583"/>
    <w:rsid w:val="002E14C2"/>
    <w:rsid w:val="002F5A01"/>
    <w:rsid w:val="00302C38"/>
    <w:rsid w:val="00304812"/>
    <w:rsid w:val="00310A98"/>
    <w:rsid w:val="00315303"/>
    <w:rsid w:val="00325498"/>
    <w:rsid w:val="00326B1C"/>
    <w:rsid w:val="0035590D"/>
    <w:rsid w:val="00356392"/>
    <w:rsid w:val="00362E35"/>
    <w:rsid w:val="00377C63"/>
    <w:rsid w:val="00384544"/>
    <w:rsid w:val="00386656"/>
    <w:rsid w:val="003917D4"/>
    <w:rsid w:val="00394103"/>
    <w:rsid w:val="00394244"/>
    <w:rsid w:val="003A2EED"/>
    <w:rsid w:val="003B3CEB"/>
    <w:rsid w:val="003B497E"/>
    <w:rsid w:val="003B6648"/>
    <w:rsid w:val="003C1A6B"/>
    <w:rsid w:val="003C22E8"/>
    <w:rsid w:val="003F00DC"/>
    <w:rsid w:val="003F73AB"/>
    <w:rsid w:val="004029C1"/>
    <w:rsid w:val="00411258"/>
    <w:rsid w:val="00412412"/>
    <w:rsid w:val="004157EA"/>
    <w:rsid w:val="00430635"/>
    <w:rsid w:val="00441173"/>
    <w:rsid w:val="0044780C"/>
    <w:rsid w:val="00450BDF"/>
    <w:rsid w:val="00463C0E"/>
    <w:rsid w:val="00463F78"/>
    <w:rsid w:val="004719DB"/>
    <w:rsid w:val="00475DFB"/>
    <w:rsid w:val="004859CB"/>
    <w:rsid w:val="00490A55"/>
    <w:rsid w:val="00493675"/>
    <w:rsid w:val="004A1E80"/>
    <w:rsid w:val="004A26DC"/>
    <w:rsid w:val="004B1BF9"/>
    <w:rsid w:val="004C0378"/>
    <w:rsid w:val="004C4840"/>
    <w:rsid w:val="004E5EAC"/>
    <w:rsid w:val="004F7922"/>
    <w:rsid w:val="00501E3A"/>
    <w:rsid w:val="00503877"/>
    <w:rsid w:val="00511B9D"/>
    <w:rsid w:val="0051486A"/>
    <w:rsid w:val="00526D16"/>
    <w:rsid w:val="00531343"/>
    <w:rsid w:val="005377AD"/>
    <w:rsid w:val="005412CD"/>
    <w:rsid w:val="00544347"/>
    <w:rsid w:val="00544C6C"/>
    <w:rsid w:val="00547B19"/>
    <w:rsid w:val="0055494F"/>
    <w:rsid w:val="00560226"/>
    <w:rsid w:val="0056245D"/>
    <w:rsid w:val="005633ED"/>
    <w:rsid w:val="00566C00"/>
    <w:rsid w:val="0057607B"/>
    <w:rsid w:val="005808F4"/>
    <w:rsid w:val="00586E1E"/>
    <w:rsid w:val="00591F28"/>
    <w:rsid w:val="005C05A5"/>
    <w:rsid w:val="005C408B"/>
    <w:rsid w:val="005D1B89"/>
    <w:rsid w:val="005D6A17"/>
    <w:rsid w:val="005E21F3"/>
    <w:rsid w:val="005E69E5"/>
    <w:rsid w:val="005F606A"/>
    <w:rsid w:val="00605F75"/>
    <w:rsid w:val="0062512A"/>
    <w:rsid w:val="00625EB5"/>
    <w:rsid w:val="00631584"/>
    <w:rsid w:val="0063766F"/>
    <w:rsid w:val="00637B46"/>
    <w:rsid w:val="006420CC"/>
    <w:rsid w:val="006546C7"/>
    <w:rsid w:val="00655E61"/>
    <w:rsid w:val="006611D1"/>
    <w:rsid w:val="00686205"/>
    <w:rsid w:val="006A0F6C"/>
    <w:rsid w:val="006B2DA9"/>
    <w:rsid w:val="006B5C9E"/>
    <w:rsid w:val="006B669C"/>
    <w:rsid w:val="006D37C5"/>
    <w:rsid w:val="006D4742"/>
    <w:rsid w:val="006D6498"/>
    <w:rsid w:val="006D6D64"/>
    <w:rsid w:val="006E1C66"/>
    <w:rsid w:val="006F719A"/>
    <w:rsid w:val="00701B19"/>
    <w:rsid w:val="00715BA2"/>
    <w:rsid w:val="007270F8"/>
    <w:rsid w:val="0076155E"/>
    <w:rsid w:val="00773248"/>
    <w:rsid w:val="00784BB0"/>
    <w:rsid w:val="007874F9"/>
    <w:rsid w:val="00793A7C"/>
    <w:rsid w:val="007976D5"/>
    <w:rsid w:val="007A378F"/>
    <w:rsid w:val="007C3A67"/>
    <w:rsid w:val="007C4C55"/>
    <w:rsid w:val="007C5DAD"/>
    <w:rsid w:val="007D4D16"/>
    <w:rsid w:val="007E097C"/>
    <w:rsid w:val="007E38E1"/>
    <w:rsid w:val="007F6685"/>
    <w:rsid w:val="00812950"/>
    <w:rsid w:val="008250D8"/>
    <w:rsid w:val="00825E72"/>
    <w:rsid w:val="00840FD7"/>
    <w:rsid w:val="008419A5"/>
    <w:rsid w:val="00842551"/>
    <w:rsid w:val="008450CE"/>
    <w:rsid w:val="008641F0"/>
    <w:rsid w:val="00895389"/>
    <w:rsid w:val="008A40CC"/>
    <w:rsid w:val="008A6F32"/>
    <w:rsid w:val="008B5B6F"/>
    <w:rsid w:val="008C0225"/>
    <w:rsid w:val="008D419A"/>
    <w:rsid w:val="008D6821"/>
    <w:rsid w:val="008F1684"/>
    <w:rsid w:val="009001C7"/>
    <w:rsid w:val="00902490"/>
    <w:rsid w:val="0090392E"/>
    <w:rsid w:val="0090747D"/>
    <w:rsid w:val="009105AC"/>
    <w:rsid w:val="00920FCB"/>
    <w:rsid w:val="00930257"/>
    <w:rsid w:val="009417BA"/>
    <w:rsid w:val="00980378"/>
    <w:rsid w:val="00982E97"/>
    <w:rsid w:val="00986A6C"/>
    <w:rsid w:val="0099456F"/>
    <w:rsid w:val="009962E1"/>
    <w:rsid w:val="009A156E"/>
    <w:rsid w:val="009A6EAD"/>
    <w:rsid w:val="009A74DB"/>
    <w:rsid w:val="009B4AC7"/>
    <w:rsid w:val="009D0E74"/>
    <w:rsid w:val="009D5977"/>
    <w:rsid w:val="009E2521"/>
    <w:rsid w:val="009E5802"/>
    <w:rsid w:val="009F681A"/>
    <w:rsid w:val="00A160E4"/>
    <w:rsid w:val="00A63DB4"/>
    <w:rsid w:val="00A6607D"/>
    <w:rsid w:val="00A671A3"/>
    <w:rsid w:val="00A67B45"/>
    <w:rsid w:val="00A82B19"/>
    <w:rsid w:val="00A96F54"/>
    <w:rsid w:val="00AC415B"/>
    <w:rsid w:val="00AC633A"/>
    <w:rsid w:val="00AD3E5A"/>
    <w:rsid w:val="00AF53F8"/>
    <w:rsid w:val="00B11A47"/>
    <w:rsid w:val="00B204C9"/>
    <w:rsid w:val="00B248E8"/>
    <w:rsid w:val="00B44CFE"/>
    <w:rsid w:val="00B55167"/>
    <w:rsid w:val="00B603AD"/>
    <w:rsid w:val="00B6227D"/>
    <w:rsid w:val="00B64E9D"/>
    <w:rsid w:val="00B661DF"/>
    <w:rsid w:val="00B70CCD"/>
    <w:rsid w:val="00B776E7"/>
    <w:rsid w:val="00B80DB1"/>
    <w:rsid w:val="00B86AE3"/>
    <w:rsid w:val="00B97B8B"/>
    <w:rsid w:val="00B97FCD"/>
    <w:rsid w:val="00BA3230"/>
    <w:rsid w:val="00BA4467"/>
    <w:rsid w:val="00BB6BE3"/>
    <w:rsid w:val="00BC6888"/>
    <w:rsid w:val="00BD7A00"/>
    <w:rsid w:val="00BE1426"/>
    <w:rsid w:val="00BF2DCA"/>
    <w:rsid w:val="00C000DA"/>
    <w:rsid w:val="00C10850"/>
    <w:rsid w:val="00C154AF"/>
    <w:rsid w:val="00C20CA6"/>
    <w:rsid w:val="00C212A8"/>
    <w:rsid w:val="00C50404"/>
    <w:rsid w:val="00C67DDB"/>
    <w:rsid w:val="00C71922"/>
    <w:rsid w:val="00C864BB"/>
    <w:rsid w:val="00C93365"/>
    <w:rsid w:val="00C96065"/>
    <w:rsid w:val="00CA527C"/>
    <w:rsid w:val="00CB094E"/>
    <w:rsid w:val="00CB33D1"/>
    <w:rsid w:val="00CC07D7"/>
    <w:rsid w:val="00CC21C6"/>
    <w:rsid w:val="00CD6BB8"/>
    <w:rsid w:val="00CD7A92"/>
    <w:rsid w:val="00CF3787"/>
    <w:rsid w:val="00CF70DD"/>
    <w:rsid w:val="00D006BD"/>
    <w:rsid w:val="00D031FF"/>
    <w:rsid w:val="00D44B87"/>
    <w:rsid w:val="00D463DF"/>
    <w:rsid w:val="00D506FF"/>
    <w:rsid w:val="00D536F1"/>
    <w:rsid w:val="00D63A4D"/>
    <w:rsid w:val="00D74EC5"/>
    <w:rsid w:val="00D848F9"/>
    <w:rsid w:val="00D97F7E"/>
    <w:rsid w:val="00DB0DE2"/>
    <w:rsid w:val="00DC23F7"/>
    <w:rsid w:val="00DC33AD"/>
    <w:rsid w:val="00DE06D1"/>
    <w:rsid w:val="00DF4383"/>
    <w:rsid w:val="00DF74D3"/>
    <w:rsid w:val="00E1022A"/>
    <w:rsid w:val="00E15545"/>
    <w:rsid w:val="00E24B72"/>
    <w:rsid w:val="00E27FE6"/>
    <w:rsid w:val="00E432E2"/>
    <w:rsid w:val="00E45348"/>
    <w:rsid w:val="00E53B32"/>
    <w:rsid w:val="00E55C9A"/>
    <w:rsid w:val="00E604FA"/>
    <w:rsid w:val="00E63F07"/>
    <w:rsid w:val="00E657B8"/>
    <w:rsid w:val="00E65A52"/>
    <w:rsid w:val="00E95DED"/>
    <w:rsid w:val="00EA3970"/>
    <w:rsid w:val="00EA3A9E"/>
    <w:rsid w:val="00EB5FA3"/>
    <w:rsid w:val="00EC43D2"/>
    <w:rsid w:val="00EE42F2"/>
    <w:rsid w:val="00F0291C"/>
    <w:rsid w:val="00F12AA1"/>
    <w:rsid w:val="00F13210"/>
    <w:rsid w:val="00F26A25"/>
    <w:rsid w:val="00F35510"/>
    <w:rsid w:val="00F5649A"/>
    <w:rsid w:val="00F605A3"/>
    <w:rsid w:val="00F6071A"/>
    <w:rsid w:val="00F66990"/>
    <w:rsid w:val="00F87462"/>
    <w:rsid w:val="00F933AF"/>
    <w:rsid w:val="00FA0E53"/>
    <w:rsid w:val="00FA573D"/>
    <w:rsid w:val="00FA5889"/>
    <w:rsid w:val="00FB2EE1"/>
    <w:rsid w:val="00FB4FD9"/>
    <w:rsid w:val="00FC35EE"/>
    <w:rsid w:val="00FD55C1"/>
    <w:rsid w:val="00FE29E9"/>
    <w:rsid w:val="00FE5593"/>
    <w:rsid w:val="00FF1829"/>
    <w:rsid w:val="00FF3FE3"/>
    <w:rsid w:val="02BCA395"/>
    <w:rsid w:val="05FDF8DC"/>
    <w:rsid w:val="0FC22AF1"/>
    <w:rsid w:val="11F9CBF0"/>
    <w:rsid w:val="14944C07"/>
    <w:rsid w:val="28FB9750"/>
    <w:rsid w:val="2A9BA782"/>
    <w:rsid w:val="300E81F6"/>
    <w:rsid w:val="3494E8FF"/>
    <w:rsid w:val="3A4B4313"/>
    <w:rsid w:val="3E16F4C4"/>
    <w:rsid w:val="3FB164BE"/>
    <w:rsid w:val="3FBA9876"/>
    <w:rsid w:val="46B3E877"/>
    <w:rsid w:val="47643A60"/>
    <w:rsid w:val="4DBDCF31"/>
    <w:rsid w:val="4DE68D97"/>
    <w:rsid w:val="53DE8718"/>
    <w:rsid w:val="5A55F419"/>
    <w:rsid w:val="5AB634B9"/>
    <w:rsid w:val="5E7F41A7"/>
    <w:rsid w:val="60FA985C"/>
    <w:rsid w:val="6E52CD3B"/>
    <w:rsid w:val="7AF48758"/>
    <w:rsid w:val="7CDA4461"/>
    <w:rsid w:val="7CE95D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8CBAE"/>
  <w15:chartTrackingRefBased/>
  <w15:docId w15:val="{766526CB-9428-4853-916F-3A9083D87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B46"/>
    <w:pPr>
      <w:keepNext/>
      <w:keepLines/>
      <w:spacing w:before="240" w:after="0"/>
      <w:outlineLvl w:val="0"/>
    </w:pPr>
    <w:rPr>
      <w:rFonts w:asciiTheme="majorHAnsi" w:eastAsiaTheme="majorEastAsia" w:hAnsiTheme="majorHAnsi" w:cstheme="majorBidi"/>
      <w:b/>
      <w:color w:val="2E74B5" w:themeColor="accent5" w:themeShade="BF"/>
      <w:sz w:val="32"/>
      <w:szCs w:val="32"/>
    </w:rPr>
  </w:style>
  <w:style w:type="paragraph" w:styleId="Heading2">
    <w:name w:val="heading 2"/>
    <w:basedOn w:val="Normal"/>
    <w:next w:val="Normal"/>
    <w:link w:val="Heading2Char"/>
    <w:uiPriority w:val="9"/>
    <w:unhideWhenUsed/>
    <w:qFormat/>
    <w:rsid w:val="000F61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B6B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11B9D"/>
    <w:pPr>
      <w:spacing w:after="0" w:line="240" w:lineRule="auto"/>
    </w:pPr>
    <w:rPr>
      <w:rFonts w:eastAsiaTheme="minorEastAsia"/>
    </w:rPr>
  </w:style>
  <w:style w:type="character" w:customStyle="1" w:styleId="NoSpacingChar">
    <w:name w:val="No Spacing Char"/>
    <w:basedOn w:val="DefaultParagraphFont"/>
    <w:link w:val="NoSpacing"/>
    <w:uiPriority w:val="1"/>
    <w:rsid w:val="00511B9D"/>
    <w:rPr>
      <w:rFonts w:eastAsiaTheme="minorEastAsia"/>
    </w:rPr>
  </w:style>
  <w:style w:type="paragraph" w:styleId="Header">
    <w:name w:val="header"/>
    <w:basedOn w:val="Normal"/>
    <w:link w:val="HeaderChar"/>
    <w:uiPriority w:val="99"/>
    <w:unhideWhenUsed/>
    <w:rsid w:val="00511B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B9D"/>
  </w:style>
  <w:style w:type="paragraph" w:styleId="Footer">
    <w:name w:val="footer"/>
    <w:basedOn w:val="Normal"/>
    <w:link w:val="FooterChar"/>
    <w:uiPriority w:val="99"/>
    <w:unhideWhenUsed/>
    <w:rsid w:val="00511B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B9D"/>
  </w:style>
  <w:style w:type="character" w:customStyle="1" w:styleId="Heading1Char">
    <w:name w:val="Heading 1 Char"/>
    <w:basedOn w:val="DefaultParagraphFont"/>
    <w:link w:val="Heading1"/>
    <w:uiPriority w:val="9"/>
    <w:rsid w:val="00637B46"/>
    <w:rPr>
      <w:rFonts w:asciiTheme="majorHAnsi" w:eastAsiaTheme="majorEastAsia" w:hAnsiTheme="majorHAnsi" w:cstheme="majorBidi"/>
      <w:b/>
      <w:color w:val="2E74B5" w:themeColor="accent5" w:themeShade="BF"/>
      <w:sz w:val="32"/>
      <w:szCs w:val="32"/>
    </w:rPr>
  </w:style>
  <w:style w:type="paragraph" w:styleId="TOCHeading">
    <w:name w:val="TOC Heading"/>
    <w:basedOn w:val="Heading1"/>
    <w:next w:val="Normal"/>
    <w:uiPriority w:val="39"/>
    <w:unhideWhenUsed/>
    <w:qFormat/>
    <w:rsid w:val="005377AD"/>
    <w:pPr>
      <w:outlineLvl w:val="9"/>
    </w:pPr>
  </w:style>
  <w:style w:type="paragraph" w:styleId="TOC1">
    <w:name w:val="toc 1"/>
    <w:basedOn w:val="Normal"/>
    <w:next w:val="Normal"/>
    <w:autoRedefine/>
    <w:uiPriority w:val="39"/>
    <w:unhideWhenUsed/>
    <w:rsid w:val="000D293D"/>
    <w:pPr>
      <w:spacing w:after="100"/>
    </w:pPr>
    <w:rPr>
      <w:rFonts w:ascii="Arial" w:hAnsi="Arial"/>
      <w:sz w:val="24"/>
    </w:rPr>
  </w:style>
  <w:style w:type="character" w:styleId="Hyperlink">
    <w:name w:val="Hyperlink"/>
    <w:basedOn w:val="DefaultParagraphFont"/>
    <w:uiPriority w:val="99"/>
    <w:unhideWhenUsed/>
    <w:rsid w:val="00FF3FE3"/>
    <w:rPr>
      <w:color w:val="0563C1" w:themeColor="hyperlink"/>
      <w:u w:val="single"/>
    </w:rPr>
  </w:style>
  <w:style w:type="table" w:styleId="TableGrid">
    <w:name w:val="Table Grid"/>
    <w:basedOn w:val="TableNormal"/>
    <w:uiPriority w:val="39"/>
    <w:rsid w:val="00E24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E24B72"/>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UnresolvedMention">
    <w:name w:val="Unresolved Mention"/>
    <w:basedOn w:val="DefaultParagraphFont"/>
    <w:uiPriority w:val="99"/>
    <w:semiHidden/>
    <w:unhideWhenUsed/>
    <w:rsid w:val="008250D8"/>
    <w:rPr>
      <w:color w:val="605E5C"/>
      <w:shd w:val="clear" w:color="auto" w:fill="E1DFDD"/>
    </w:rPr>
  </w:style>
  <w:style w:type="paragraph" w:styleId="TOC2">
    <w:name w:val="toc 2"/>
    <w:basedOn w:val="Normal"/>
    <w:next w:val="Normal"/>
    <w:autoRedefine/>
    <w:uiPriority w:val="39"/>
    <w:unhideWhenUsed/>
    <w:rsid w:val="000D293D"/>
    <w:pPr>
      <w:spacing w:after="100"/>
      <w:ind w:left="220"/>
    </w:pPr>
    <w:rPr>
      <w:rFonts w:eastAsiaTheme="minorEastAsia" w:cs="Times New Roman"/>
    </w:rPr>
  </w:style>
  <w:style w:type="paragraph" w:styleId="TOC3">
    <w:name w:val="toc 3"/>
    <w:basedOn w:val="Normal"/>
    <w:next w:val="Normal"/>
    <w:autoRedefine/>
    <w:uiPriority w:val="39"/>
    <w:unhideWhenUsed/>
    <w:rsid w:val="000D293D"/>
    <w:pPr>
      <w:spacing w:after="100"/>
      <w:ind w:left="440"/>
    </w:pPr>
    <w:rPr>
      <w:rFonts w:eastAsiaTheme="minorEastAsia" w:cs="Times New Roman"/>
    </w:rPr>
  </w:style>
  <w:style w:type="paragraph" w:styleId="Title">
    <w:name w:val="Title"/>
    <w:basedOn w:val="Normal"/>
    <w:next w:val="Normal"/>
    <w:link w:val="TitleChar"/>
    <w:uiPriority w:val="10"/>
    <w:qFormat/>
    <w:rsid w:val="00591F28"/>
    <w:pPr>
      <w:spacing w:after="0" w:line="480" w:lineRule="auto"/>
      <w:contextualSpacing/>
      <w:jc w:val="center"/>
    </w:pPr>
    <w:rPr>
      <w:rFonts w:ascii="Arial" w:eastAsiaTheme="majorEastAsia" w:hAnsi="Arial" w:cstheme="majorBidi"/>
      <w:b/>
      <w:spacing w:val="-10"/>
      <w:kern w:val="28"/>
      <w:sz w:val="48"/>
      <w:szCs w:val="56"/>
    </w:rPr>
  </w:style>
  <w:style w:type="character" w:customStyle="1" w:styleId="TitleChar">
    <w:name w:val="Title Char"/>
    <w:basedOn w:val="DefaultParagraphFont"/>
    <w:link w:val="Title"/>
    <w:uiPriority w:val="10"/>
    <w:rsid w:val="00591F28"/>
    <w:rPr>
      <w:rFonts w:ascii="Arial" w:eastAsiaTheme="majorEastAsia" w:hAnsi="Arial" w:cstheme="majorBidi"/>
      <w:b/>
      <w:spacing w:val="-10"/>
      <w:kern w:val="28"/>
      <w:sz w:val="48"/>
      <w:szCs w:val="56"/>
    </w:rPr>
  </w:style>
  <w:style w:type="character" w:customStyle="1" w:styleId="Heading2Char">
    <w:name w:val="Heading 2 Char"/>
    <w:basedOn w:val="DefaultParagraphFont"/>
    <w:link w:val="Heading2"/>
    <w:uiPriority w:val="9"/>
    <w:rsid w:val="000F6188"/>
    <w:rPr>
      <w:rFonts w:asciiTheme="majorHAnsi" w:eastAsiaTheme="majorEastAsia" w:hAnsiTheme="majorHAnsi" w:cstheme="majorBidi"/>
      <w:color w:val="2F5496" w:themeColor="accent1" w:themeShade="BF"/>
      <w:sz w:val="26"/>
      <w:szCs w:val="26"/>
    </w:rPr>
  </w:style>
  <w:style w:type="table" w:customStyle="1" w:styleId="TableGrid0">
    <w:name w:val="TableGrid"/>
    <w:rsid w:val="004719DB"/>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C20CA6"/>
    <w:pPr>
      <w:ind w:left="720"/>
      <w:contextualSpacing/>
    </w:pPr>
  </w:style>
  <w:style w:type="character" w:styleId="FollowedHyperlink">
    <w:name w:val="FollowedHyperlink"/>
    <w:basedOn w:val="DefaultParagraphFont"/>
    <w:uiPriority w:val="99"/>
    <w:semiHidden/>
    <w:unhideWhenUsed/>
    <w:rsid w:val="00154018"/>
    <w:rPr>
      <w:color w:val="954F72" w:themeColor="followedHyperlink"/>
      <w:u w:val="single"/>
    </w:rPr>
  </w:style>
  <w:style w:type="character" w:customStyle="1" w:styleId="Heading3Char">
    <w:name w:val="Heading 3 Char"/>
    <w:basedOn w:val="DefaultParagraphFont"/>
    <w:link w:val="Heading3"/>
    <w:uiPriority w:val="9"/>
    <w:rsid w:val="00BB6BE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3772">
      <w:bodyDiv w:val="1"/>
      <w:marLeft w:val="0"/>
      <w:marRight w:val="0"/>
      <w:marTop w:val="0"/>
      <w:marBottom w:val="0"/>
      <w:divBdr>
        <w:top w:val="none" w:sz="0" w:space="0" w:color="auto"/>
        <w:left w:val="none" w:sz="0" w:space="0" w:color="auto"/>
        <w:bottom w:val="none" w:sz="0" w:space="0" w:color="auto"/>
        <w:right w:val="none" w:sz="0" w:space="0" w:color="auto"/>
      </w:divBdr>
    </w:div>
    <w:div w:id="125240337">
      <w:bodyDiv w:val="1"/>
      <w:marLeft w:val="0"/>
      <w:marRight w:val="0"/>
      <w:marTop w:val="0"/>
      <w:marBottom w:val="0"/>
      <w:divBdr>
        <w:top w:val="none" w:sz="0" w:space="0" w:color="auto"/>
        <w:left w:val="none" w:sz="0" w:space="0" w:color="auto"/>
        <w:bottom w:val="none" w:sz="0" w:space="0" w:color="auto"/>
        <w:right w:val="none" w:sz="0" w:space="0" w:color="auto"/>
      </w:divBdr>
      <w:divsChild>
        <w:div w:id="1382897390">
          <w:marLeft w:val="-720"/>
          <w:marRight w:val="0"/>
          <w:marTop w:val="0"/>
          <w:marBottom w:val="0"/>
          <w:divBdr>
            <w:top w:val="none" w:sz="0" w:space="0" w:color="auto"/>
            <w:left w:val="none" w:sz="0" w:space="0" w:color="auto"/>
            <w:bottom w:val="none" w:sz="0" w:space="0" w:color="auto"/>
            <w:right w:val="none" w:sz="0" w:space="0" w:color="auto"/>
          </w:divBdr>
        </w:div>
      </w:divsChild>
    </w:div>
    <w:div w:id="196894409">
      <w:bodyDiv w:val="1"/>
      <w:marLeft w:val="0"/>
      <w:marRight w:val="0"/>
      <w:marTop w:val="0"/>
      <w:marBottom w:val="0"/>
      <w:divBdr>
        <w:top w:val="none" w:sz="0" w:space="0" w:color="auto"/>
        <w:left w:val="none" w:sz="0" w:space="0" w:color="auto"/>
        <w:bottom w:val="none" w:sz="0" w:space="0" w:color="auto"/>
        <w:right w:val="none" w:sz="0" w:space="0" w:color="auto"/>
      </w:divBdr>
    </w:div>
    <w:div w:id="383024159">
      <w:bodyDiv w:val="1"/>
      <w:marLeft w:val="0"/>
      <w:marRight w:val="0"/>
      <w:marTop w:val="0"/>
      <w:marBottom w:val="0"/>
      <w:divBdr>
        <w:top w:val="none" w:sz="0" w:space="0" w:color="auto"/>
        <w:left w:val="none" w:sz="0" w:space="0" w:color="auto"/>
        <w:bottom w:val="none" w:sz="0" w:space="0" w:color="auto"/>
        <w:right w:val="none" w:sz="0" w:space="0" w:color="auto"/>
      </w:divBdr>
    </w:div>
    <w:div w:id="437991660">
      <w:bodyDiv w:val="1"/>
      <w:marLeft w:val="0"/>
      <w:marRight w:val="0"/>
      <w:marTop w:val="0"/>
      <w:marBottom w:val="0"/>
      <w:divBdr>
        <w:top w:val="none" w:sz="0" w:space="0" w:color="auto"/>
        <w:left w:val="none" w:sz="0" w:space="0" w:color="auto"/>
        <w:bottom w:val="none" w:sz="0" w:space="0" w:color="auto"/>
        <w:right w:val="none" w:sz="0" w:space="0" w:color="auto"/>
      </w:divBdr>
    </w:div>
    <w:div w:id="461968194">
      <w:bodyDiv w:val="1"/>
      <w:marLeft w:val="0"/>
      <w:marRight w:val="0"/>
      <w:marTop w:val="0"/>
      <w:marBottom w:val="0"/>
      <w:divBdr>
        <w:top w:val="none" w:sz="0" w:space="0" w:color="auto"/>
        <w:left w:val="none" w:sz="0" w:space="0" w:color="auto"/>
        <w:bottom w:val="none" w:sz="0" w:space="0" w:color="auto"/>
        <w:right w:val="none" w:sz="0" w:space="0" w:color="auto"/>
      </w:divBdr>
      <w:divsChild>
        <w:div w:id="754546270">
          <w:marLeft w:val="0"/>
          <w:marRight w:val="0"/>
          <w:marTop w:val="0"/>
          <w:marBottom w:val="0"/>
          <w:divBdr>
            <w:top w:val="none" w:sz="0" w:space="0" w:color="auto"/>
            <w:left w:val="none" w:sz="0" w:space="0" w:color="auto"/>
            <w:bottom w:val="none" w:sz="0" w:space="0" w:color="auto"/>
            <w:right w:val="none" w:sz="0" w:space="0" w:color="auto"/>
          </w:divBdr>
          <w:divsChild>
            <w:div w:id="759914584">
              <w:marLeft w:val="0"/>
              <w:marRight w:val="0"/>
              <w:marTop w:val="0"/>
              <w:marBottom w:val="0"/>
              <w:divBdr>
                <w:top w:val="none" w:sz="0" w:space="0" w:color="auto"/>
                <w:left w:val="none" w:sz="0" w:space="0" w:color="auto"/>
                <w:bottom w:val="none" w:sz="0" w:space="0" w:color="auto"/>
                <w:right w:val="none" w:sz="0" w:space="0" w:color="auto"/>
              </w:divBdr>
              <w:divsChild>
                <w:div w:id="532888491">
                  <w:marLeft w:val="0"/>
                  <w:marRight w:val="0"/>
                  <w:marTop w:val="0"/>
                  <w:marBottom w:val="0"/>
                  <w:divBdr>
                    <w:top w:val="none" w:sz="0" w:space="0" w:color="auto"/>
                    <w:left w:val="none" w:sz="0" w:space="0" w:color="auto"/>
                    <w:bottom w:val="none" w:sz="0" w:space="0" w:color="auto"/>
                    <w:right w:val="none" w:sz="0" w:space="0" w:color="auto"/>
                  </w:divBdr>
                  <w:divsChild>
                    <w:div w:id="352805749">
                      <w:marLeft w:val="0"/>
                      <w:marRight w:val="0"/>
                      <w:marTop w:val="0"/>
                      <w:marBottom w:val="0"/>
                      <w:divBdr>
                        <w:top w:val="none" w:sz="0" w:space="0" w:color="auto"/>
                        <w:left w:val="none" w:sz="0" w:space="0" w:color="auto"/>
                        <w:bottom w:val="none" w:sz="0" w:space="0" w:color="auto"/>
                        <w:right w:val="none" w:sz="0" w:space="0" w:color="auto"/>
                      </w:divBdr>
                      <w:divsChild>
                        <w:div w:id="1450199836">
                          <w:marLeft w:val="0"/>
                          <w:marRight w:val="0"/>
                          <w:marTop w:val="0"/>
                          <w:marBottom w:val="0"/>
                          <w:divBdr>
                            <w:top w:val="none" w:sz="0" w:space="0" w:color="auto"/>
                            <w:left w:val="none" w:sz="0" w:space="0" w:color="auto"/>
                            <w:bottom w:val="none" w:sz="0" w:space="0" w:color="auto"/>
                            <w:right w:val="none" w:sz="0" w:space="0" w:color="auto"/>
                          </w:divBdr>
                          <w:divsChild>
                            <w:div w:id="1009529228">
                              <w:marLeft w:val="0"/>
                              <w:marRight w:val="0"/>
                              <w:marTop w:val="0"/>
                              <w:marBottom w:val="0"/>
                              <w:divBdr>
                                <w:top w:val="none" w:sz="0" w:space="0" w:color="auto"/>
                                <w:left w:val="none" w:sz="0" w:space="0" w:color="auto"/>
                                <w:bottom w:val="none" w:sz="0" w:space="0" w:color="auto"/>
                                <w:right w:val="none" w:sz="0" w:space="0" w:color="auto"/>
                              </w:divBdr>
                              <w:divsChild>
                                <w:div w:id="502545991">
                                  <w:marLeft w:val="0"/>
                                  <w:marRight w:val="0"/>
                                  <w:marTop w:val="0"/>
                                  <w:marBottom w:val="0"/>
                                  <w:divBdr>
                                    <w:top w:val="none" w:sz="0" w:space="0" w:color="auto"/>
                                    <w:left w:val="none" w:sz="0" w:space="0" w:color="auto"/>
                                    <w:bottom w:val="none" w:sz="0" w:space="0" w:color="auto"/>
                                    <w:right w:val="none" w:sz="0" w:space="0" w:color="auto"/>
                                  </w:divBdr>
                                  <w:divsChild>
                                    <w:div w:id="3216239">
                                      <w:marLeft w:val="0"/>
                                      <w:marRight w:val="0"/>
                                      <w:marTop w:val="0"/>
                                      <w:marBottom w:val="0"/>
                                      <w:divBdr>
                                        <w:top w:val="none" w:sz="0" w:space="0" w:color="auto"/>
                                        <w:left w:val="none" w:sz="0" w:space="0" w:color="auto"/>
                                        <w:bottom w:val="none" w:sz="0" w:space="0" w:color="auto"/>
                                        <w:right w:val="none" w:sz="0" w:space="0" w:color="auto"/>
                                      </w:divBdr>
                                    </w:div>
                                    <w:div w:id="391580738">
                                      <w:marLeft w:val="0"/>
                                      <w:marRight w:val="0"/>
                                      <w:marTop w:val="0"/>
                                      <w:marBottom w:val="0"/>
                                      <w:divBdr>
                                        <w:top w:val="none" w:sz="0" w:space="0" w:color="auto"/>
                                        <w:left w:val="none" w:sz="0" w:space="0" w:color="auto"/>
                                        <w:bottom w:val="none" w:sz="0" w:space="0" w:color="auto"/>
                                        <w:right w:val="none" w:sz="0" w:space="0" w:color="auto"/>
                                      </w:divBdr>
                                    </w:div>
                                    <w:div w:id="1840729694">
                                      <w:marLeft w:val="0"/>
                                      <w:marRight w:val="0"/>
                                      <w:marTop w:val="0"/>
                                      <w:marBottom w:val="0"/>
                                      <w:divBdr>
                                        <w:top w:val="none" w:sz="0" w:space="0" w:color="auto"/>
                                        <w:left w:val="none" w:sz="0" w:space="0" w:color="auto"/>
                                        <w:bottom w:val="none" w:sz="0" w:space="0" w:color="auto"/>
                                        <w:right w:val="none" w:sz="0" w:space="0" w:color="auto"/>
                                      </w:divBdr>
                                      <w:divsChild>
                                        <w:div w:id="1185485221">
                                          <w:marLeft w:val="0"/>
                                          <w:marRight w:val="0"/>
                                          <w:marTop w:val="0"/>
                                          <w:marBottom w:val="0"/>
                                          <w:divBdr>
                                            <w:top w:val="none" w:sz="0" w:space="0" w:color="auto"/>
                                            <w:left w:val="none" w:sz="0" w:space="0" w:color="auto"/>
                                            <w:bottom w:val="none" w:sz="0" w:space="0" w:color="auto"/>
                                            <w:right w:val="none" w:sz="0" w:space="0" w:color="auto"/>
                                          </w:divBdr>
                                          <w:divsChild>
                                            <w:div w:id="13533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2427716">
      <w:bodyDiv w:val="1"/>
      <w:marLeft w:val="0"/>
      <w:marRight w:val="0"/>
      <w:marTop w:val="0"/>
      <w:marBottom w:val="0"/>
      <w:divBdr>
        <w:top w:val="none" w:sz="0" w:space="0" w:color="auto"/>
        <w:left w:val="none" w:sz="0" w:space="0" w:color="auto"/>
        <w:bottom w:val="none" w:sz="0" w:space="0" w:color="auto"/>
        <w:right w:val="none" w:sz="0" w:space="0" w:color="auto"/>
      </w:divBdr>
      <w:divsChild>
        <w:div w:id="899708019">
          <w:marLeft w:val="0"/>
          <w:marRight w:val="0"/>
          <w:marTop w:val="0"/>
          <w:marBottom w:val="240"/>
          <w:divBdr>
            <w:top w:val="none" w:sz="0" w:space="0" w:color="auto"/>
            <w:left w:val="none" w:sz="0" w:space="0" w:color="auto"/>
            <w:bottom w:val="none" w:sz="0" w:space="0" w:color="auto"/>
            <w:right w:val="none" w:sz="0" w:space="0" w:color="auto"/>
          </w:divBdr>
        </w:div>
        <w:div w:id="1975796785">
          <w:marLeft w:val="0"/>
          <w:marRight w:val="0"/>
          <w:marTop w:val="0"/>
          <w:marBottom w:val="240"/>
          <w:divBdr>
            <w:top w:val="none" w:sz="0" w:space="0" w:color="auto"/>
            <w:left w:val="none" w:sz="0" w:space="0" w:color="auto"/>
            <w:bottom w:val="none" w:sz="0" w:space="0" w:color="auto"/>
            <w:right w:val="none" w:sz="0" w:space="0" w:color="auto"/>
          </w:divBdr>
        </w:div>
      </w:divsChild>
    </w:div>
    <w:div w:id="505293525">
      <w:bodyDiv w:val="1"/>
      <w:marLeft w:val="0"/>
      <w:marRight w:val="0"/>
      <w:marTop w:val="0"/>
      <w:marBottom w:val="0"/>
      <w:divBdr>
        <w:top w:val="none" w:sz="0" w:space="0" w:color="auto"/>
        <w:left w:val="none" w:sz="0" w:space="0" w:color="auto"/>
        <w:bottom w:val="none" w:sz="0" w:space="0" w:color="auto"/>
        <w:right w:val="none" w:sz="0" w:space="0" w:color="auto"/>
      </w:divBdr>
    </w:div>
    <w:div w:id="555554437">
      <w:bodyDiv w:val="1"/>
      <w:marLeft w:val="0"/>
      <w:marRight w:val="0"/>
      <w:marTop w:val="0"/>
      <w:marBottom w:val="0"/>
      <w:divBdr>
        <w:top w:val="none" w:sz="0" w:space="0" w:color="auto"/>
        <w:left w:val="none" w:sz="0" w:space="0" w:color="auto"/>
        <w:bottom w:val="none" w:sz="0" w:space="0" w:color="auto"/>
        <w:right w:val="none" w:sz="0" w:space="0" w:color="auto"/>
      </w:divBdr>
    </w:div>
    <w:div w:id="635987520">
      <w:bodyDiv w:val="1"/>
      <w:marLeft w:val="0"/>
      <w:marRight w:val="0"/>
      <w:marTop w:val="0"/>
      <w:marBottom w:val="0"/>
      <w:divBdr>
        <w:top w:val="none" w:sz="0" w:space="0" w:color="auto"/>
        <w:left w:val="none" w:sz="0" w:space="0" w:color="auto"/>
        <w:bottom w:val="none" w:sz="0" w:space="0" w:color="auto"/>
        <w:right w:val="none" w:sz="0" w:space="0" w:color="auto"/>
      </w:divBdr>
    </w:div>
    <w:div w:id="793253020">
      <w:bodyDiv w:val="1"/>
      <w:marLeft w:val="0"/>
      <w:marRight w:val="0"/>
      <w:marTop w:val="0"/>
      <w:marBottom w:val="0"/>
      <w:divBdr>
        <w:top w:val="none" w:sz="0" w:space="0" w:color="auto"/>
        <w:left w:val="none" w:sz="0" w:space="0" w:color="auto"/>
        <w:bottom w:val="none" w:sz="0" w:space="0" w:color="auto"/>
        <w:right w:val="none" w:sz="0" w:space="0" w:color="auto"/>
      </w:divBdr>
    </w:div>
    <w:div w:id="851918340">
      <w:bodyDiv w:val="1"/>
      <w:marLeft w:val="0"/>
      <w:marRight w:val="0"/>
      <w:marTop w:val="0"/>
      <w:marBottom w:val="0"/>
      <w:divBdr>
        <w:top w:val="none" w:sz="0" w:space="0" w:color="auto"/>
        <w:left w:val="none" w:sz="0" w:space="0" w:color="auto"/>
        <w:bottom w:val="none" w:sz="0" w:space="0" w:color="auto"/>
        <w:right w:val="none" w:sz="0" w:space="0" w:color="auto"/>
      </w:divBdr>
    </w:div>
    <w:div w:id="886337234">
      <w:bodyDiv w:val="1"/>
      <w:marLeft w:val="0"/>
      <w:marRight w:val="0"/>
      <w:marTop w:val="0"/>
      <w:marBottom w:val="0"/>
      <w:divBdr>
        <w:top w:val="none" w:sz="0" w:space="0" w:color="auto"/>
        <w:left w:val="none" w:sz="0" w:space="0" w:color="auto"/>
        <w:bottom w:val="none" w:sz="0" w:space="0" w:color="auto"/>
        <w:right w:val="none" w:sz="0" w:space="0" w:color="auto"/>
      </w:divBdr>
    </w:div>
    <w:div w:id="888960228">
      <w:bodyDiv w:val="1"/>
      <w:marLeft w:val="0"/>
      <w:marRight w:val="0"/>
      <w:marTop w:val="0"/>
      <w:marBottom w:val="0"/>
      <w:divBdr>
        <w:top w:val="none" w:sz="0" w:space="0" w:color="auto"/>
        <w:left w:val="none" w:sz="0" w:space="0" w:color="auto"/>
        <w:bottom w:val="none" w:sz="0" w:space="0" w:color="auto"/>
        <w:right w:val="none" w:sz="0" w:space="0" w:color="auto"/>
      </w:divBdr>
    </w:div>
    <w:div w:id="901451288">
      <w:bodyDiv w:val="1"/>
      <w:marLeft w:val="0"/>
      <w:marRight w:val="0"/>
      <w:marTop w:val="0"/>
      <w:marBottom w:val="0"/>
      <w:divBdr>
        <w:top w:val="none" w:sz="0" w:space="0" w:color="auto"/>
        <w:left w:val="none" w:sz="0" w:space="0" w:color="auto"/>
        <w:bottom w:val="none" w:sz="0" w:space="0" w:color="auto"/>
        <w:right w:val="none" w:sz="0" w:space="0" w:color="auto"/>
      </w:divBdr>
    </w:div>
    <w:div w:id="930554022">
      <w:bodyDiv w:val="1"/>
      <w:marLeft w:val="0"/>
      <w:marRight w:val="0"/>
      <w:marTop w:val="0"/>
      <w:marBottom w:val="0"/>
      <w:divBdr>
        <w:top w:val="none" w:sz="0" w:space="0" w:color="auto"/>
        <w:left w:val="none" w:sz="0" w:space="0" w:color="auto"/>
        <w:bottom w:val="none" w:sz="0" w:space="0" w:color="auto"/>
        <w:right w:val="none" w:sz="0" w:space="0" w:color="auto"/>
      </w:divBdr>
    </w:div>
    <w:div w:id="937256789">
      <w:bodyDiv w:val="1"/>
      <w:marLeft w:val="0"/>
      <w:marRight w:val="0"/>
      <w:marTop w:val="0"/>
      <w:marBottom w:val="0"/>
      <w:divBdr>
        <w:top w:val="none" w:sz="0" w:space="0" w:color="auto"/>
        <w:left w:val="none" w:sz="0" w:space="0" w:color="auto"/>
        <w:bottom w:val="none" w:sz="0" w:space="0" w:color="auto"/>
        <w:right w:val="none" w:sz="0" w:space="0" w:color="auto"/>
      </w:divBdr>
      <w:divsChild>
        <w:div w:id="1991207658">
          <w:marLeft w:val="0"/>
          <w:marRight w:val="0"/>
          <w:marTop w:val="0"/>
          <w:marBottom w:val="0"/>
          <w:divBdr>
            <w:top w:val="none" w:sz="0" w:space="0" w:color="auto"/>
            <w:left w:val="none" w:sz="0" w:space="0" w:color="auto"/>
            <w:bottom w:val="none" w:sz="0" w:space="0" w:color="auto"/>
            <w:right w:val="none" w:sz="0" w:space="0" w:color="auto"/>
          </w:divBdr>
          <w:divsChild>
            <w:div w:id="1151752381">
              <w:marLeft w:val="0"/>
              <w:marRight w:val="0"/>
              <w:marTop w:val="0"/>
              <w:marBottom w:val="0"/>
              <w:divBdr>
                <w:top w:val="none" w:sz="0" w:space="0" w:color="auto"/>
                <w:left w:val="none" w:sz="0" w:space="0" w:color="auto"/>
                <w:bottom w:val="none" w:sz="0" w:space="0" w:color="auto"/>
                <w:right w:val="none" w:sz="0" w:space="0" w:color="auto"/>
              </w:divBdr>
              <w:divsChild>
                <w:div w:id="748233779">
                  <w:marLeft w:val="0"/>
                  <w:marRight w:val="0"/>
                  <w:marTop w:val="0"/>
                  <w:marBottom w:val="0"/>
                  <w:divBdr>
                    <w:top w:val="none" w:sz="0" w:space="0" w:color="auto"/>
                    <w:left w:val="none" w:sz="0" w:space="0" w:color="auto"/>
                    <w:bottom w:val="none" w:sz="0" w:space="0" w:color="auto"/>
                    <w:right w:val="none" w:sz="0" w:space="0" w:color="auto"/>
                  </w:divBdr>
                  <w:divsChild>
                    <w:div w:id="60371399">
                      <w:marLeft w:val="0"/>
                      <w:marRight w:val="0"/>
                      <w:marTop w:val="0"/>
                      <w:marBottom w:val="0"/>
                      <w:divBdr>
                        <w:top w:val="none" w:sz="0" w:space="0" w:color="auto"/>
                        <w:left w:val="none" w:sz="0" w:space="0" w:color="auto"/>
                        <w:bottom w:val="none" w:sz="0" w:space="0" w:color="auto"/>
                        <w:right w:val="none" w:sz="0" w:space="0" w:color="auto"/>
                      </w:divBdr>
                      <w:divsChild>
                        <w:div w:id="811795226">
                          <w:marLeft w:val="0"/>
                          <w:marRight w:val="0"/>
                          <w:marTop w:val="0"/>
                          <w:marBottom w:val="0"/>
                          <w:divBdr>
                            <w:top w:val="none" w:sz="0" w:space="0" w:color="auto"/>
                            <w:left w:val="none" w:sz="0" w:space="0" w:color="auto"/>
                            <w:bottom w:val="none" w:sz="0" w:space="0" w:color="auto"/>
                            <w:right w:val="none" w:sz="0" w:space="0" w:color="auto"/>
                          </w:divBdr>
                          <w:divsChild>
                            <w:div w:id="73054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371148">
      <w:bodyDiv w:val="1"/>
      <w:marLeft w:val="0"/>
      <w:marRight w:val="0"/>
      <w:marTop w:val="0"/>
      <w:marBottom w:val="0"/>
      <w:divBdr>
        <w:top w:val="none" w:sz="0" w:space="0" w:color="auto"/>
        <w:left w:val="none" w:sz="0" w:space="0" w:color="auto"/>
        <w:bottom w:val="none" w:sz="0" w:space="0" w:color="auto"/>
        <w:right w:val="none" w:sz="0" w:space="0" w:color="auto"/>
      </w:divBdr>
      <w:divsChild>
        <w:div w:id="1083916613">
          <w:marLeft w:val="0"/>
          <w:marRight w:val="0"/>
          <w:marTop w:val="0"/>
          <w:marBottom w:val="240"/>
          <w:divBdr>
            <w:top w:val="none" w:sz="0" w:space="0" w:color="auto"/>
            <w:left w:val="none" w:sz="0" w:space="0" w:color="auto"/>
            <w:bottom w:val="none" w:sz="0" w:space="0" w:color="auto"/>
            <w:right w:val="none" w:sz="0" w:space="0" w:color="auto"/>
          </w:divBdr>
        </w:div>
        <w:div w:id="496267382">
          <w:marLeft w:val="0"/>
          <w:marRight w:val="0"/>
          <w:marTop w:val="0"/>
          <w:marBottom w:val="240"/>
          <w:divBdr>
            <w:top w:val="none" w:sz="0" w:space="0" w:color="auto"/>
            <w:left w:val="none" w:sz="0" w:space="0" w:color="auto"/>
            <w:bottom w:val="none" w:sz="0" w:space="0" w:color="auto"/>
            <w:right w:val="none" w:sz="0" w:space="0" w:color="auto"/>
          </w:divBdr>
        </w:div>
        <w:div w:id="2028946944">
          <w:marLeft w:val="0"/>
          <w:marRight w:val="0"/>
          <w:marTop w:val="0"/>
          <w:marBottom w:val="240"/>
          <w:divBdr>
            <w:top w:val="none" w:sz="0" w:space="0" w:color="auto"/>
            <w:left w:val="none" w:sz="0" w:space="0" w:color="auto"/>
            <w:bottom w:val="none" w:sz="0" w:space="0" w:color="auto"/>
            <w:right w:val="none" w:sz="0" w:space="0" w:color="auto"/>
          </w:divBdr>
        </w:div>
        <w:div w:id="2115396853">
          <w:marLeft w:val="0"/>
          <w:marRight w:val="0"/>
          <w:marTop w:val="0"/>
          <w:marBottom w:val="240"/>
          <w:divBdr>
            <w:top w:val="none" w:sz="0" w:space="0" w:color="auto"/>
            <w:left w:val="none" w:sz="0" w:space="0" w:color="auto"/>
            <w:bottom w:val="none" w:sz="0" w:space="0" w:color="auto"/>
            <w:right w:val="none" w:sz="0" w:space="0" w:color="auto"/>
          </w:divBdr>
        </w:div>
      </w:divsChild>
    </w:div>
    <w:div w:id="952514508">
      <w:bodyDiv w:val="1"/>
      <w:marLeft w:val="0"/>
      <w:marRight w:val="0"/>
      <w:marTop w:val="0"/>
      <w:marBottom w:val="0"/>
      <w:divBdr>
        <w:top w:val="none" w:sz="0" w:space="0" w:color="auto"/>
        <w:left w:val="none" w:sz="0" w:space="0" w:color="auto"/>
        <w:bottom w:val="none" w:sz="0" w:space="0" w:color="auto"/>
        <w:right w:val="none" w:sz="0" w:space="0" w:color="auto"/>
      </w:divBdr>
    </w:div>
    <w:div w:id="1166549811">
      <w:bodyDiv w:val="1"/>
      <w:marLeft w:val="0"/>
      <w:marRight w:val="0"/>
      <w:marTop w:val="0"/>
      <w:marBottom w:val="0"/>
      <w:divBdr>
        <w:top w:val="none" w:sz="0" w:space="0" w:color="auto"/>
        <w:left w:val="none" w:sz="0" w:space="0" w:color="auto"/>
        <w:bottom w:val="none" w:sz="0" w:space="0" w:color="auto"/>
        <w:right w:val="none" w:sz="0" w:space="0" w:color="auto"/>
      </w:divBdr>
      <w:divsChild>
        <w:div w:id="565645803">
          <w:marLeft w:val="0"/>
          <w:marRight w:val="0"/>
          <w:marTop w:val="0"/>
          <w:marBottom w:val="240"/>
          <w:divBdr>
            <w:top w:val="none" w:sz="0" w:space="0" w:color="auto"/>
            <w:left w:val="none" w:sz="0" w:space="0" w:color="auto"/>
            <w:bottom w:val="none" w:sz="0" w:space="0" w:color="auto"/>
            <w:right w:val="none" w:sz="0" w:space="0" w:color="auto"/>
          </w:divBdr>
        </w:div>
        <w:div w:id="1363165149">
          <w:marLeft w:val="0"/>
          <w:marRight w:val="0"/>
          <w:marTop w:val="0"/>
          <w:marBottom w:val="240"/>
          <w:divBdr>
            <w:top w:val="none" w:sz="0" w:space="0" w:color="auto"/>
            <w:left w:val="none" w:sz="0" w:space="0" w:color="auto"/>
            <w:bottom w:val="none" w:sz="0" w:space="0" w:color="auto"/>
            <w:right w:val="none" w:sz="0" w:space="0" w:color="auto"/>
          </w:divBdr>
        </w:div>
        <w:div w:id="1518154280">
          <w:marLeft w:val="0"/>
          <w:marRight w:val="0"/>
          <w:marTop w:val="0"/>
          <w:marBottom w:val="240"/>
          <w:divBdr>
            <w:top w:val="none" w:sz="0" w:space="0" w:color="auto"/>
            <w:left w:val="none" w:sz="0" w:space="0" w:color="auto"/>
            <w:bottom w:val="none" w:sz="0" w:space="0" w:color="auto"/>
            <w:right w:val="none" w:sz="0" w:space="0" w:color="auto"/>
          </w:divBdr>
        </w:div>
        <w:div w:id="1696927361">
          <w:marLeft w:val="0"/>
          <w:marRight w:val="0"/>
          <w:marTop w:val="0"/>
          <w:marBottom w:val="240"/>
          <w:divBdr>
            <w:top w:val="none" w:sz="0" w:space="0" w:color="auto"/>
            <w:left w:val="none" w:sz="0" w:space="0" w:color="auto"/>
            <w:bottom w:val="none" w:sz="0" w:space="0" w:color="auto"/>
            <w:right w:val="none" w:sz="0" w:space="0" w:color="auto"/>
          </w:divBdr>
        </w:div>
        <w:div w:id="1955868224">
          <w:marLeft w:val="0"/>
          <w:marRight w:val="0"/>
          <w:marTop w:val="0"/>
          <w:marBottom w:val="240"/>
          <w:divBdr>
            <w:top w:val="none" w:sz="0" w:space="0" w:color="auto"/>
            <w:left w:val="none" w:sz="0" w:space="0" w:color="auto"/>
            <w:bottom w:val="none" w:sz="0" w:space="0" w:color="auto"/>
            <w:right w:val="none" w:sz="0" w:space="0" w:color="auto"/>
          </w:divBdr>
        </w:div>
      </w:divsChild>
    </w:div>
    <w:div w:id="1268348529">
      <w:bodyDiv w:val="1"/>
      <w:marLeft w:val="0"/>
      <w:marRight w:val="0"/>
      <w:marTop w:val="0"/>
      <w:marBottom w:val="0"/>
      <w:divBdr>
        <w:top w:val="none" w:sz="0" w:space="0" w:color="auto"/>
        <w:left w:val="none" w:sz="0" w:space="0" w:color="auto"/>
        <w:bottom w:val="none" w:sz="0" w:space="0" w:color="auto"/>
        <w:right w:val="none" w:sz="0" w:space="0" w:color="auto"/>
      </w:divBdr>
      <w:divsChild>
        <w:div w:id="376972089">
          <w:marLeft w:val="-720"/>
          <w:marRight w:val="0"/>
          <w:marTop w:val="0"/>
          <w:marBottom w:val="0"/>
          <w:divBdr>
            <w:top w:val="none" w:sz="0" w:space="0" w:color="auto"/>
            <w:left w:val="none" w:sz="0" w:space="0" w:color="auto"/>
            <w:bottom w:val="none" w:sz="0" w:space="0" w:color="auto"/>
            <w:right w:val="none" w:sz="0" w:space="0" w:color="auto"/>
          </w:divBdr>
        </w:div>
      </w:divsChild>
    </w:div>
    <w:div w:id="1275596926">
      <w:bodyDiv w:val="1"/>
      <w:marLeft w:val="0"/>
      <w:marRight w:val="0"/>
      <w:marTop w:val="0"/>
      <w:marBottom w:val="0"/>
      <w:divBdr>
        <w:top w:val="none" w:sz="0" w:space="0" w:color="auto"/>
        <w:left w:val="none" w:sz="0" w:space="0" w:color="auto"/>
        <w:bottom w:val="none" w:sz="0" w:space="0" w:color="auto"/>
        <w:right w:val="none" w:sz="0" w:space="0" w:color="auto"/>
      </w:divBdr>
      <w:divsChild>
        <w:div w:id="1262027014">
          <w:marLeft w:val="-720"/>
          <w:marRight w:val="0"/>
          <w:marTop w:val="0"/>
          <w:marBottom w:val="0"/>
          <w:divBdr>
            <w:top w:val="none" w:sz="0" w:space="0" w:color="auto"/>
            <w:left w:val="none" w:sz="0" w:space="0" w:color="auto"/>
            <w:bottom w:val="none" w:sz="0" w:space="0" w:color="auto"/>
            <w:right w:val="none" w:sz="0" w:space="0" w:color="auto"/>
          </w:divBdr>
        </w:div>
      </w:divsChild>
    </w:div>
    <w:div w:id="1329284899">
      <w:bodyDiv w:val="1"/>
      <w:marLeft w:val="0"/>
      <w:marRight w:val="0"/>
      <w:marTop w:val="0"/>
      <w:marBottom w:val="0"/>
      <w:divBdr>
        <w:top w:val="none" w:sz="0" w:space="0" w:color="auto"/>
        <w:left w:val="none" w:sz="0" w:space="0" w:color="auto"/>
        <w:bottom w:val="none" w:sz="0" w:space="0" w:color="auto"/>
        <w:right w:val="none" w:sz="0" w:space="0" w:color="auto"/>
      </w:divBdr>
    </w:div>
    <w:div w:id="1439566798">
      <w:bodyDiv w:val="1"/>
      <w:marLeft w:val="0"/>
      <w:marRight w:val="0"/>
      <w:marTop w:val="0"/>
      <w:marBottom w:val="0"/>
      <w:divBdr>
        <w:top w:val="none" w:sz="0" w:space="0" w:color="auto"/>
        <w:left w:val="none" w:sz="0" w:space="0" w:color="auto"/>
        <w:bottom w:val="none" w:sz="0" w:space="0" w:color="auto"/>
        <w:right w:val="none" w:sz="0" w:space="0" w:color="auto"/>
      </w:divBdr>
      <w:divsChild>
        <w:div w:id="2141728246">
          <w:marLeft w:val="0"/>
          <w:marRight w:val="0"/>
          <w:marTop w:val="0"/>
          <w:marBottom w:val="0"/>
          <w:divBdr>
            <w:top w:val="none" w:sz="0" w:space="0" w:color="auto"/>
            <w:left w:val="none" w:sz="0" w:space="0" w:color="auto"/>
            <w:bottom w:val="none" w:sz="0" w:space="0" w:color="auto"/>
            <w:right w:val="none" w:sz="0" w:space="0" w:color="auto"/>
          </w:divBdr>
          <w:divsChild>
            <w:div w:id="245498797">
              <w:marLeft w:val="0"/>
              <w:marRight w:val="0"/>
              <w:marTop w:val="0"/>
              <w:marBottom w:val="0"/>
              <w:divBdr>
                <w:top w:val="none" w:sz="0" w:space="0" w:color="auto"/>
                <w:left w:val="none" w:sz="0" w:space="0" w:color="auto"/>
                <w:bottom w:val="none" w:sz="0" w:space="0" w:color="auto"/>
                <w:right w:val="none" w:sz="0" w:space="0" w:color="auto"/>
              </w:divBdr>
              <w:divsChild>
                <w:div w:id="1557089376">
                  <w:marLeft w:val="0"/>
                  <w:marRight w:val="0"/>
                  <w:marTop w:val="0"/>
                  <w:marBottom w:val="0"/>
                  <w:divBdr>
                    <w:top w:val="none" w:sz="0" w:space="0" w:color="auto"/>
                    <w:left w:val="none" w:sz="0" w:space="0" w:color="auto"/>
                    <w:bottom w:val="none" w:sz="0" w:space="0" w:color="auto"/>
                    <w:right w:val="none" w:sz="0" w:space="0" w:color="auto"/>
                  </w:divBdr>
                  <w:divsChild>
                    <w:div w:id="1975522314">
                      <w:marLeft w:val="0"/>
                      <w:marRight w:val="0"/>
                      <w:marTop w:val="0"/>
                      <w:marBottom w:val="0"/>
                      <w:divBdr>
                        <w:top w:val="none" w:sz="0" w:space="0" w:color="auto"/>
                        <w:left w:val="none" w:sz="0" w:space="0" w:color="auto"/>
                        <w:bottom w:val="none" w:sz="0" w:space="0" w:color="auto"/>
                        <w:right w:val="none" w:sz="0" w:space="0" w:color="auto"/>
                      </w:divBdr>
                      <w:divsChild>
                        <w:div w:id="1075858187">
                          <w:marLeft w:val="0"/>
                          <w:marRight w:val="0"/>
                          <w:marTop w:val="0"/>
                          <w:marBottom w:val="0"/>
                          <w:divBdr>
                            <w:top w:val="none" w:sz="0" w:space="0" w:color="auto"/>
                            <w:left w:val="none" w:sz="0" w:space="0" w:color="auto"/>
                            <w:bottom w:val="none" w:sz="0" w:space="0" w:color="auto"/>
                            <w:right w:val="none" w:sz="0" w:space="0" w:color="auto"/>
                          </w:divBdr>
                          <w:divsChild>
                            <w:div w:id="692389346">
                              <w:marLeft w:val="0"/>
                              <w:marRight w:val="0"/>
                              <w:marTop w:val="0"/>
                              <w:marBottom w:val="0"/>
                              <w:divBdr>
                                <w:top w:val="none" w:sz="0" w:space="0" w:color="auto"/>
                                <w:left w:val="none" w:sz="0" w:space="0" w:color="auto"/>
                                <w:bottom w:val="none" w:sz="0" w:space="0" w:color="auto"/>
                                <w:right w:val="none" w:sz="0" w:space="0" w:color="auto"/>
                              </w:divBdr>
                              <w:divsChild>
                                <w:div w:id="1411388702">
                                  <w:marLeft w:val="0"/>
                                  <w:marRight w:val="0"/>
                                  <w:marTop w:val="0"/>
                                  <w:marBottom w:val="0"/>
                                  <w:divBdr>
                                    <w:top w:val="none" w:sz="0" w:space="0" w:color="auto"/>
                                    <w:left w:val="none" w:sz="0" w:space="0" w:color="auto"/>
                                    <w:bottom w:val="none" w:sz="0" w:space="0" w:color="auto"/>
                                    <w:right w:val="none" w:sz="0" w:space="0" w:color="auto"/>
                                  </w:divBdr>
                                  <w:divsChild>
                                    <w:div w:id="1768959319">
                                      <w:marLeft w:val="0"/>
                                      <w:marRight w:val="0"/>
                                      <w:marTop w:val="0"/>
                                      <w:marBottom w:val="0"/>
                                      <w:divBdr>
                                        <w:top w:val="none" w:sz="0" w:space="0" w:color="auto"/>
                                        <w:left w:val="none" w:sz="0" w:space="0" w:color="auto"/>
                                        <w:bottom w:val="none" w:sz="0" w:space="0" w:color="auto"/>
                                        <w:right w:val="none" w:sz="0" w:space="0" w:color="auto"/>
                                      </w:divBdr>
                                      <w:divsChild>
                                        <w:div w:id="697856601">
                                          <w:marLeft w:val="0"/>
                                          <w:marRight w:val="0"/>
                                          <w:marTop w:val="0"/>
                                          <w:marBottom w:val="0"/>
                                          <w:divBdr>
                                            <w:top w:val="none" w:sz="0" w:space="0" w:color="auto"/>
                                            <w:left w:val="none" w:sz="0" w:space="0" w:color="auto"/>
                                            <w:bottom w:val="none" w:sz="0" w:space="0" w:color="auto"/>
                                            <w:right w:val="none" w:sz="0" w:space="0" w:color="auto"/>
                                          </w:divBdr>
                                          <w:divsChild>
                                            <w:div w:id="104814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90247">
                                      <w:marLeft w:val="0"/>
                                      <w:marRight w:val="0"/>
                                      <w:marTop w:val="0"/>
                                      <w:marBottom w:val="0"/>
                                      <w:divBdr>
                                        <w:top w:val="none" w:sz="0" w:space="0" w:color="auto"/>
                                        <w:left w:val="none" w:sz="0" w:space="0" w:color="auto"/>
                                        <w:bottom w:val="none" w:sz="0" w:space="0" w:color="auto"/>
                                        <w:right w:val="none" w:sz="0" w:space="0" w:color="auto"/>
                                      </w:divBdr>
                                    </w:div>
                                    <w:div w:id="19214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722205">
      <w:bodyDiv w:val="1"/>
      <w:marLeft w:val="0"/>
      <w:marRight w:val="0"/>
      <w:marTop w:val="0"/>
      <w:marBottom w:val="0"/>
      <w:divBdr>
        <w:top w:val="none" w:sz="0" w:space="0" w:color="auto"/>
        <w:left w:val="none" w:sz="0" w:space="0" w:color="auto"/>
        <w:bottom w:val="none" w:sz="0" w:space="0" w:color="auto"/>
        <w:right w:val="none" w:sz="0" w:space="0" w:color="auto"/>
      </w:divBdr>
      <w:divsChild>
        <w:div w:id="932710656">
          <w:marLeft w:val="0"/>
          <w:marRight w:val="0"/>
          <w:marTop w:val="0"/>
          <w:marBottom w:val="0"/>
          <w:divBdr>
            <w:top w:val="none" w:sz="0" w:space="0" w:color="auto"/>
            <w:left w:val="none" w:sz="0" w:space="0" w:color="auto"/>
            <w:bottom w:val="none" w:sz="0" w:space="0" w:color="auto"/>
            <w:right w:val="none" w:sz="0" w:space="0" w:color="auto"/>
          </w:divBdr>
          <w:divsChild>
            <w:div w:id="1046563787">
              <w:marLeft w:val="0"/>
              <w:marRight w:val="0"/>
              <w:marTop w:val="0"/>
              <w:marBottom w:val="0"/>
              <w:divBdr>
                <w:top w:val="none" w:sz="0" w:space="0" w:color="auto"/>
                <w:left w:val="none" w:sz="0" w:space="0" w:color="auto"/>
                <w:bottom w:val="none" w:sz="0" w:space="0" w:color="auto"/>
                <w:right w:val="none" w:sz="0" w:space="0" w:color="auto"/>
              </w:divBdr>
              <w:divsChild>
                <w:div w:id="1456824562">
                  <w:marLeft w:val="0"/>
                  <w:marRight w:val="0"/>
                  <w:marTop w:val="0"/>
                  <w:marBottom w:val="0"/>
                  <w:divBdr>
                    <w:top w:val="none" w:sz="0" w:space="0" w:color="auto"/>
                    <w:left w:val="none" w:sz="0" w:space="0" w:color="auto"/>
                    <w:bottom w:val="none" w:sz="0" w:space="0" w:color="auto"/>
                    <w:right w:val="none" w:sz="0" w:space="0" w:color="auto"/>
                  </w:divBdr>
                  <w:divsChild>
                    <w:div w:id="505942837">
                      <w:marLeft w:val="0"/>
                      <w:marRight w:val="0"/>
                      <w:marTop w:val="0"/>
                      <w:marBottom w:val="0"/>
                      <w:divBdr>
                        <w:top w:val="none" w:sz="0" w:space="0" w:color="auto"/>
                        <w:left w:val="none" w:sz="0" w:space="0" w:color="auto"/>
                        <w:bottom w:val="none" w:sz="0" w:space="0" w:color="auto"/>
                        <w:right w:val="none" w:sz="0" w:space="0" w:color="auto"/>
                      </w:divBdr>
                      <w:divsChild>
                        <w:div w:id="903569289">
                          <w:marLeft w:val="0"/>
                          <w:marRight w:val="0"/>
                          <w:marTop w:val="0"/>
                          <w:marBottom w:val="0"/>
                          <w:divBdr>
                            <w:top w:val="none" w:sz="0" w:space="0" w:color="auto"/>
                            <w:left w:val="none" w:sz="0" w:space="0" w:color="auto"/>
                            <w:bottom w:val="none" w:sz="0" w:space="0" w:color="auto"/>
                            <w:right w:val="none" w:sz="0" w:space="0" w:color="auto"/>
                          </w:divBdr>
                          <w:divsChild>
                            <w:div w:id="2093577252">
                              <w:marLeft w:val="0"/>
                              <w:marRight w:val="0"/>
                              <w:marTop w:val="0"/>
                              <w:marBottom w:val="0"/>
                              <w:divBdr>
                                <w:top w:val="none" w:sz="0" w:space="0" w:color="auto"/>
                                <w:left w:val="none" w:sz="0" w:space="0" w:color="auto"/>
                                <w:bottom w:val="none" w:sz="0" w:space="0" w:color="auto"/>
                                <w:right w:val="none" w:sz="0" w:space="0" w:color="auto"/>
                              </w:divBdr>
                              <w:divsChild>
                                <w:div w:id="623386322">
                                  <w:marLeft w:val="0"/>
                                  <w:marRight w:val="0"/>
                                  <w:marTop w:val="0"/>
                                  <w:marBottom w:val="0"/>
                                  <w:divBdr>
                                    <w:top w:val="none" w:sz="0" w:space="0" w:color="auto"/>
                                    <w:left w:val="none" w:sz="0" w:space="0" w:color="auto"/>
                                    <w:bottom w:val="none" w:sz="0" w:space="0" w:color="auto"/>
                                    <w:right w:val="none" w:sz="0" w:space="0" w:color="auto"/>
                                  </w:divBdr>
                                  <w:divsChild>
                                    <w:div w:id="869150456">
                                      <w:marLeft w:val="0"/>
                                      <w:marRight w:val="0"/>
                                      <w:marTop w:val="0"/>
                                      <w:marBottom w:val="0"/>
                                      <w:divBdr>
                                        <w:top w:val="none" w:sz="0" w:space="0" w:color="auto"/>
                                        <w:left w:val="none" w:sz="0" w:space="0" w:color="auto"/>
                                        <w:bottom w:val="none" w:sz="0" w:space="0" w:color="auto"/>
                                        <w:right w:val="none" w:sz="0" w:space="0" w:color="auto"/>
                                      </w:divBdr>
                                    </w:div>
                                    <w:div w:id="2083987482">
                                      <w:marLeft w:val="0"/>
                                      <w:marRight w:val="0"/>
                                      <w:marTop w:val="0"/>
                                      <w:marBottom w:val="0"/>
                                      <w:divBdr>
                                        <w:top w:val="none" w:sz="0" w:space="0" w:color="auto"/>
                                        <w:left w:val="none" w:sz="0" w:space="0" w:color="auto"/>
                                        <w:bottom w:val="none" w:sz="0" w:space="0" w:color="auto"/>
                                        <w:right w:val="none" w:sz="0" w:space="0" w:color="auto"/>
                                      </w:divBdr>
                                    </w:div>
                                    <w:div w:id="2142114347">
                                      <w:marLeft w:val="0"/>
                                      <w:marRight w:val="0"/>
                                      <w:marTop w:val="0"/>
                                      <w:marBottom w:val="0"/>
                                      <w:divBdr>
                                        <w:top w:val="none" w:sz="0" w:space="0" w:color="auto"/>
                                        <w:left w:val="none" w:sz="0" w:space="0" w:color="auto"/>
                                        <w:bottom w:val="none" w:sz="0" w:space="0" w:color="auto"/>
                                        <w:right w:val="none" w:sz="0" w:space="0" w:color="auto"/>
                                      </w:divBdr>
                                      <w:divsChild>
                                        <w:div w:id="4988396">
                                          <w:marLeft w:val="0"/>
                                          <w:marRight w:val="0"/>
                                          <w:marTop w:val="0"/>
                                          <w:marBottom w:val="0"/>
                                          <w:divBdr>
                                            <w:top w:val="none" w:sz="0" w:space="0" w:color="auto"/>
                                            <w:left w:val="none" w:sz="0" w:space="0" w:color="auto"/>
                                            <w:bottom w:val="none" w:sz="0" w:space="0" w:color="auto"/>
                                            <w:right w:val="none" w:sz="0" w:space="0" w:color="auto"/>
                                          </w:divBdr>
                                          <w:divsChild>
                                            <w:div w:id="18721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2750644">
      <w:bodyDiv w:val="1"/>
      <w:marLeft w:val="0"/>
      <w:marRight w:val="0"/>
      <w:marTop w:val="0"/>
      <w:marBottom w:val="0"/>
      <w:divBdr>
        <w:top w:val="none" w:sz="0" w:space="0" w:color="auto"/>
        <w:left w:val="none" w:sz="0" w:space="0" w:color="auto"/>
        <w:bottom w:val="none" w:sz="0" w:space="0" w:color="auto"/>
        <w:right w:val="none" w:sz="0" w:space="0" w:color="auto"/>
      </w:divBdr>
    </w:div>
    <w:div w:id="1488203616">
      <w:bodyDiv w:val="1"/>
      <w:marLeft w:val="0"/>
      <w:marRight w:val="0"/>
      <w:marTop w:val="0"/>
      <w:marBottom w:val="0"/>
      <w:divBdr>
        <w:top w:val="none" w:sz="0" w:space="0" w:color="auto"/>
        <w:left w:val="none" w:sz="0" w:space="0" w:color="auto"/>
        <w:bottom w:val="none" w:sz="0" w:space="0" w:color="auto"/>
        <w:right w:val="none" w:sz="0" w:space="0" w:color="auto"/>
      </w:divBdr>
      <w:divsChild>
        <w:div w:id="47607473">
          <w:marLeft w:val="0"/>
          <w:marRight w:val="0"/>
          <w:marTop w:val="0"/>
          <w:marBottom w:val="240"/>
          <w:divBdr>
            <w:top w:val="none" w:sz="0" w:space="0" w:color="auto"/>
            <w:left w:val="none" w:sz="0" w:space="0" w:color="auto"/>
            <w:bottom w:val="none" w:sz="0" w:space="0" w:color="auto"/>
            <w:right w:val="none" w:sz="0" w:space="0" w:color="auto"/>
          </w:divBdr>
        </w:div>
        <w:div w:id="107898057">
          <w:marLeft w:val="0"/>
          <w:marRight w:val="0"/>
          <w:marTop w:val="0"/>
          <w:marBottom w:val="240"/>
          <w:divBdr>
            <w:top w:val="none" w:sz="0" w:space="0" w:color="auto"/>
            <w:left w:val="none" w:sz="0" w:space="0" w:color="auto"/>
            <w:bottom w:val="none" w:sz="0" w:space="0" w:color="auto"/>
            <w:right w:val="none" w:sz="0" w:space="0" w:color="auto"/>
          </w:divBdr>
        </w:div>
        <w:div w:id="305404019">
          <w:marLeft w:val="0"/>
          <w:marRight w:val="0"/>
          <w:marTop w:val="0"/>
          <w:marBottom w:val="240"/>
          <w:divBdr>
            <w:top w:val="none" w:sz="0" w:space="0" w:color="auto"/>
            <w:left w:val="none" w:sz="0" w:space="0" w:color="auto"/>
            <w:bottom w:val="none" w:sz="0" w:space="0" w:color="auto"/>
            <w:right w:val="none" w:sz="0" w:space="0" w:color="auto"/>
          </w:divBdr>
        </w:div>
        <w:div w:id="423495023">
          <w:marLeft w:val="0"/>
          <w:marRight w:val="0"/>
          <w:marTop w:val="0"/>
          <w:marBottom w:val="240"/>
          <w:divBdr>
            <w:top w:val="none" w:sz="0" w:space="0" w:color="auto"/>
            <w:left w:val="none" w:sz="0" w:space="0" w:color="auto"/>
            <w:bottom w:val="none" w:sz="0" w:space="0" w:color="auto"/>
            <w:right w:val="none" w:sz="0" w:space="0" w:color="auto"/>
          </w:divBdr>
        </w:div>
        <w:div w:id="915046156">
          <w:marLeft w:val="0"/>
          <w:marRight w:val="0"/>
          <w:marTop w:val="0"/>
          <w:marBottom w:val="240"/>
          <w:divBdr>
            <w:top w:val="none" w:sz="0" w:space="0" w:color="auto"/>
            <w:left w:val="none" w:sz="0" w:space="0" w:color="auto"/>
            <w:bottom w:val="none" w:sz="0" w:space="0" w:color="auto"/>
            <w:right w:val="none" w:sz="0" w:space="0" w:color="auto"/>
          </w:divBdr>
        </w:div>
      </w:divsChild>
    </w:div>
    <w:div w:id="1501122113">
      <w:bodyDiv w:val="1"/>
      <w:marLeft w:val="0"/>
      <w:marRight w:val="0"/>
      <w:marTop w:val="0"/>
      <w:marBottom w:val="0"/>
      <w:divBdr>
        <w:top w:val="none" w:sz="0" w:space="0" w:color="auto"/>
        <w:left w:val="none" w:sz="0" w:space="0" w:color="auto"/>
        <w:bottom w:val="none" w:sz="0" w:space="0" w:color="auto"/>
        <w:right w:val="none" w:sz="0" w:space="0" w:color="auto"/>
      </w:divBdr>
      <w:divsChild>
        <w:div w:id="1020352121">
          <w:marLeft w:val="0"/>
          <w:marRight w:val="0"/>
          <w:marTop w:val="0"/>
          <w:marBottom w:val="240"/>
          <w:divBdr>
            <w:top w:val="none" w:sz="0" w:space="0" w:color="auto"/>
            <w:left w:val="none" w:sz="0" w:space="0" w:color="auto"/>
            <w:bottom w:val="none" w:sz="0" w:space="0" w:color="auto"/>
            <w:right w:val="none" w:sz="0" w:space="0" w:color="auto"/>
          </w:divBdr>
        </w:div>
        <w:div w:id="263465867">
          <w:marLeft w:val="0"/>
          <w:marRight w:val="0"/>
          <w:marTop w:val="0"/>
          <w:marBottom w:val="240"/>
          <w:divBdr>
            <w:top w:val="none" w:sz="0" w:space="0" w:color="auto"/>
            <w:left w:val="none" w:sz="0" w:space="0" w:color="auto"/>
            <w:bottom w:val="none" w:sz="0" w:space="0" w:color="auto"/>
            <w:right w:val="none" w:sz="0" w:space="0" w:color="auto"/>
          </w:divBdr>
        </w:div>
        <w:div w:id="2095741816">
          <w:marLeft w:val="0"/>
          <w:marRight w:val="0"/>
          <w:marTop w:val="0"/>
          <w:marBottom w:val="240"/>
          <w:divBdr>
            <w:top w:val="none" w:sz="0" w:space="0" w:color="auto"/>
            <w:left w:val="none" w:sz="0" w:space="0" w:color="auto"/>
            <w:bottom w:val="none" w:sz="0" w:space="0" w:color="auto"/>
            <w:right w:val="none" w:sz="0" w:space="0" w:color="auto"/>
          </w:divBdr>
        </w:div>
        <w:div w:id="1392269567">
          <w:marLeft w:val="0"/>
          <w:marRight w:val="0"/>
          <w:marTop w:val="0"/>
          <w:marBottom w:val="240"/>
          <w:divBdr>
            <w:top w:val="none" w:sz="0" w:space="0" w:color="auto"/>
            <w:left w:val="none" w:sz="0" w:space="0" w:color="auto"/>
            <w:bottom w:val="none" w:sz="0" w:space="0" w:color="auto"/>
            <w:right w:val="none" w:sz="0" w:space="0" w:color="auto"/>
          </w:divBdr>
        </w:div>
      </w:divsChild>
    </w:div>
    <w:div w:id="1580023715">
      <w:bodyDiv w:val="1"/>
      <w:marLeft w:val="0"/>
      <w:marRight w:val="0"/>
      <w:marTop w:val="0"/>
      <w:marBottom w:val="0"/>
      <w:divBdr>
        <w:top w:val="none" w:sz="0" w:space="0" w:color="auto"/>
        <w:left w:val="none" w:sz="0" w:space="0" w:color="auto"/>
        <w:bottom w:val="none" w:sz="0" w:space="0" w:color="auto"/>
        <w:right w:val="none" w:sz="0" w:space="0" w:color="auto"/>
      </w:divBdr>
    </w:div>
    <w:div w:id="1626278831">
      <w:bodyDiv w:val="1"/>
      <w:marLeft w:val="0"/>
      <w:marRight w:val="0"/>
      <w:marTop w:val="0"/>
      <w:marBottom w:val="0"/>
      <w:divBdr>
        <w:top w:val="none" w:sz="0" w:space="0" w:color="auto"/>
        <w:left w:val="none" w:sz="0" w:space="0" w:color="auto"/>
        <w:bottom w:val="none" w:sz="0" w:space="0" w:color="auto"/>
        <w:right w:val="none" w:sz="0" w:space="0" w:color="auto"/>
      </w:divBdr>
    </w:div>
    <w:div w:id="1746147133">
      <w:bodyDiv w:val="1"/>
      <w:marLeft w:val="0"/>
      <w:marRight w:val="0"/>
      <w:marTop w:val="0"/>
      <w:marBottom w:val="0"/>
      <w:divBdr>
        <w:top w:val="none" w:sz="0" w:space="0" w:color="auto"/>
        <w:left w:val="none" w:sz="0" w:space="0" w:color="auto"/>
        <w:bottom w:val="none" w:sz="0" w:space="0" w:color="auto"/>
        <w:right w:val="none" w:sz="0" w:space="0" w:color="auto"/>
      </w:divBdr>
      <w:divsChild>
        <w:div w:id="412705748">
          <w:marLeft w:val="0"/>
          <w:marRight w:val="0"/>
          <w:marTop w:val="0"/>
          <w:marBottom w:val="0"/>
          <w:divBdr>
            <w:top w:val="none" w:sz="0" w:space="0" w:color="auto"/>
            <w:left w:val="none" w:sz="0" w:space="0" w:color="auto"/>
            <w:bottom w:val="none" w:sz="0" w:space="0" w:color="auto"/>
            <w:right w:val="none" w:sz="0" w:space="0" w:color="auto"/>
          </w:divBdr>
          <w:divsChild>
            <w:div w:id="1489323003">
              <w:marLeft w:val="0"/>
              <w:marRight w:val="0"/>
              <w:marTop w:val="0"/>
              <w:marBottom w:val="0"/>
              <w:divBdr>
                <w:top w:val="none" w:sz="0" w:space="0" w:color="auto"/>
                <w:left w:val="none" w:sz="0" w:space="0" w:color="auto"/>
                <w:bottom w:val="none" w:sz="0" w:space="0" w:color="auto"/>
                <w:right w:val="none" w:sz="0" w:space="0" w:color="auto"/>
              </w:divBdr>
              <w:divsChild>
                <w:div w:id="188682964">
                  <w:marLeft w:val="0"/>
                  <w:marRight w:val="0"/>
                  <w:marTop w:val="0"/>
                  <w:marBottom w:val="0"/>
                  <w:divBdr>
                    <w:top w:val="none" w:sz="0" w:space="0" w:color="auto"/>
                    <w:left w:val="none" w:sz="0" w:space="0" w:color="auto"/>
                    <w:bottom w:val="none" w:sz="0" w:space="0" w:color="auto"/>
                    <w:right w:val="none" w:sz="0" w:space="0" w:color="auto"/>
                  </w:divBdr>
                  <w:divsChild>
                    <w:div w:id="1729263328">
                      <w:marLeft w:val="0"/>
                      <w:marRight w:val="0"/>
                      <w:marTop w:val="0"/>
                      <w:marBottom w:val="0"/>
                      <w:divBdr>
                        <w:top w:val="none" w:sz="0" w:space="0" w:color="auto"/>
                        <w:left w:val="none" w:sz="0" w:space="0" w:color="auto"/>
                        <w:bottom w:val="none" w:sz="0" w:space="0" w:color="auto"/>
                        <w:right w:val="none" w:sz="0" w:space="0" w:color="auto"/>
                      </w:divBdr>
                      <w:divsChild>
                        <w:div w:id="1031221094">
                          <w:marLeft w:val="0"/>
                          <w:marRight w:val="0"/>
                          <w:marTop w:val="0"/>
                          <w:marBottom w:val="0"/>
                          <w:divBdr>
                            <w:top w:val="none" w:sz="0" w:space="0" w:color="auto"/>
                            <w:left w:val="none" w:sz="0" w:space="0" w:color="auto"/>
                            <w:bottom w:val="none" w:sz="0" w:space="0" w:color="auto"/>
                            <w:right w:val="none" w:sz="0" w:space="0" w:color="auto"/>
                          </w:divBdr>
                          <w:divsChild>
                            <w:div w:id="71895169">
                              <w:marLeft w:val="0"/>
                              <w:marRight w:val="0"/>
                              <w:marTop w:val="0"/>
                              <w:marBottom w:val="0"/>
                              <w:divBdr>
                                <w:top w:val="none" w:sz="0" w:space="0" w:color="auto"/>
                                <w:left w:val="none" w:sz="0" w:space="0" w:color="auto"/>
                                <w:bottom w:val="none" w:sz="0" w:space="0" w:color="auto"/>
                                <w:right w:val="none" w:sz="0" w:space="0" w:color="auto"/>
                              </w:divBdr>
                              <w:divsChild>
                                <w:div w:id="2084250990">
                                  <w:marLeft w:val="0"/>
                                  <w:marRight w:val="0"/>
                                  <w:marTop w:val="0"/>
                                  <w:marBottom w:val="0"/>
                                  <w:divBdr>
                                    <w:top w:val="none" w:sz="0" w:space="0" w:color="auto"/>
                                    <w:left w:val="none" w:sz="0" w:space="0" w:color="auto"/>
                                    <w:bottom w:val="none" w:sz="0" w:space="0" w:color="auto"/>
                                    <w:right w:val="none" w:sz="0" w:space="0" w:color="auto"/>
                                  </w:divBdr>
                                  <w:divsChild>
                                    <w:div w:id="87778249">
                                      <w:marLeft w:val="0"/>
                                      <w:marRight w:val="0"/>
                                      <w:marTop w:val="0"/>
                                      <w:marBottom w:val="0"/>
                                      <w:divBdr>
                                        <w:top w:val="none" w:sz="0" w:space="0" w:color="auto"/>
                                        <w:left w:val="none" w:sz="0" w:space="0" w:color="auto"/>
                                        <w:bottom w:val="none" w:sz="0" w:space="0" w:color="auto"/>
                                        <w:right w:val="none" w:sz="0" w:space="0" w:color="auto"/>
                                      </w:divBdr>
                                      <w:divsChild>
                                        <w:div w:id="771823291">
                                          <w:marLeft w:val="0"/>
                                          <w:marRight w:val="0"/>
                                          <w:marTop w:val="0"/>
                                          <w:marBottom w:val="0"/>
                                          <w:divBdr>
                                            <w:top w:val="none" w:sz="0" w:space="0" w:color="auto"/>
                                            <w:left w:val="none" w:sz="0" w:space="0" w:color="auto"/>
                                            <w:bottom w:val="none" w:sz="0" w:space="0" w:color="auto"/>
                                            <w:right w:val="none" w:sz="0" w:space="0" w:color="auto"/>
                                          </w:divBdr>
                                          <w:divsChild>
                                            <w:div w:id="7372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6335">
                                      <w:marLeft w:val="0"/>
                                      <w:marRight w:val="0"/>
                                      <w:marTop w:val="0"/>
                                      <w:marBottom w:val="0"/>
                                      <w:divBdr>
                                        <w:top w:val="none" w:sz="0" w:space="0" w:color="auto"/>
                                        <w:left w:val="none" w:sz="0" w:space="0" w:color="auto"/>
                                        <w:bottom w:val="none" w:sz="0" w:space="0" w:color="auto"/>
                                        <w:right w:val="none" w:sz="0" w:space="0" w:color="auto"/>
                                      </w:divBdr>
                                    </w:div>
                                    <w:div w:id="91764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505980">
      <w:bodyDiv w:val="1"/>
      <w:marLeft w:val="0"/>
      <w:marRight w:val="0"/>
      <w:marTop w:val="0"/>
      <w:marBottom w:val="0"/>
      <w:divBdr>
        <w:top w:val="none" w:sz="0" w:space="0" w:color="auto"/>
        <w:left w:val="none" w:sz="0" w:space="0" w:color="auto"/>
        <w:bottom w:val="none" w:sz="0" w:space="0" w:color="auto"/>
        <w:right w:val="none" w:sz="0" w:space="0" w:color="auto"/>
      </w:divBdr>
      <w:divsChild>
        <w:div w:id="406465376">
          <w:marLeft w:val="0"/>
          <w:marRight w:val="0"/>
          <w:marTop w:val="0"/>
          <w:marBottom w:val="240"/>
          <w:divBdr>
            <w:top w:val="none" w:sz="0" w:space="0" w:color="auto"/>
            <w:left w:val="none" w:sz="0" w:space="0" w:color="auto"/>
            <w:bottom w:val="none" w:sz="0" w:space="0" w:color="auto"/>
            <w:right w:val="none" w:sz="0" w:space="0" w:color="auto"/>
          </w:divBdr>
        </w:div>
        <w:div w:id="628780868">
          <w:marLeft w:val="0"/>
          <w:marRight w:val="0"/>
          <w:marTop w:val="0"/>
          <w:marBottom w:val="240"/>
          <w:divBdr>
            <w:top w:val="none" w:sz="0" w:space="0" w:color="auto"/>
            <w:left w:val="none" w:sz="0" w:space="0" w:color="auto"/>
            <w:bottom w:val="none" w:sz="0" w:space="0" w:color="auto"/>
            <w:right w:val="none" w:sz="0" w:space="0" w:color="auto"/>
          </w:divBdr>
        </w:div>
      </w:divsChild>
    </w:div>
    <w:div w:id="1865553901">
      <w:bodyDiv w:val="1"/>
      <w:marLeft w:val="0"/>
      <w:marRight w:val="0"/>
      <w:marTop w:val="0"/>
      <w:marBottom w:val="0"/>
      <w:divBdr>
        <w:top w:val="none" w:sz="0" w:space="0" w:color="auto"/>
        <w:left w:val="none" w:sz="0" w:space="0" w:color="auto"/>
        <w:bottom w:val="none" w:sz="0" w:space="0" w:color="auto"/>
        <w:right w:val="none" w:sz="0" w:space="0" w:color="auto"/>
      </w:divBdr>
    </w:div>
    <w:div w:id="1885213564">
      <w:bodyDiv w:val="1"/>
      <w:marLeft w:val="0"/>
      <w:marRight w:val="0"/>
      <w:marTop w:val="0"/>
      <w:marBottom w:val="0"/>
      <w:divBdr>
        <w:top w:val="none" w:sz="0" w:space="0" w:color="auto"/>
        <w:left w:val="none" w:sz="0" w:space="0" w:color="auto"/>
        <w:bottom w:val="none" w:sz="0" w:space="0" w:color="auto"/>
        <w:right w:val="none" w:sz="0" w:space="0" w:color="auto"/>
      </w:divBdr>
    </w:div>
    <w:div w:id="1936134121">
      <w:bodyDiv w:val="1"/>
      <w:marLeft w:val="0"/>
      <w:marRight w:val="0"/>
      <w:marTop w:val="0"/>
      <w:marBottom w:val="0"/>
      <w:divBdr>
        <w:top w:val="none" w:sz="0" w:space="0" w:color="auto"/>
        <w:left w:val="none" w:sz="0" w:space="0" w:color="auto"/>
        <w:bottom w:val="none" w:sz="0" w:space="0" w:color="auto"/>
        <w:right w:val="none" w:sz="0" w:space="0" w:color="auto"/>
      </w:divBdr>
    </w:div>
    <w:div w:id="1973097691">
      <w:bodyDiv w:val="1"/>
      <w:marLeft w:val="0"/>
      <w:marRight w:val="0"/>
      <w:marTop w:val="0"/>
      <w:marBottom w:val="0"/>
      <w:divBdr>
        <w:top w:val="none" w:sz="0" w:space="0" w:color="auto"/>
        <w:left w:val="none" w:sz="0" w:space="0" w:color="auto"/>
        <w:bottom w:val="none" w:sz="0" w:space="0" w:color="auto"/>
        <w:right w:val="none" w:sz="0" w:space="0" w:color="auto"/>
      </w:divBdr>
      <w:divsChild>
        <w:div w:id="433718629">
          <w:marLeft w:val="0"/>
          <w:marRight w:val="0"/>
          <w:marTop w:val="0"/>
          <w:marBottom w:val="0"/>
          <w:divBdr>
            <w:top w:val="none" w:sz="0" w:space="0" w:color="auto"/>
            <w:left w:val="none" w:sz="0" w:space="0" w:color="auto"/>
            <w:bottom w:val="none" w:sz="0" w:space="0" w:color="auto"/>
            <w:right w:val="none" w:sz="0" w:space="0" w:color="auto"/>
          </w:divBdr>
          <w:divsChild>
            <w:div w:id="2109815339">
              <w:marLeft w:val="0"/>
              <w:marRight w:val="0"/>
              <w:marTop w:val="0"/>
              <w:marBottom w:val="0"/>
              <w:divBdr>
                <w:top w:val="none" w:sz="0" w:space="0" w:color="auto"/>
                <w:left w:val="none" w:sz="0" w:space="0" w:color="auto"/>
                <w:bottom w:val="none" w:sz="0" w:space="0" w:color="auto"/>
                <w:right w:val="none" w:sz="0" w:space="0" w:color="auto"/>
              </w:divBdr>
              <w:divsChild>
                <w:div w:id="828403469">
                  <w:marLeft w:val="0"/>
                  <w:marRight w:val="0"/>
                  <w:marTop w:val="0"/>
                  <w:marBottom w:val="0"/>
                  <w:divBdr>
                    <w:top w:val="none" w:sz="0" w:space="0" w:color="auto"/>
                    <w:left w:val="none" w:sz="0" w:space="0" w:color="auto"/>
                    <w:bottom w:val="none" w:sz="0" w:space="0" w:color="auto"/>
                    <w:right w:val="none" w:sz="0" w:space="0" w:color="auto"/>
                  </w:divBdr>
                  <w:divsChild>
                    <w:div w:id="827593657">
                      <w:marLeft w:val="0"/>
                      <w:marRight w:val="0"/>
                      <w:marTop w:val="0"/>
                      <w:marBottom w:val="0"/>
                      <w:divBdr>
                        <w:top w:val="none" w:sz="0" w:space="0" w:color="auto"/>
                        <w:left w:val="none" w:sz="0" w:space="0" w:color="auto"/>
                        <w:bottom w:val="none" w:sz="0" w:space="0" w:color="auto"/>
                        <w:right w:val="none" w:sz="0" w:space="0" w:color="auto"/>
                      </w:divBdr>
                      <w:divsChild>
                        <w:div w:id="464857883">
                          <w:marLeft w:val="0"/>
                          <w:marRight w:val="0"/>
                          <w:marTop w:val="0"/>
                          <w:marBottom w:val="0"/>
                          <w:divBdr>
                            <w:top w:val="none" w:sz="0" w:space="0" w:color="auto"/>
                            <w:left w:val="none" w:sz="0" w:space="0" w:color="auto"/>
                            <w:bottom w:val="none" w:sz="0" w:space="0" w:color="auto"/>
                            <w:right w:val="none" w:sz="0" w:space="0" w:color="auto"/>
                          </w:divBdr>
                          <w:divsChild>
                            <w:div w:id="159555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465956">
      <w:bodyDiv w:val="1"/>
      <w:marLeft w:val="0"/>
      <w:marRight w:val="0"/>
      <w:marTop w:val="0"/>
      <w:marBottom w:val="0"/>
      <w:divBdr>
        <w:top w:val="none" w:sz="0" w:space="0" w:color="auto"/>
        <w:left w:val="none" w:sz="0" w:space="0" w:color="auto"/>
        <w:bottom w:val="none" w:sz="0" w:space="0" w:color="auto"/>
        <w:right w:val="none" w:sz="0" w:space="0" w:color="auto"/>
      </w:divBdr>
    </w:div>
    <w:div w:id="2047944666">
      <w:bodyDiv w:val="1"/>
      <w:marLeft w:val="0"/>
      <w:marRight w:val="0"/>
      <w:marTop w:val="0"/>
      <w:marBottom w:val="0"/>
      <w:divBdr>
        <w:top w:val="none" w:sz="0" w:space="0" w:color="auto"/>
        <w:left w:val="none" w:sz="0" w:space="0" w:color="auto"/>
        <w:bottom w:val="none" w:sz="0" w:space="0" w:color="auto"/>
        <w:right w:val="none" w:sz="0" w:space="0" w:color="auto"/>
      </w:divBdr>
    </w:div>
    <w:div w:id="2116486443">
      <w:bodyDiv w:val="1"/>
      <w:marLeft w:val="0"/>
      <w:marRight w:val="0"/>
      <w:marTop w:val="0"/>
      <w:marBottom w:val="0"/>
      <w:divBdr>
        <w:top w:val="none" w:sz="0" w:space="0" w:color="auto"/>
        <w:left w:val="none" w:sz="0" w:space="0" w:color="auto"/>
        <w:bottom w:val="none" w:sz="0" w:space="0" w:color="auto"/>
        <w:right w:val="none" w:sz="0" w:space="0" w:color="auto"/>
      </w:divBdr>
      <w:divsChild>
        <w:div w:id="1083721005">
          <w:marLeft w:val="-720"/>
          <w:marRight w:val="0"/>
          <w:marTop w:val="0"/>
          <w:marBottom w:val="0"/>
          <w:divBdr>
            <w:top w:val="none" w:sz="0" w:space="0" w:color="auto"/>
            <w:left w:val="none" w:sz="0" w:space="0" w:color="auto"/>
            <w:bottom w:val="none" w:sz="0" w:space="0" w:color="auto"/>
            <w:right w:val="none" w:sz="0" w:space="0" w:color="auto"/>
          </w:divBdr>
        </w:div>
      </w:divsChild>
    </w:div>
    <w:div w:id="211898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eeksforgeeks.org/java/javafx-hbox-class/"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tutorialspoint.com/javafx/javafx_vbox_layout.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ikey5007/csd-402.git" TargetMode="External"/><Relationship Id="rId5" Type="http://schemas.openxmlformats.org/officeDocument/2006/relationships/numbering" Target="numbering.xml"/><Relationship Id="rId15" Type="http://schemas.openxmlformats.org/officeDocument/2006/relationships/hyperlink" Target="https://www.tutorialspoint.com/article/how-to-create-an-vbox-using-javafx"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eeksforgeeks.org/java/javafx-vbox-cl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1" ma:contentTypeDescription="Create a new document." ma:contentTypeScope="" ma:versionID="afc40a36cbd1137a860f39ad2409663e">
  <xsd:schema xmlns:xsd="http://www.w3.org/2001/XMLSchema" xmlns:xs="http://www.w3.org/2001/XMLSchema" xmlns:p="http://schemas.microsoft.com/office/2006/metadata/properties" xmlns:ns3="871644b8-cf30-4c88-8193-f0696b7d8830" targetNamespace="http://schemas.microsoft.com/office/2006/metadata/properties" ma:root="true" ma:fieldsID="fcadc65b2c1ddb74184156674022bbd7"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768FDC-CE55-4BB6-8EF4-10DF4B8A2588}">
  <ds:schemaRefs>
    <ds:schemaRef ds:uri="http://schemas.openxmlformats.org/officeDocument/2006/bibliography"/>
  </ds:schemaRefs>
</ds:datastoreItem>
</file>

<file path=customXml/itemProps2.xml><?xml version="1.0" encoding="utf-8"?>
<ds:datastoreItem xmlns:ds="http://schemas.openxmlformats.org/officeDocument/2006/customXml" ds:itemID="{ADD22ED9-AB81-45FF-903B-28D46A43F7A5}">
  <ds:schemaRefs>
    <ds:schemaRef ds:uri="http://schemas.microsoft.com/office/2006/metadata/properties"/>
    <ds:schemaRef ds:uri="http://schemas.microsoft.com/office/infopath/2007/PartnerControls"/>
    <ds:schemaRef ds:uri="871644b8-cf30-4c88-8193-f0696b7d8830"/>
  </ds:schemaRefs>
</ds:datastoreItem>
</file>

<file path=customXml/itemProps3.xml><?xml version="1.0" encoding="utf-8"?>
<ds:datastoreItem xmlns:ds="http://schemas.openxmlformats.org/officeDocument/2006/customXml" ds:itemID="{481CB48B-3EB5-44FD-8CA0-6C48C7307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FCC8EE-F611-4919-BD90-FBAB0059F6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Bellevue Forensic Report</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Bellevue Forensic Report</dc:title>
  <dc:subject/>
  <dc:creator>Peter Haas</dc:creator>
  <cp:keywords/>
  <dc:description/>
  <cp:lastModifiedBy>Mirach Erkol</cp:lastModifiedBy>
  <cp:revision>51</cp:revision>
  <dcterms:created xsi:type="dcterms:W3CDTF">2025-01-31T21:29:00Z</dcterms:created>
  <dcterms:modified xsi:type="dcterms:W3CDTF">2026-03-15T23:10:00Z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y fmtid="{D5CDD505-2E9C-101B-9397-08002B2CF9AE}" pid="3" name="GrammarlyDocumentId">
    <vt:lpwstr>c0773b89-20af-4616-a820-98a8f21bf5cb</vt:lpwstr>
  </property>
</Properties>
</file>