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Blueline | Global Technologies</w:t>
      </w:r>
    </w:p>
    <w:p>
      <w:pPr>
        <w:pStyle w:val="Strong"/>
        <w:spacing w:after="400"/>
        <w:jc w:val="center"/>
      </w:pPr>
      <w:r>
        <w:t xml:space="preserve">ITERATIVE TASKING</w:t>
      </w:r>
    </w:p>
    <w:p>
      <w:pPr>
        <w:pStyle w:val="Heading1"/>
        <w:spacing w:before="600" w:after="400"/>
        <w:jc w:val="center"/>
      </w:pPr>
      <w:r>
        <w:t xml:space="preserve">NUFI API Report: Test Export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MSISDN: </w:t>
      </w:r>
      <w:r>
        <w:rPr>
          <w:color w:val="0066CC"/>
          <w:sz w:val="28"/>
          <w:szCs w:val="28"/>
        </w:rPr>
        <w:t xml:space="preserve">+52 667 105 6185</w:t>
      </w:r>
    </w:p>
    <w:p>
      <w:pPr>
        <w:spacing w:after="100"/>
        <w:jc w:val="center"/>
      </w:pPr>
      <w:r>
        <w:rPr>
          <w:b/>
          <w:bCs/>
        </w:rPr>
        <w:t xml:space="preserve">Report Generated: </w:t>
      </w:r>
      <w:r>
        <w:t xml:space="preserve">February 3, 2026 at 05:26 PM UTC</w:t>
      </w:r>
    </w:p>
    <w:p>
      <w:pPr>
        <w:pStyle w:val="IntenseQuote"/>
        <w:spacing w:before="800"/>
        <w:jc w:val="center"/>
      </w:pPr>
      <w:r>
        <w:t xml:space="preserve">INTERNAL USE ONLY - CONFIDENTIAL</w:t>
      </w:r>
    </w:p>
    <w:p>
      <w:r>
        <w:br w:type="page"/>
      </w:r>
    </w:p>
    <w:p>
      <w:pPr>
        <w:pStyle w:val="Heading1"/>
        <w:spacing w:after="2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400"/>
      </w:pPr>
      <w:r>
        <w:br w:type="page"/>
      </w:r>
    </w:p>
    <w:p>
      <w:pPr>
        <w:pStyle w:val="Heading1"/>
        <w:spacing w:before="200" w:after="150"/>
      </w:pPr>
      <w:r>
        <w:t xml:space="preserve">1. Query Information</w:t>
      </w:r>
    </w:p>
    <w:p>
      <w:pPr>
        <w:pStyle w:val="Heading2"/>
        <w:spacing w:before="300" w:after="150"/>
      </w:pPr>
      <w:r>
        <w:t xml:space="preserve">Query Details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40%"/>
          </w:tcPr>
          <w:p>
            <w:r>
              <w:t xml:space="preserve">API Endpoint</w:t>
            </w:r>
          </w:p>
        </w:tc>
        <w:tc>
          <w:tcPr>
            <w:tcW w:type="pct" w:w="60%"/>
          </w:tcPr>
          <w:p>
            <w:r>
              <w:t xml:space="preserve">test</w:t>
            </w:r>
          </w:p>
        </w:tc>
      </w:tr>
      <w:tr>
        <w:tc>
          <w:tcPr>
            <w:tcW w:type="pct" w:w="40%"/>
          </w:tcPr>
          <w:p>
            <w:r>
              <w:t xml:space="preserve">Query Timestamp</w:t>
            </w:r>
          </w:p>
        </w:tc>
        <w:tc>
          <w:tcPr>
            <w:tcW w:type="pct" w:w="60%"/>
          </w:tcPr>
          <w:p>
            <w:r>
              <w:t xml:space="preserve">02/03/2026</w:t>
            </w:r>
          </w:p>
        </w:tc>
      </w:tr>
      <w:tr>
        <w:tc>
          <w:tcPr>
            <w:tcW w:type="pct" w:w="40%"/>
          </w:tcPr>
          <w:p>
            <w:r>
              <w:t xml:space="preserve">Parameters Used</w:t>
            </w:r>
          </w:p>
        </w:tc>
        <w:tc>
          <w:tcPr>
            <w:tcW w:type="pct" w:w="60%"/>
          </w:tcPr>
          <w:p>
            <w:r>
              <w:t xml:space="preserve">N/A</w:t>
            </w:r>
          </w:p>
        </w:tc>
      </w:tr>
      <w:tr>
        <w:tc>
          <w:tcPr>
            <w:tcW w:type="pct" w:w="40%"/>
          </w:tcPr>
          <w:p>
            <w:r>
              <w:t xml:space="preserve">Phone Number</w:t>
            </w:r>
          </w:p>
        </w:tc>
        <w:tc>
          <w:tcPr>
            <w:tcW w:type="pct" w:w="60%"/>
          </w:tcPr>
          <w:p>
            <w:r>
              <w:t xml:space="preserve">+52 667 105 6185</w:t>
            </w:r>
          </w:p>
        </w:tc>
      </w:tr>
    </w:tbl>
    <w:p>
      <w:pPr>
        <w:spacing w:after="200"/>
      </w:pPr>
    </w:p>
    <w:p>
      <w:pPr>
        <w:pStyle w:val="Heading1"/>
        <w:pageBreakBefore/>
        <w:spacing w:before="400" w:after="150"/>
      </w:pPr>
      <w:r>
        <w:t xml:space="preserve">2. Results Data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success</w:t>
      </w:r>
    </w:p>
    <w:p>
      <w:pPr>
        <w:spacing w:after="100"/>
      </w:pPr>
      <w:r>
        <w:rPr>
          <w:b/>
          <w:bCs/>
        </w:rPr>
        <w:t xml:space="preserve">Code: </w:t>
      </w:r>
      <w:r>
        <w:t xml:space="preserve">200</w:t>
      </w:r>
    </w:p>
    <w:p>
      <w:pPr>
        <w:spacing w:after="100"/>
      </w:pPr>
      <w:r>
        <w:rPr>
          <w:b/>
          <w:bCs/>
        </w:rPr>
        <w:t xml:space="preserve">Message: </w:t>
      </w:r>
      <w:r>
        <w:t xml:space="preserve">Test data</w:t>
      </w:r>
    </w:p>
    <w:p>
      <w:pPr>
        <w:spacing w:after="100"/>
      </w:pPr>
      <w:r>
        <w:rPr>
          <w:b/>
          <w:bCs/>
        </w:rPr>
        <w:t xml:space="preserve">Phone: </w:t>
      </w:r>
      <w:r>
        <w:t xml:space="preserve">526671056185</w:t>
      </w:r>
    </w:p>
    <w:p>
      <w:pPr>
        <w:spacing w:after="100"/>
      </w:pPr>
      <w:r>
        <w:rPr>
          <w:b/>
          <w:bCs/>
        </w:rPr>
        <w:t xml:space="preserve">Person: </w:t>
      </w:r>
      <w:r>
        <w:t xml:space="preserve">{
  "name": "Test User"
}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Normal"/>
      <w:spacing w:after="100"/>
      <w:jc w:val="center"/>
    </w:pPr>
    <w:r>
      <w:t xml:space="preserve">Test Export Report - +52 667 105 6185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before="0" w:after="120" w:line="276"/>
    </w:pPr>
    <w:rPr>
      <w:rFonts w:ascii="Calibri" w:cs="Calibri" w:eastAsia="Calibri" w:hAnsi="Calibri"/>
      <w:sz w:val="22"/>
      <w:szCs w:val="22"/>
    </w:rPr>
  </w:style>
  <w:style w:type="paragraph" w:styleId="Strong">
    <w:name w:val="Strong"/>
    <w:basedOn w:val="Normal"/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NUFI Report - Test Export</dc:title>
  <dc:creator>Guardian Fusion - Blueline Global Technologies</dc:creator>
  <dc:description>Generated report for 526671056185</dc:description>
  <cp:lastModifiedBy>Un-named</cp:lastModifiedBy>
  <cp:revision>1</cp:revision>
  <dcterms:created xsi:type="dcterms:W3CDTF">2026-02-03T17:26:54.158Z</dcterms:created>
  <dcterms:modified xsi:type="dcterms:W3CDTF">2026-02-03T17:26:54.158Z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