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2024-12-21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Шишарина Анна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Ваккаро Джемма-Эсмеральда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Шишарина Анна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2015-01-12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 Куликовский Красная 151 Б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Шишарина Анна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2024-12-21T08:10:25Z</dcterms:modified>
  <dc:creator/>
  <dc:description/>
  <dc:identifier/>
  <dc:language/>
  <dc:subject/>
</cp:coreProperties>
</file>