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рообьлдлдбьт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Карсаков Илья Алексеевич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Латина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рообьлдлдбьт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1990-11-25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Широкая 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рообьлдлдбьт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2025-09-15T18:08:41Z</dcterms:modified>
  <dc:creator/>
  <dc:description/>
  <dc:identifier/>
  <dc:language/>
  <dc:subject/>
</cp:coreProperties>
</file>