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rPr>
          <w:rFonts w:ascii="Liberation Sans" w:hAnsi="Liberation Sans" w:eastAsia="Liberation Sans" w:cs="Liberation Sans"/>
          <w:color w:val="000000" w:themeColor="text1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«ПОЛОЖЕНИЕ </w:t>
      </w: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о выдвижении кандидатов в Президенты 9А класса в Лицее 1535 в 2025 году»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</w:rPr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000000" w:themeColor="text1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// всё что красное не обязательное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</w:rPr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1. Общие положения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1.1. Кандидатом может стать любой учащийся, соответствующий критериям: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64"/>
        <w:numPr>
          <w:ilvl w:val="0"/>
          <w:numId w:val="11"/>
        </w:numPr>
        <w:ind w:right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Имеет 1  и более подписей в поддержку (или 1 подпись руководителя выборов (Сергеева Михаила)  «на всякий случай»).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64"/>
        <w:numPr>
          <w:ilvl w:val="0"/>
          <w:numId w:val="11"/>
        </w:numPr>
        <w:ind w:right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Не состоит в тайном альянсе с столовской мафией (проверяет ЦИК1535).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1.2. Запрещено: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64"/>
        <w:numPr>
          <w:ilvl w:val="0"/>
          <w:numId w:val="12"/>
        </w:numPr>
        <w:ind w:right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Давать предвыборные обещания из разряда «Отменю ЕГЭ» (мы тоже хотим, но не можем).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64"/>
        <w:numPr>
          <w:ilvl w:val="0"/>
          <w:numId w:val="12"/>
        </w:numPr>
        <w:ind w:right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Использовать ботов из Dota 2 для агитации (только живые агитаторы!).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2. Порядок выдвижения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2.1. Подайте документы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Заявление (</w:t>
      </w: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 «Я, </w:t>
      </w: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Асхаб Тамаев Ракеткович</w:t>
      </w: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, хочу стать кандидатом от партии </w:t>
      </w: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от партии 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white"/>
        </w:rPr>
        <w:t xml:space="preserve">«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white"/>
          <w:u w:val="none"/>
        </w:rPr>
        <w:t xml:space="preserve">Ёбанное 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white"/>
        </w:rPr>
        <w:t xml:space="preserve">казино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white"/>
        </w:rPr>
        <w:t xml:space="preserve">» 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white"/>
        </w:rPr>
        <w:t xml:space="preserve">и принести ракетку в жизнь класса</w:t>
      </w: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»)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3. Агитация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3.1. Разрешено: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Плакаты с лозунгами («Голосуйте за меня — я научу списывать незаметно»).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Раздача легальных взяток (например, жвачка «Love is...»).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3.2. Запрещено: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Взламывать электронный дневник </w:t>
      </w: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Подкупать избирателей чипсами из столовой (это монополия завхоза).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4. Голосование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4.1. Бюллетени будут защищены: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Водяной знак на бюллетени: «Одобрено».</w:t>
      </w: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4.2. Результаты объявят в формате: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64"/>
        <w:numPr>
          <w:ilvl w:val="0"/>
          <w:numId w:val="15"/>
        </w:numPr>
        <w:ind w:right="0"/>
        <w:rPr>
          <w:rFonts w:ascii="Liberation Sans" w:hAnsi="Liberation Sans" w:eastAsia="Liberation Sans" w:cs="Liberation Sans"/>
          <w:color w:val="000000" w:themeColor="text1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</w: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Excel 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</w:rPr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</w:rPr>
      </w:r>
    </w:p>
    <w:p>
      <w:pPr>
        <w:ind w:left="720" w:right="0" w:firstLine="0"/>
        <w:rPr>
          <w:rFonts w:ascii="Liberation Sans" w:hAnsi="Liberation Sans" w:eastAsia="Liberation Sans" w:cs="Liberation Sans"/>
          <w:color w:val="000000" w:themeColor="text1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или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</w:rPr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</w:rPr>
      </w:r>
    </w:p>
    <w:p>
      <w:pPr>
        <w:pStyle w:val="864"/>
        <w:numPr>
          <w:ilvl w:val="0"/>
          <w:numId w:val="15"/>
        </w:numPr>
        <w:ind w:right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</w: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LibreOffice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72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5. Заключение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5.1. Нарушители дисквалифицируются и отправляются на исправительные работы: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64"/>
        <w:numPr>
          <w:ilvl w:val="0"/>
          <w:numId w:val="14"/>
        </w:numPr>
        <w:ind w:right="0"/>
        <w:rPr>
          <w:rFonts w:ascii="Liberation Sans" w:hAnsi="Liberation Sans" w:eastAsia="Liberation Sans" w:cs="Liberation Sans"/>
          <w:color w:val="000000" w:themeColor="text1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Уборка кабинета химии после опытов.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</w:rPr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</w:rPr>
      </w:r>
    </w:p>
    <w:p>
      <w:pPr>
        <w:pStyle w:val="864"/>
        <w:numPr>
          <w:ilvl w:val="0"/>
          <w:numId w:val="14"/>
        </w:numPr>
        <w:ind w:right="0"/>
        <w:rPr>
          <w:rFonts w:ascii="Liberation Sans" w:hAnsi="Liberation Sans" w:eastAsia="Liberation Sans" w:cs="Liberation Sans"/>
          <w:color w:val="000000" w:themeColor="text1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</w: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Расшифровка почерка Мишани П.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</w:rPr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</w:rPr>
      </w:r>
    </w:p>
    <w:p>
      <w:pPr>
        <w:pStyle w:val="864"/>
        <w:numPr>
          <w:ilvl w:val="0"/>
          <w:numId w:val="14"/>
        </w:numPr>
        <w:ind w:right="0"/>
        <w:rPr>
          <w:rFonts w:ascii="Liberation Sans" w:hAnsi="Liberation Sans" w:eastAsia="Liberation Sans" w:cs="Liberation Sans"/>
          <w:color w:val="000000" w:themeColor="text1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  <w:t xml:space="preserve">Сыграть в баскет с Иваном Копыловым.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</w:rPr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5.2. ЦИК1535 не несет ответственности за: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64"/>
        <w:numPr>
          <w:ilvl w:val="0"/>
          <w:numId w:val="13"/>
        </w:numPr>
        <w:ind w:right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Слитые в Telegram обещания («Я сниму унитазы с датчиками движения»).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64"/>
        <w:numPr>
          <w:ilvl w:val="0"/>
          <w:numId w:val="13"/>
        </w:numPr>
        <w:ind w:right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Бунт избирателей.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rPr>
          <w:highlight w:val="none"/>
        </w:rPr>
      </w:pPr>
      <w:r>
        <w:rPr>
          <w:color w:val="000000" w:themeColor="text1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63840</wp:posOffset>
                </wp:positionH>
                <wp:positionV relativeFrom="paragraph">
                  <wp:posOffset>32205</wp:posOffset>
                </wp:positionV>
                <wp:extent cx="2124075" cy="685800"/>
                <wp:effectExtent l="6350" t="6350" r="6350" b="63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124074" cy="6857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048;o:allowoverlap:true;o:allowincell:true;mso-position-horizontal-relative:text;margin-left:5.03pt;mso-position-horizontal:absolute;mso-position-vertical-relative:text;margin-top:2.54pt;mso-position-vertical:absolute;width:167.25pt;height:54.00pt;mso-wrap-distance-left:9.07pt;mso-wrap-distance-top:0.00pt;mso-wrap-distance-right:9.07pt;mso-wrap-distance-bottom:0.00pt;visibility:visible;" filled="f" strokecolor="#2D4D6A" strokeweight="1.00pt"/>
            </w:pict>
          </mc:Fallback>
        </mc:AlternateContent>
      </w:r>
      <w:r>
        <w:rPr>
          <w:color w:val="000000" w:themeColor="text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-39008</wp:posOffset>
                </wp:positionH>
                <wp:positionV relativeFrom="paragraph">
                  <wp:posOffset>823036</wp:posOffset>
                </wp:positionV>
                <wp:extent cx="1828800" cy="182880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453844" cy="823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171616" w:themeColor="background2" w:themeShade="1A"/>
                                <w:sz w:val="18"/>
                                <w:szCs w:val="18"/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1616" w:themeColor="background2" w:themeShade="1A"/>
                                <w:sz w:val="18"/>
                                <w:szCs w:val="18"/>
                                <w14:textOutline>
                                  <w14:noFill/>
                                </w14:textOutline>
                              </w:rPr>
                              <w:t xml:space="preserve">Подпись участника (необязательно реальная)</w:t>
                            </w:r>
                            <w:r>
                              <w:rPr>
                                <w:b/>
                                <w:bCs/>
                                <w:color w:val="171616" w:themeColor="background2" w:themeShade="1A"/>
                                <w:sz w:val="18"/>
                                <w:szCs w:val="18"/>
                                <w14:textOutline>
                                  <w14:noFill/>
                                </w14:textOutline>
                              </w:rPr>
                            </w:r>
                            <w:r>
                              <w:rPr>
                                <w:b/>
                                <w:bCs/>
                                <w:color w:val="171616" w:themeColor="background2" w:themeShade="1A"/>
                                <w:sz w:val="18"/>
                                <w:szCs w:val="18"/>
                                <w14:textOutline>
                                  <w14:noFill/>
                                </w14:textOutline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3072;o:allowoverlap:true;o:allowincell:true;mso-position-horizontal-relative:text;margin-left:-3.07pt;mso-position-horizontal:absolute;mso-position-vertical-relative:text;margin-top:64.81pt;mso-position-vertical:absolute;width:144.00pt;height:144.00pt;mso-wrap-distance-left:9.07pt;mso-wrap-distance-top:0.00pt;mso-wrap-distance-right:9.07pt;mso-wrap-distance-bottom:0.00pt;v-text-anchor:top;visibility:visible;" filled="f" stroked="f">
                <v:textbox inset="0,0,0,0"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171616" w:themeColor="background2" w:themeShade="1A"/>
                          <w:sz w:val="18"/>
                          <w:szCs w:val="18"/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171616" w:themeColor="background2" w:themeShade="1A"/>
                          <w:sz w:val="18"/>
                          <w:szCs w:val="18"/>
                          <w14:textOutline>
                            <w14:noFill/>
                          </w14:textOutline>
                        </w:rPr>
                        <w:t xml:space="preserve">Подпись участника (необязательно реальная)</w:t>
                      </w:r>
                      <w:r>
                        <w:rPr>
                          <w:b/>
                          <w:bCs/>
                          <w:color w:val="171616" w:themeColor="background2" w:themeShade="1A"/>
                          <w:sz w:val="18"/>
                          <w:szCs w:val="18"/>
                          <w14:textOutline>
                            <w14:noFill/>
                          </w14:textOutline>
                        </w:rPr>
                      </w:r>
                      <w:r>
                        <w:rPr>
                          <w:b/>
                          <w:bCs/>
                          <w:color w:val="171616" w:themeColor="background2" w:themeShade="1A"/>
                          <w:sz w:val="18"/>
                          <w:szCs w:val="18"/>
                          <w14:textOutline>
                            <w14:noFill/>
                          </w14:textOutline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r/>
      <w:r/>
    </w:p>
    <w:p>
      <w:pPr>
        <w:rPr>
          <w:highlight w:val="none"/>
        </w:rPr>
      </w:pPr>
      <w:r>
        <w:rPr>
          <w:color w:val="000000" w:themeColor="text1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-545760</wp:posOffset>
                </wp:positionH>
                <wp:positionV relativeFrom="paragraph">
                  <wp:posOffset>899899</wp:posOffset>
                </wp:positionV>
                <wp:extent cx="2124075" cy="68580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124074" cy="6857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048;o:allowoverlap:true;o:allowincell:true;mso-position-horizontal-relative:text;margin-left:-42.97pt;mso-position-horizontal:absolute;mso-position-vertical-relative:text;margin-top:70.86pt;mso-position-vertical:absolute;width:167.25pt;height:54.00pt;mso-wrap-distance-left:9.07pt;mso-wrap-distance-top:0.00pt;mso-wrap-distance-right:9.07pt;mso-wrap-distance-bottom:0.00pt;rotation:0;visibility:visible;" filled="f" strokecolor="#2D4D6A" strokeweight="1.00pt"/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4178640</wp:posOffset>
                </wp:positionH>
                <wp:positionV relativeFrom="paragraph">
                  <wp:posOffset>899899</wp:posOffset>
                </wp:positionV>
                <wp:extent cx="2124075" cy="68580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124074" cy="6857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2048;o:allowoverlap:true;o:allowincell:true;mso-position-horizontal-relative:text;margin-left:329.03pt;mso-position-horizontal:absolute;mso-position-vertical-relative:text;margin-top:70.86pt;mso-position-vertical:absolute;width:167.25pt;height:54.00pt;mso-wrap-distance-left:9.07pt;mso-wrap-distance-top:0.00pt;mso-wrap-distance-right:9.07pt;mso-wrap-distance-bottom:0.00pt;rotation:0;visibility:visible;" filled="f" strokecolor="#2D4D6A" strokeweight="1.00pt"/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1854540</wp:posOffset>
                </wp:positionH>
                <wp:positionV relativeFrom="paragraph">
                  <wp:posOffset>899899</wp:posOffset>
                </wp:positionV>
                <wp:extent cx="2124075" cy="685800"/>
                <wp:effectExtent l="6350" t="6350" r="6350" b="635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124074" cy="6857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2048;o:allowoverlap:true;o:allowincell:true;mso-position-horizontal-relative:text;margin-left:146.03pt;mso-position-horizontal:absolute;mso-position-vertical-relative:text;margin-top:70.86pt;mso-position-vertical:absolute;width:167.25pt;height:54.00pt;mso-wrap-distance-left:9.07pt;mso-wrap-distance-top:0.00pt;mso-wrap-distance-right:9.07pt;mso-wrap-distance-bottom:0.00pt;visibility:visible;" filled="f" strokecolor="#2D4D6A" strokeweight="1.00pt"/>
            </w:pict>
          </mc:Fallback>
        </mc:AlternateContent>
      </w:r>
      <w:r>
        <w:rPr>
          <w:color w:val="000000" w:themeColor="text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1237342</wp:posOffset>
                </wp:positionH>
                <wp:positionV relativeFrom="paragraph">
                  <wp:posOffset>1675736</wp:posOffset>
                </wp:positionV>
                <wp:extent cx="1828800" cy="182880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255142" cy="6141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b w:val="0"/>
                                <w:bCs w:val="0"/>
                                <w:color w:val="171616" w:themeColor="background2" w:themeShade="1A"/>
                                <w:sz w:val="16"/>
                                <w:szCs w:val="16"/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171616" w:themeColor="background2" w:themeShade="1A"/>
                                <w:sz w:val="16"/>
                                <w:szCs w:val="16"/>
                                <w14:textOutline>
                                  <w14:noFill/>
                                </w14:textOutline>
                              </w:rPr>
                              <w:t xml:space="preserve">Подпись в поддержку (необязательно реальная, но обязательно</w:t>
                            </w:r>
                            <w:r>
                              <w:rPr>
                                <w:b w:val="0"/>
                                <w:bCs w:val="0"/>
                                <w:color w:val="171616" w:themeColor="background2" w:themeShade="1A"/>
                                <w:sz w:val="16"/>
                                <w:szCs w:val="16"/>
                                <w14:textOutline>
                                  <w14:noFill/>
                                </w14:textOutline>
                              </w:rPr>
                            </w:r>
                            <w:r>
                              <w:rPr>
                                <w:b w:val="0"/>
                                <w:bCs w:val="0"/>
                                <w:color w:val="171616" w:themeColor="background2" w:themeShade="1A"/>
                                <w:sz w:val="16"/>
                                <w:szCs w:val="16"/>
                                <w14:textOutline>
                                  <w14:noFill/>
                                </w14:textOutline>
                              </w:rPr>
                            </w:r>
                          </w:p>
                          <w:p>
                            <w:pPr>
                              <w:jc w:val="left"/>
                              <w:rPr>
                                <w:b w:val="0"/>
                                <w:bCs w:val="0"/>
                                <w:color w:val="171616" w:themeColor="background2" w:themeShade="1A"/>
                                <w:sz w:val="16"/>
                                <w:szCs w:val="16"/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171616" w:themeColor="background2" w:themeShade="1A"/>
                                <w:sz w:val="16"/>
                                <w:szCs w:val="16"/>
                                <w14:textOutline>
                                  <w14:noFill/>
                                </w14:textOutline>
                              </w:rPr>
                              <w:t xml:space="preserve">подписать, кто подписался, будет проверятся)</w:t>
                            </w:r>
                            <w:r>
                              <w:rPr>
                                <w:b w:val="0"/>
                                <w:bCs w:val="0"/>
                                <w:color w:val="171616" w:themeColor="background2" w:themeShade="1A"/>
                                <w:sz w:val="16"/>
                                <w:szCs w:val="16"/>
                                <w14:textOutline>
                                  <w14:noFill/>
                                </w14:textOutline>
                              </w:rPr>
                            </w:r>
                            <w:r>
                              <w:rPr>
                                <w:b w:val="0"/>
                                <w:bCs w:val="0"/>
                                <w:color w:val="171616" w:themeColor="background2" w:themeShade="1A"/>
                                <w:sz w:val="16"/>
                                <w:szCs w:val="16"/>
                                <w14:textOutline>
                                  <w14:noFill/>
                                </w14:textOutline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3072;o:allowoverlap:true;o:allowincell:true;mso-position-horizontal-relative:text;margin-left:97.43pt;mso-position-horizontal:absolute;mso-position-vertical-relative:text;margin-top:131.95pt;mso-position-vertical:absolute;width:144.00pt;height:144.00pt;mso-wrap-distance-left:9.07pt;mso-wrap-distance-top:0.00pt;mso-wrap-distance-right:9.07pt;mso-wrap-distance-bottom:0.00pt;v-text-anchor:top;visibility:visible;" filled="f" stroked="f">
                <v:textbox inset="0,0,0,0">
                  <w:txbxContent>
                    <w:p>
                      <w:pPr>
                        <w:jc w:val="left"/>
                        <w:rPr>
                          <w:b w:val="0"/>
                          <w:bCs w:val="0"/>
                          <w:color w:val="171616" w:themeColor="background2" w:themeShade="1A"/>
                          <w:sz w:val="16"/>
                          <w:szCs w:val="16"/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b w:val="0"/>
                          <w:bCs w:val="0"/>
                          <w:color w:val="171616" w:themeColor="background2" w:themeShade="1A"/>
                          <w:sz w:val="16"/>
                          <w:szCs w:val="16"/>
                          <w14:textOutline>
                            <w14:noFill/>
                          </w14:textOutline>
                        </w:rPr>
                        <w:t xml:space="preserve">Подпись в поддержку (необязательно реальная, но обязательно</w:t>
                      </w:r>
                      <w:r>
                        <w:rPr>
                          <w:b w:val="0"/>
                          <w:bCs w:val="0"/>
                          <w:color w:val="171616" w:themeColor="background2" w:themeShade="1A"/>
                          <w:sz w:val="16"/>
                          <w:szCs w:val="16"/>
                          <w14:textOutline>
                            <w14:noFill/>
                          </w14:textOutline>
                        </w:rPr>
                      </w:r>
                      <w:r>
                        <w:rPr>
                          <w:b w:val="0"/>
                          <w:bCs w:val="0"/>
                          <w:color w:val="171616" w:themeColor="background2" w:themeShade="1A"/>
                          <w:sz w:val="16"/>
                          <w:szCs w:val="16"/>
                          <w14:textOutline>
                            <w14:noFill/>
                          </w14:textOutline>
                        </w:rPr>
                      </w:r>
                    </w:p>
                    <w:p>
                      <w:pPr>
                        <w:jc w:val="left"/>
                        <w:rPr>
                          <w:b w:val="0"/>
                          <w:bCs w:val="0"/>
                          <w:color w:val="171616" w:themeColor="background2" w:themeShade="1A"/>
                          <w:sz w:val="16"/>
                          <w:szCs w:val="16"/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b w:val="0"/>
                          <w:bCs w:val="0"/>
                          <w:color w:val="171616" w:themeColor="background2" w:themeShade="1A"/>
                          <w:sz w:val="16"/>
                          <w:szCs w:val="16"/>
                          <w14:textOutline>
                            <w14:noFill/>
                          </w14:textOutline>
                        </w:rPr>
                        <w:t xml:space="preserve">подписать, кто подписался, будет проверятся)</w:t>
                      </w:r>
                      <w:r>
                        <w:rPr>
                          <w:b w:val="0"/>
                          <w:bCs w:val="0"/>
                          <w:color w:val="171616" w:themeColor="background2" w:themeShade="1A"/>
                          <w:sz w:val="16"/>
                          <w:szCs w:val="16"/>
                          <w14:textOutline>
                            <w14:noFill/>
                          </w14:textOutline>
                        </w:rPr>
                      </w:r>
                      <w:r>
                        <w:rPr>
                          <w:b w:val="0"/>
                          <w:bCs w:val="0"/>
                          <w:color w:val="171616" w:themeColor="background2" w:themeShade="1A"/>
                          <w:sz w:val="16"/>
                          <w:szCs w:val="16"/>
                          <w14:textOutline>
                            <w14:noFill/>
                          </w14:textOutline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f8faff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f8faff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f8faff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f8faff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f8faff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f8faff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f8faff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f8faff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f8faff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f8faff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f8faff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f8faff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f8faff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f8faff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f8faff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f8faff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f8faff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f8faff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f8faff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f8faff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f8faff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f8faff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f8faff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f8faff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f8faff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f8faff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f8faff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f8faff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f8faff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f8faff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f8faff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f8faff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f8faff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f8faff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f8faff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f8faff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f8faff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f8faff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f8faff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f8faff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f8faff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f8faff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f8faff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f8faff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f8faff"/>
        <w:sz w:val="24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f8faff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f8faff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f8faff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f8faff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f8faff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f8faff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f8faff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f8faff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f8faff"/>
        <w:sz w:val="24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f8faff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f8faff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f8faff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f8faff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f8faff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f8faff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f8faff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f8faff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f8faff"/>
        <w:sz w:val="24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f8faff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f8faff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f8faff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f8faff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f8faff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f8faff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f8faff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f8faff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f8faff"/>
        <w:sz w:val="24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f8faff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f8faff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f8faff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f8faff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f8faff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f8faff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f8faff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f8faff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f8faff"/>
        <w:sz w:val="24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f8faff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f8faff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f8faff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f8faff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f8faff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f8faff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f8faff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f8faff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f8faff"/>
        <w:sz w:val="24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4">
    <w:name w:val="Heading 1"/>
    <w:basedOn w:val="860"/>
    <w:next w:val="86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85">
    <w:name w:val="Heading 1 Char"/>
    <w:link w:val="684"/>
    <w:uiPriority w:val="9"/>
    <w:rPr>
      <w:rFonts w:ascii="Liberation Sans" w:hAnsi="Liberation Sans" w:eastAsia="Liberation Sans" w:cs="Liberation Sans"/>
    </w:rPr>
  </w:style>
  <w:style w:type="paragraph" w:styleId="686">
    <w:name w:val="Heading 2"/>
    <w:basedOn w:val="684"/>
    <w:next w:val="860"/>
    <w:link w:val="687"/>
    <w:uiPriority w:val="9"/>
    <w:unhideWhenUsed/>
    <w:qFormat/>
    <w:rPr>
      <w:rFonts w:ascii="Liberation Sans" w:hAnsi="Liberation Sans" w:eastAsia="Liberation Sans" w:cs="Liberation Sans"/>
    </w:rPr>
  </w:style>
  <w:style w:type="character" w:styleId="687">
    <w:name w:val="Heading 2 Char"/>
    <w:link w:val="686"/>
    <w:uiPriority w:val="9"/>
    <w:rPr>
      <w:rFonts w:ascii="Liberation Sans" w:hAnsi="Liberation Sans" w:eastAsia="Liberation Sans" w:cs="Liberation Sans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89">
    <w:name w:val="Heading 3 Char"/>
    <w:link w:val="688"/>
    <w:uiPriority w:val="9"/>
    <w:rPr>
      <w:rFonts w:ascii="Liberation Sans" w:hAnsi="Liberation Sans" w:cs="Liberation Sans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91">
    <w:name w:val="Heading 4 Char"/>
    <w:link w:val="690"/>
    <w:uiPriority w:val="9"/>
    <w:rPr>
      <w:rFonts w:ascii="Liberation Sans" w:hAnsi="Liberation Sans" w:eastAsia="Liberation Sans" w:cs="Liberation Sans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93">
    <w:name w:val="Heading 5 Char"/>
    <w:link w:val="692"/>
    <w:uiPriority w:val="9"/>
    <w:rPr>
      <w:rFonts w:ascii="Liberation Sans" w:hAnsi="Liberation Sans" w:eastAsia="Liberation Sans" w:cs="Liberation Sans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95">
    <w:name w:val="Heading 6 Char"/>
    <w:link w:val="694"/>
    <w:uiPriority w:val="9"/>
    <w:rPr>
      <w:rFonts w:ascii="Liberation Sans" w:hAnsi="Liberation Sans" w:eastAsia="Liberation Sans" w:cs="Liberation Sans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rPr>
      <w:rFonts w:ascii="Liberation Sans" w:hAnsi="Liberation Sans" w:eastAsia="Liberation Sans" w:cs="Liberation Sans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99">
    <w:name w:val="Heading 8 Char"/>
    <w:link w:val="698"/>
    <w:uiPriority w:val="9"/>
    <w:rPr>
      <w:rFonts w:ascii="Liberation Sans" w:hAnsi="Liberation Sans" w:eastAsia="Liberation Sans" w:cs="Liberation Sans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701">
    <w:name w:val="Heading 9 Char"/>
    <w:link w:val="700"/>
    <w:uiPriority w:val="9"/>
    <w:rPr>
      <w:rFonts w:ascii="Liberation Sans" w:hAnsi="Liberation Sans" w:eastAsia="Liberation Sans" w:cs="Liberation Sans"/>
    </w:rPr>
  </w:style>
  <w:style w:type="paragraph" w:styleId="702">
    <w:name w:val="Title"/>
    <w:basedOn w:val="860"/>
    <w:next w:val="860"/>
    <w:link w:val="70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3">
    <w:name w:val="Title Char"/>
    <w:link w:val="702"/>
    <w:uiPriority w:val="10"/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spacing w:before="200" w:after="200"/>
    </w:pPr>
    <w:rPr>
      <w:sz w:val="24"/>
      <w:szCs w:val="24"/>
    </w:rPr>
  </w:style>
  <w:style w:type="character" w:styleId="705">
    <w:name w:val="Subtitle Char"/>
    <w:link w:val="704"/>
    <w:uiPriority w:val="11"/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ind w:left="720" w:right="720"/>
    </w:pPr>
    <w:rPr>
      <w:i/>
    </w:rPr>
  </w:style>
  <w:style w:type="character" w:styleId="707">
    <w:name w:val="Quote Char"/>
    <w:link w:val="706"/>
    <w:uiPriority w:val="29"/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9">
    <w:name w:val="Intense Quote Char"/>
    <w:link w:val="708"/>
    <w:uiPriority w:val="30"/>
    <w:rPr>
      <w:i/>
    </w:rPr>
  </w:style>
  <w:style w:type="paragraph" w:styleId="710">
    <w:name w:val="Header"/>
    <w:basedOn w:val="860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>
    <w:name w:val="Header Char"/>
    <w:link w:val="710"/>
    <w:uiPriority w:val="99"/>
  </w:style>
  <w:style w:type="paragraph" w:styleId="712">
    <w:name w:val="Footer"/>
    <w:basedOn w:val="860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Footer Char"/>
    <w:link w:val="712"/>
    <w:uiPriority w:val="99"/>
  </w:style>
  <w:style w:type="paragraph" w:styleId="714">
    <w:name w:val="Caption"/>
    <w:basedOn w:val="860"/>
    <w:next w:val="86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</w:style>
  <w:style w:type="table" w:styleId="716">
    <w:name w:val="Table Grid"/>
    <w:basedOn w:val="86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7">
    <w:name w:val="Table Grid Light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8">
    <w:name w:val="Plain Table 1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2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1">
    <w:name w:val="Plain Table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Plain Table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3">
    <w:name w:val="Grid Table 1 Light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4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5">
    <w:name w:val="Grid Table 4 - Accent 1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6">
    <w:name w:val="Grid Table 4 - Accent 2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7">
    <w:name w:val="Grid Table 4 - Accent 3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8">
    <w:name w:val="Grid Table 4 - Accent 4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9">
    <w:name w:val="Grid Table 4 - Accent 5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0">
    <w:name w:val="Grid Table 4 - Accent 6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1">
    <w:name w:val="Grid Table 5 Dark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2">
    <w:name w:val="Grid Table 5 Dark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5">
    <w:name w:val="Grid Table 5 Dark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8">
    <w:name w:val="Grid Table 6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9">
    <w:name w:val="Grid Table 6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0">
    <w:name w:val="Grid Table 6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1">
    <w:name w:val="Grid Table 6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2">
    <w:name w:val="Grid Table 6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3">
    <w:name w:val="Grid Table 6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6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5">
    <w:name w:val="Grid Table 7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0">
    <w:name w:val="List Table 2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1">
    <w:name w:val="List Table 2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2">
    <w:name w:val="List Table 2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3">
    <w:name w:val="List Table 2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4">
    <w:name w:val="List Table 2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5">
    <w:name w:val="List Table 2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6">
    <w:name w:val="List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5 Dark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6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8">
    <w:name w:val="List Table 6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9">
    <w:name w:val="List Table 6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0">
    <w:name w:val="List Table 6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1">
    <w:name w:val="List Table 6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2">
    <w:name w:val="List Table 6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3">
    <w:name w:val="List Table 6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4">
    <w:name w:val="List Table 7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5">
    <w:name w:val="List Table 7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6">
    <w:name w:val="List Table 7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7">
    <w:name w:val="List Table 7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8">
    <w:name w:val="List Table 7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9">
    <w:name w:val="List Table 7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0">
    <w:name w:val="List Table 7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1">
    <w:name w:val="Lined - Accent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2">
    <w:name w:val="Lined - Accent 1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3">
    <w:name w:val="Lined - Accent 2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4">
    <w:name w:val="Lined - Accent 3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5">
    <w:name w:val="Lined - Accent 4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6">
    <w:name w:val="Lined - Accent 5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7">
    <w:name w:val="Lined - Accent 6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8">
    <w:name w:val="Bordered &amp; Lined - Accent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Bordered &amp; Lined - Accent 1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0">
    <w:name w:val="Bordered &amp; Lined - Accent 2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1">
    <w:name w:val="Bordered &amp; Lined - Accent 3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2">
    <w:name w:val="Bordered &amp; Lined - Accent 4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3">
    <w:name w:val="Bordered &amp; Lined - Accent 5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4">
    <w:name w:val="Bordered &amp; Lined - Accent 6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5">
    <w:name w:val="Bordered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6">
    <w:name w:val="Bordered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7">
    <w:name w:val="Bordered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8">
    <w:name w:val="Bordered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9">
    <w:name w:val="Bordered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0">
    <w:name w:val="Bordered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1">
    <w:name w:val="Bordered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2">
    <w:name w:val="Hyperlink"/>
    <w:uiPriority w:val="99"/>
    <w:unhideWhenUsed/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spacing w:after="40" w:line="240" w:lineRule="auto"/>
    </w:pPr>
    <w:rPr>
      <w:sz w:val="18"/>
    </w:rPr>
  </w:style>
  <w:style w:type="character" w:styleId="844">
    <w:name w:val="Footnote Text Char"/>
    <w:link w:val="843"/>
    <w:uiPriority w:val="99"/>
    <w:rPr>
      <w:sz w:val="18"/>
    </w:rPr>
  </w:style>
  <w:style w:type="character" w:styleId="845">
    <w:name w:val="footnote reference"/>
    <w:uiPriority w:val="99"/>
    <w:unhideWhenUsed/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spacing w:after="0" w:line="240" w:lineRule="auto"/>
    </w:pPr>
    <w:rPr>
      <w:sz w:val="20"/>
    </w:rPr>
  </w:style>
  <w:style w:type="character" w:styleId="847">
    <w:name w:val="Endnote Text Char"/>
    <w:link w:val="846"/>
    <w:uiPriority w:val="99"/>
    <w:rPr>
      <w:sz w:val="20"/>
    </w:rPr>
  </w:style>
  <w:style w:type="character" w:styleId="848">
    <w:name w:val="endnote reference"/>
    <w:uiPriority w:val="99"/>
    <w:semiHidden/>
    <w:unhideWhenUsed/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ind w:left="0" w:right="0" w:firstLine="0"/>
      <w:spacing w:after="57"/>
    </w:pPr>
  </w:style>
  <w:style w:type="paragraph" w:styleId="850">
    <w:name w:val="toc 2"/>
    <w:basedOn w:val="860"/>
    <w:next w:val="860"/>
    <w:uiPriority w:val="39"/>
    <w:unhideWhenUsed/>
    <w:pPr>
      <w:ind w:left="283" w:right="0" w:firstLine="0"/>
      <w:spacing w:after="57"/>
    </w:pPr>
  </w:style>
  <w:style w:type="paragraph" w:styleId="851">
    <w:name w:val="toc 3"/>
    <w:basedOn w:val="860"/>
    <w:next w:val="860"/>
    <w:uiPriority w:val="39"/>
    <w:unhideWhenUsed/>
    <w:pPr>
      <w:ind w:left="567" w:right="0" w:firstLine="0"/>
      <w:spacing w:after="57"/>
    </w:pPr>
  </w:style>
  <w:style w:type="paragraph" w:styleId="852">
    <w:name w:val="toc 4"/>
    <w:basedOn w:val="860"/>
    <w:next w:val="860"/>
    <w:uiPriority w:val="39"/>
    <w:unhideWhenUsed/>
    <w:pPr>
      <w:ind w:left="850" w:right="0" w:firstLine="0"/>
      <w:spacing w:after="57"/>
    </w:pPr>
  </w:style>
  <w:style w:type="paragraph" w:styleId="853">
    <w:name w:val="toc 5"/>
    <w:basedOn w:val="860"/>
    <w:next w:val="860"/>
    <w:uiPriority w:val="39"/>
    <w:unhideWhenUsed/>
    <w:pPr>
      <w:ind w:left="1134" w:right="0" w:firstLine="0"/>
      <w:spacing w:after="57"/>
    </w:pPr>
  </w:style>
  <w:style w:type="paragraph" w:styleId="854">
    <w:name w:val="toc 6"/>
    <w:basedOn w:val="860"/>
    <w:next w:val="860"/>
    <w:uiPriority w:val="39"/>
    <w:unhideWhenUsed/>
    <w:pPr>
      <w:ind w:left="1417" w:right="0" w:firstLine="0"/>
      <w:spacing w:after="57"/>
    </w:pPr>
  </w:style>
  <w:style w:type="paragraph" w:styleId="855">
    <w:name w:val="toc 7"/>
    <w:basedOn w:val="860"/>
    <w:next w:val="860"/>
    <w:uiPriority w:val="39"/>
    <w:unhideWhenUsed/>
    <w:pPr>
      <w:ind w:left="1701" w:right="0" w:firstLine="0"/>
      <w:spacing w:after="57"/>
    </w:pPr>
  </w:style>
  <w:style w:type="paragraph" w:styleId="856">
    <w:name w:val="toc 8"/>
    <w:basedOn w:val="860"/>
    <w:next w:val="860"/>
    <w:uiPriority w:val="39"/>
    <w:unhideWhenUsed/>
    <w:pPr>
      <w:ind w:left="1984" w:right="0" w:firstLine="0"/>
      <w:spacing w:after="57"/>
    </w:pPr>
  </w:style>
  <w:style w:type="paragraph" w:styleId="857">
    <w:name w:val="toc 9"/>
    <w:basedOn w:val="860"/>
    <w:next w:val="860"/>
    <w:uiPriority w:val="39"/>
    <w:unhideWhenUsed/>
    <w:pPr>
      <w:ind w:left="2268" w:right="0" w:firstLine="0"/>
      <w:spacing w:after="57"/>
    </w:pPr>
  </w:style>
  <w:style w:type="paragraph" w:styleId="858">
    <w:name w:val="TOC Heading"/>
    <w:uiPriority w:val="39"/>
    <w:unhideWhenUsed/>
  </w:style>
  <w:style w:type="paragraph" w:styleId="859">
    <w:name w:val="table of figures"/>
    <w:basedOn w:val="860"/>
    <w:next w:val="860"/>
    <w:uiPriority w:val="99"/>
    <w:unhideWhenUsed/>
    <w:pPr>
      <w:spacing w:after="0" w:afterAutospacing="0"/>
    </w:pPr>
  </w:style>
  <w:style w:type="paragraph" w:styleId="86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2" w:default="1">
    <w:name w:val="No List"/>
    <w:uiPriority w:val="99"/>
    <w:semiHidden/>
    <w:unhideWhenUsed/>
  </w:style>
  <w:style w:type="paragraph" w:styleId="863">
    <w:name w:val="No Spacing"/>
    <w:basedOn w:val="860"/>
    <w:uiPriority w:val="1"/>
    <w:qFormat/>
    <w:pPr>
      <w:spacing w:after="0" w:line="240" w:lineRule="auto"/>
    </w:pPr>
  </w:style>
  <w:style w:type="paragraph" w:styleId="864">
    <w:name w:val="List Paragraph"/>
    <w:basedOn w:val="860"/>
    <w:uiPriority w:val="34"/>
    <w:qFormat/>
    <w:pPr>
      <w:contextualSpacing/>
      <w:ind w:left="720"/>
    </w:pPr>
  </w:style>
  <w:style w:type="character" w:styleId="86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Михаил Сергеев</cp:lastModifiedBy>
  <cp:revision>5</cp:revision>
  <dcterms:modified xsi:type="dcterms:W3CDTF">2025-03-27T19:04:26Z</dcterms:modified>
</cp:coreProperties>
</file>