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14:ligatures w14:val="none"/>
        </w:rPr>
      </w:pPr>
      <w:r>
        <w:rPr>
          <w14:ligatures w14:val="none"/>
        </w:rPr>
        <w:t xml:space="preserve">Возникновение монгольской державы</w:t>
      </w:r>
      <w:r/>
    </w:p>
    <w:p>
      <w:pPr>
        <w:rPr>
          <w14:ligatures w14:val="none"/>
        </w:rPr>
      </w:pPr>
      <w:r>
        <w:rPr>
          <w14:ligatures w14:val="none"/>
        </w:rPr>
        <w:t xml:space="preserve">(13 век)</w:t>
      </w:r>
      <w:r/>
    </w:p>
    <w:p>
      <w:pPr>
        <w:rPr>
          <w14:ligatures w14:val="none"/>
        </w:rPr>
      </w:pPr>
      <w:r>
        <w:rPr>
          <w14:ligatures w14:val="none"/>
        </w:rPr>
        <w:t xml:space="preserve">1227 г. - после смерти Чингисхана, в соответствии с его завещанием, все владения были разделены между его сыновьями и внуками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Одному из внуков, хану Батыю досталась часть от Иртыша и далее на запад до тех пор, докуда дойдут копыта коней и лошадей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1223 г.- битва на реке Калке. Покорив половцев и волжских булгар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зимой 1237 года монгольская армия двинулась против русских княжеств. В силу того что из поражения на калке не было сделано соответствующих выводов.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Русские князья плохо представляли опасность от войск Батыя.</w:t>
      </w:r>
      <w:r/>
    </w:p>
    <w:p>
      <w:pPr>
        <w:rPr>
          <w14:ligatures w14:val="none"/>
        </w:rPr>
      </w:pPr>
      <w:r>
        <w:rPr>
          <w14:ligatures w14:val="none"/>
        </w:rPr>
        <w:t xml:space="preserve">Примерно через 1,5 года монголы начали поход на южно русские земли. Ими были разорены Чернигов, Переяславль, а зимой 1240 г. взят Киев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Основными формами зависимости для русских княжеств стало:</w:t>
      </w:r>
      <w:r/>
    </w:p>
    <w:p>
      <w:pPr>
        <w:rPr>
          <w14:ligatures w14:val="none"/>
        </w:rPr>
      </w:pPr>
      <w:r>
        <w:rPr>
          <w14:ligatures w14:val="none"/>
        </w:rPr>
        <w:t xml:space="preserve">1. Выплата дани</w:t>
      </w:r>
      <w:r/>
    </w:p>
    <w:p>
      <w:pPr>
        <w:rPr>
          <w14:ligatures w14:val="none"/>
        </w:rPr>
      </w:pPr>
      <w:r>
        <w:rPr>
          <w14:ligatures w14:val="none"/>
        </w:rPr>
        <w:t xml:space="preserve">2. Князья обязаны были получать ярлык на княжение</w:t>
      </w:r>
      <w:r/>
    </w:p>
    <w:p>
      <w:pPr>
        <w:rPr>
          <w14:ligatures w14:val="none"/>
        </w:rPr>
      </w:pPr>
      <w:r>
        <w:rPr>
          <w14:ligatures w14:val="none"/>
        </w:rPr>
        <w:t xml:space="preserve">3. Отправляли русское войско на завоевательные походы монголов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Причины возвышения Москвы:</w:t>
      </w:r>
      <w:r/>
    </w:p>
    <w:p>
      <w:pPr>
        <w:rPr>
          <w14:ligatures w14:val="none"/>
        </w:rPr>
      </w:pPr>
      <w:r>
        <w:rPr>
          <w14:ligatures w14:val="none"/>
        </w:rPr>
        <w:t xml:space="preserve">1. Развитое сельское хозяйство центров пашеных земель</w:t>
      </w:r>
      <w:r/>
    </w:p>
    <w:p>
      <w:pPr>
        <w:rPr>
          <w14:ligatures w14:val="none"/>
        </w:rPr>
      </w:pPr>
      <w:r>
        <w:rPr>
          <w14:ligatures w14:val="none"/>
        </w:rPr>
        <w:t xml:space="preserve">2. Выгодное географическое положение(пересечение торговых и стратегических путей)</w:t>
      </w:r>
      <w:r/>
    </w:p>
    <w:p>
      <w:pPr>
        <w:rPr>
          <w14:ligatures w14:val="none"/>
        </w:rPr>
      </w:pPr>
      <w:r>
        <w:rPr>
          <w14:ligatures w14:val="none"/>
        </w:rPr>
        <w:t xml:space="preserve">3. На протяжении долгого времени являлось убежищем для населения</w:t>
      </w:r>
      <w:r/>
    </w:p>
    <w:p>
      <w:pPr>
        <w:rPr>
          <w14:ligatures w14:val="none"/>
        </w:rPr>
      </w:pPr>
      <w:r>
        <w:rPr>
          <w14:ligatures w14:val="none"/>
        </w:rPr>
        <w:t xml:space="preserve">4. Центр православной религии с 1328 г.</w:t>
      </w:r>
      <w:r/>
    </w:p>
    <w:p>
      <w:pPr>
        <w:rPr>
          <w14:ligatures w14:val="none"/>
        </w:rPr>
      </w:pPr>
      <w:r>
        <w:rPr>
          <w14:ligatures w14:val="none"/>
        </w:rPr>
        <w:t xml:space="preserve">5. Московские князья проводили дальновидную политику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Постепенно Москва становится центром организации борьбы против монголо-татарского нашествия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Первая крупная победа русских над монголо-татарами была битва при Воже(11 авг. 1378г.)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Следующей крупной победой станет битва на Куликовом поле( 8 сент. 1380 г.)(Куликовская битва)</w:t>
      </w:r>
      <w:r/>
      <w:r>
        <w:rPr>
          <w14:ligatures w14:val="none"/>
        </w:rPr>
      </w:r>
      <w:r/>
      <w:r>
        <w:rPr>
          <w14:ligatures w14:val="none"/>
        </w:rPr>
      </w:r>
    </w:p>
    <w:p>
      <w:pPr>
        <w:rPr>
          <w14:ligatures w14:val="none"/>
        </w:rPr>
      </w:pPr>
      <w:r>
        <w:rPr>
          <w14:ligatures w14:val="none"/>
        </w:rPr>
        <w:t xml:space="preserve">Впервые монголы потерпели столь сокрушительное поражение</w:t>
      </w:r>
      <w:r/>
    </w:p>
    <w:p>
      <w:pPr>
        <w:rPr>
          <w14:ligatures w14:val="none"/>
        </w:rPr>
      </w:pPr>
      <w:r>
        <w:rPr>
          <w14:ligatures w14:val="none"/>
        </w:rPr>
        <w:t xml:space="preserve">Она стала важным шагом на пути к восстановлению Руси</w:t>
      </w:r>
      <w:r/>
    </w:p>
    <w:p>
      <w:pPr>
        <w:rPr>
          <w14:ligatures w14:val="none"/>
        </w:rPr>
      </w:pPr>
      <w:r>
        <w:rPr>
          <w14:ligatures w14:val="none"/>
        </w:rPr>
        <w:t xml:space="preserve">Происходит дальнейшее укрепление роли Москвы</w:t>
      </w:r>
      <w:r/>
    </w:p>
    <w:p>
      <w:pPr>
        <w:rPr>
          <w14:ligatures w14:val="none"/>
        </w:rPr>
      </w:pPr>
      <w:r>
        <w:rPr>
          <w14:ligatures w14:val="none"/>
        </w:rPr>
        <w:t xml:space="preserve">Донской впервые без спроса ухана передал по наследству своему сыну титул великого князя</w:t>
      </w:r>
      <w:r/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Киселев</cp:lastModifiedBy>
  <cp:revision>2</cp:revision>
  <dcterms:modified xsi:type="dcterms:W3CDTF">2024-09-15T15:24:03Z</dcterms:modified>
</cp:coreProperties>
</file>