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30, Marshala Proshlyakova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30, Marshala Proshlyakova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ул. Маршала Прошлякова,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ул. Маршала Прошлякова,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482814A8" w14:textId="77777777" w:rsidR="00BE61FB" w:rsidRDefault="00BE61FB" w:rsidP="005009A3">
      <w:pPr>
        <w:rPr>
          <w:rFonts w:ascii="Trebuchet MS" w:hAnsi="Trebuchet MS"/>
        </w:rPr>
      </w:pPr>
    </w:p>
    <w:p w14:paraId="44AD3BBC" w14:textId="77777777" w:rsidR="00BE61FB" w:rsidRDefault="00BE61FB" w:rsidP="009F5FF7">
      <w:pPr>
        <w:tabs>
          <w:tab w:val="left" w:pos="9103"/>
        </w:tabs>
        <w:rPr>
          <w:lang w:val="en-US"/>
        </w:rPr>
      </w:pPr>
    </w:p>
    <w:p w14:paraId="44D978CF" w14:textId="77777777" w:rsidR="00BE61FB" w:rsidRDefault="00BE61FB" w:rsidP="009F5FF7">
      <w:pPr>
        <w:tabs>
          <w:tab w:val="left" w:pos="9103"/>
        </w:tabs>
      </w:pPr>
    </w:p>
    <w:p w14:paraId="65FC6B0C" w14:textId="77777777" w:rsidR="00BE61FB" w:rsidRDefault="00BE61FB" w:rsidP="009F5FF7">
      <w:pPr>
        <w:tabs>
          <w:tab w:val="left" w:pos="9103"/>
        </w:tabs>
      </w:pPr>
    </w:p>
    <w:p w14:paraId="1FA3A100" w14:textId="77777777" w:rsidR="00BE61FB" w:rsidRDefault="00BE61FB" w:rsidP="009F5FF7">
      <w:pPr>
        <w:tabs>
          <w:tab w:val="left" w:pos="9103"/>
        </w:tabs>
      </w:pPr>
    </w:p>
    <w:p w14:paraId="63643738" w14:textId="77777777" w:rsidR="004702FA" w:rsidRDefault="00BE61FB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  </w:t>
      </w:r>
    </w:p>
    <w:p w14:paraId="16A73E5B" w14:textId="6F70C116" w:rsidR="00524F38" w:rsidRPr="00F701CF" w:rsidRDefault="000164A0" w:rsidP="005E78BF">
      <w:pPr>
        <w:tabs>
          <w:tab w:val="left" w:pos="1134"/>
        </w:tabs>
        <w:kinsoku w:val="0"/>
        <w:overflowPunct w:val="0"/>
        <w:ind w:firstLine="567"/>
        <w:jc w:val="both"/>
      </w:pPr>
      <w:proofErr w:type="gramStart"/>
      <w:r w:rsidRPr="000164A0">
        <w:t>{{ date</w:t>
      </w:r>
      <w:proofErr w:type="gramEnd"/>
      <w:r w:rsidRPr="000164A0">
        <w:t xml:space="preserve"> }}</w:t>
      </w:r>
      <w:r>
        <w:t xml:space="preserve"> №</w:t>
      </w:r>
      <w:r w:rsidR="002D579D" w:rsidRPr="002D579D">
        <w:t>{{ tender_number }}</w:t>
      </w:r>
      <w:r w:rsidR="00716E0E">
        <w:t xml:space="preserve">                                                                              </w:t>
      </w:r>
      <w:r w:rsidR="00A47909">
        <w:t>{{ company }}</w:t>
      </w:r>
    </w:p>
    <w:p w14:paraId="290FE8D3" w14:textId="77777777" w:rsidR="00524F38" w:rsidRDefault="00524F38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6263B03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256CAF83" w14:textId="4AC88510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>{ tender_number }}</w:t>
      </w:r>
      <w:r w:rsidR="00A40C24">
        <w:t xml:space="preserve"> </w:t>
      </w:r>
    </w:p>
    <w:p w14:paraId="5595F387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16A0987F" w14:textId="46BB08A3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>{ tender_number }}</w:t>
      </w:r>
      <w:r w:rsidR="00D75B0B" w:rsidRPr="00090432">
        <w:t xml:space="preserve">, размещенного на ЭТП </w:t>
      </w:r>
      <w:r w:rsidR="004242B7" w:rsidRPr="00090432">
        <w:t xml:space="preserve">B2B-Center </w:t>
      </w:r>
      <w:r w:rsidRPr="00090432">
        <w:t>в</w:t>
      </w:r>
      <w:r>
        <w:t xml:space="preserve"> адрес склада покупателя </w:t>
      </w:r>
      <w:r w:rsidR="002D579D" w:rsidRPr="002D579D">
        <w:t>{{ delivery_address }}</w:t>
      </w:r>
      <w:r w:rsidR="002D579D">
        <w:t xml:space="preserve"> </w:t>
      </w:r>
      <w:r>
        <w:t>на следующих условиях:</w:t>
      </w:r>
    </w:p>
    <w:p w14:paraId="2A06FB1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A47909">
        <w:tc>
          <w:tcPr>
            <w:tcW w:w="2074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723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152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33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580" w:type="dxa"/>
          </w:tcPr>
          <w:p w14:paraId="2D1C7206" w14:textId="458BAF3F" w:rsidR="004034B2" w:rsidRDefault="00EC26AF" w:rsidP="00524F3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</w:p>
        </w:tc>
        <w:tc>
          <w:tcPr>
            <w:tcW w:w="1345" w:type="dxa"/>
          </w:tcPr>
          <w:p w14:paraId="374F2899" w14:textId="23D45B4E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</w:p>
        </w:tc>
      </w:tr>
      <w:tr w:rsidR="00D75B0B" w14:paraId="34EF674D" w14:textId="77777777" w:rsidTr="00A47909">
        <w:tc>
          <w:tcPr>
            <w:tcW w:w="2074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723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152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33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580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345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A47909">
        <w:tc>
          <w:tcPr>
            <w:tcW w:w="2074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{{ product }}</w:t>
            </w:r>
          </w:p>
        </w:tc>
        <w:tc>
          <w:tcPr>
            <w:tcW w:w="1723" w:type="dxa"/>
          </w:tcPr>
          <w:p w14:paraId="383BB011" w14:textId="195F6DD8" w:rsidR="002660FE" w:rsidRPr="00743096" w:rsidRDefault="009B23E4" w:rsidP="00AA61B9">
            <w:pPr>
              <w:jc w:val="both"/>
              <w:rPr>
                <w:lang w:val="en-US"/>
              </w:rPr>
            </w:pPr>
            <w:r w:rsidRPr="009B23E4">
              <w:rPr>
                <w:lang w:val="en-US"/>
              </w:rPr>
              <w:t>{{ material }}</w:t>
            </w:r>
          </w:p>
        </w:tc>
        <w:tc>
          <w:tcPr>
            <w:tcW w:w="2152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>{{ drawing_number }}</w:t>
            </w:r>
          </w:p>
        </w:tc>
        <w:tc>
          <w:tcPr>
            <w:tcW w:w="733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{{ quantity }}</w:t>
            </w:r>
          </w:p>
        </w:tc>
        <w:tc>
          <w:tcPr>
            <w:tcW w:w="1580" w:type="dxa"/>
          </w:tcPr>
          <w:p w14:paraId="07F22126" w14:textId="7C0FAD2C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Pr="00C76EAC">
              <w:t>{{ final_price }}</w:t>
            </w:r>
          </w:p>
        </w:tc>
        <w:tc>
          <w:tcPr>
            <w:tcW w:w="1345" w:type="dxa"/>
          </w:tcPr>
          <w:p w14:paraId="6EEE5850" w14:textId="336D1CAD" w:rsidR="002660FE" w:rsidRDefault="00663CF4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proofErr w:type="gramStart"/>
            <w:r w:rsidRPr="00663CF4">
              <w:t>{{ position</w:t>
            </w:r>
            <w:proofErr w:type="gramEnd"/>
            <w:r w:rsidRPr="00663CF4">
              <w:t>_total }}</w:t>
            </w:r>
          </w:p>
        </w:tc>
      </w:tr>
      <w:tr w:rsidR="002660FE" w14:paraId="1B555F4F" w14:textId="77777777" w:rsidTr="00A47909">
        <w:tc>
          <w:tcPr>
            <w:tcW w:w="7685" w:type="dxa"/>
            <w:gridSpan w:val="5"/>
            <w:vMerge w:val="restart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345" w:type="dxa"/>
          </w:tcPr>
          <w:p w14:paraId="4434094B" w14:textId="454CE62B" w:rsidR="002660FE" w:rsidRPr="009B7DEC" w:rsidRDefault="008D6560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proofErr w:type="gramStart"/>
            <w:r w:rsidRPr="008D6560">
              <w:t>{{ general</w:t>
            </w:r>
            <w:proofErr w:type="gramEnd"/>
            <w:r w:rsidRPr="008D6560">
              <w:t>_prise }}</w:t>
            </w:r>
          </w:p>
        </w:tc>
      </w:tr>
      <w:tr w:rsidR="002660FE" w14:paraId="03D5839B" w14:textId="77777777" w:rsidTr="00A47909">
        <w:tc>
          <w:tcPr>
            <w:tcW w:w="7685" w:type="dxa"/>
            <w:gridSpan w:val="5"/>
            <w:vMerge/>
            <w:tcBorders>
              <w:left w:val="nil"/>
              <w:bottom w:val="nil"/>
            </w:tcBorders>
          </w:tcPr>
          <w:p w14:paraId="3536241B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7913E171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с НДС</w:t>
            </w:r>
          </w:p>
        </w:tc>
        <w:tc>
          <w:tcPr>
            <w:tcW w:w="1345" w:type="dxa"/>
          </w:tcPr>
          <w:p w14:paraId="0ABCB0C1" w14:textId="175D3672" w:rsidR="002660FE" w:rsidRPr="001B2628" w:rsidRDefault="0068624E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proofErr w:type="gramStart"/>
            <w:r w:rsidRPr="0068624E">
              <w:t>{{ final</w:t>
            </w:r>
            <w:proofErr w:type="gramEnd"/>
            <w:r w:rsidRPr="0068624E">
              <w:t>_price_NDS }}</w:t>
            </w:r>
          </w:p>
        </w:tc>
      </w:tr>
    </w:tbl>
    <w:p w14:paraId="31267A38" w14:textId="77777777" w:rsidR="005E78BF" w:rsidRPr="00716E0E" w:rsidRDefault="005E78BF" w:rsidP="00921922">
      <w:pPr>
        <w:tabs>
          <w:tab w:val="left" w:pos="1134"/>
        </w:tabs>
        <w:kinsoku w:val="0"/>
        <w:overflowPunct w:val="0"/>
        <w:jc w:val="both"/>
      </w:pPr>
    </w:p>
    <w:p w14:paraId="2C2B96EE" w14:textId="77777777" w:rsidR="00E67BFC" w:rsidRDefault="004034B2" w:rsidP="00E67BFC">
      <w:pPr>
        <w:tabs>
          <w:tab w:val="left" w:pos="1134"/>
        </w:tabs>
        <w:kinsoku w:val="0"/>
        <w:overflowPunct w:val="0"/>
        <w:ind w:firstLine="567"/>
        <w:jc w:val="both"/>
      </w:pPr>
      <w:r>
        <w:t>1.</w:t>
      </w:r>
      <w:r w:rsidR="00E67BFC" w:rsidRPr="00E67BFC">
        <w:t xml:space="preserve"> </w:t>
      </w:r>
      <w:r w:rsidR="00E67BFC">
        <w:t>Стоимость товара указана с учетом транспортных расходов до базиса поставки.</w:t>
      </w:r>
    </w:p>
    <w:p w14:paraId="1F49E11C" w14:textId="77777777" w:rsidR="00EC26AF" w:rsidRDefault="00EC26AF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704DAEEF" w14:textId="42C8BE6C" w:rsidR="004034B2" w:rsidRDefault="005E09AD" w:rsidP="00090432">
      <w:pPr>
        <w:tabs>
          <w:tab w:val="left" w:pos="1134"/>
        </w:tabs>
        <w:kinsoku w:val="0"/>
        <w:overflowPunct w:val="0"/>
        <w:ind w:firstLine="567"/>
        <w:jc w:val="both"/>
      </w:pPr>
      <w:r>
        <w:t>2</w:t>
      </w:r>
      <w:r w:rsidR="004034B2">
        <w:t xml:space="preserve">. </w:t>
      </w:r>
      <w:r w:rsidR="004034B2" w:rsidRPr="004034B2">
        <w:rPr>
          <w:b/>
        </w:rPr>
        <w:t>Базис поставки:</w:t>
      </w:r>
      <w:r w:rsidR="004034B2">
        <w:t xml:space="preserve"> </w:t>
      </w:r>
      <w:proofErr w:type="gramStart"/>
      <w:r w:rsidR="002D579D" w:rsidRPr="002D579D">
        <w:t>{{ delivery</w:t>
      </w:r>
      <w:proofErr w:type="gramEnd"/>
      <w:r w:rsidR="002D579D" w:rsidRPr="002D579D">
        <w:t>_address }}</w:t>
      </w:r>
      <w:r w:rsidR="002D579D">
        <w:t>.</w:t>
      </w:r>
    </w:p>
    <w:p w14:paraId="6F3CF6C4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0D3A56E" w14:textId="77777777" w:rsidR="004034B2" w:rsidRDefault="005E09AD" w:rsidP="007E0D79">
      <w:pPr>
        <w:tabs>
          <w:tab w:val="left" w:pos="1134"/>
        </w:tabs>
        <w:kinsoku w:val="0"/>
        <w:overflowPunct w:val="0"/>
        <w:ind w:firstLine="567"/>
        <w:jc w:val="both"/>
      </w:pPr>
      <w:r>
        <w:t>3</w:t>
      </w:r>
      <w:r w:rsidR="004034B2">
        <w:t xml:space="preserve">. </w:t>
      </w:r>
      <w:r w:rsidR="004034B2" w:rsidRPr="004034B2">
        <w:rPr>
          <w:b/>
        </w:rPr>
        <w:t>Условия оплаты:</w:t>
      </w:r>
      <w:r w:rsidR="004034B2">
        <w:t xml:space="preserve"> </w:t>
      </w:r>
      <w:r w:rsidR="009B7DEC">
        <w:t>100</w:t>
      </w:r>
      <w:r w:rsidR="00F701CF">
        <w:t xml:space="preserve">% </w:t>
      </w:r>
      <w:r w:rsidR="00781C71">
        <w:t>в течение 3</w:t>
      </w:r>
      <w:r w:rsidR="002660FE">
        <w:t>0</w:t>
      </w:r>
      <w:r w:rsidR="001A217E">
        <w:t xml:space="preserve"> </w:t>
      </w:r>
      <w:r w:rsidR="00C52B7E" w:rsidRPr="00C52B7E">
        <w:t>календарных дней от даты поставки</w:t>
      </w:r>
      <w:r w:rsidR="004034B2">
        <w:t xml:space="preserve">. </w:t>
      </w:r>
    </w:p>
    <w:p w14:paraId="227E39EA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5F808E63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4</w:t>
      </w:r>
      <w:r w:rsidR="004034B2">
        <w:t xml:space="preserve">. </w:t>
      </w:r>
      <w:r w:rsidR="004034B2" w:rsidRPr="004034B2">
        <w:rPr>
          <w:b/>
        </w:rPr>
        <w:t xml:space="preserve">Оплата </w:t>
      </w:r>
      <w:r w:rsidR="004034B2">
        <w:t>в рублях по курсу ЦБ РФ</w:t>
      </w:r>
      <w:r w:rsidR="007B252A">
        <w:t xml:space="preserve"> на день оплаты</w:t>
      </w:r>
      <w:r w:rsidR="004034B2">
        <w:t>, но не ниже курса на дату подписания спецификации.</w:t>
      </w:r>
    </w:p>
    <w:p w14:paraId="61E357A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69A5E2BA" w14:textId="161C8E89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5</w:t>
      </w:r>
      <w:r w:rsidR="004034B2">
        <w:t xml:space="preserve">. </w:t>
      </w:r>
      <w:r w:rsidR="004034B2" w:rsidRPr="004034B2">
        <w:rPr>
          <w:b/>
        </w:rPr>
        <w:t>Срок поставки:</w:t>
      </w:r>
      <w:r w:rsidR="00E67BFC">
        <w:t xml:space="preserve"> </w:t>
      </w:r>
      <w:proofErr w:type="gramStart"/>
      <w:r w:rsidR="00137E0B" w:rsidRPr="00137E0B">
        <w:t>{{ delivery</w:t>
      </w:r>
      <w:proofErr w:type="gramEnd"/>
      <w:r w:rsidR="00137E0B" w:rsidRPr="00137E0B">
        <w:t>_time }}</w:t>
      </w:r>
      <w:r w:rsidR="00137E0B">
        <w:t xml:space="preserve"> </w:t>
      </w:r>
      <w:r w:rsidR="004034B2">
        <w:t xml:space="preserve">календарных дней с даты подписания спецификации последней </w:t>
      </w:r>
    </w:p>
    <w:p w14:paraId="1BF7E399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стороной.</w:t>
      </w:r>
    </w:p>
    <w:p w14:paraId="0FE318E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63E67B4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6</w:t>
      </w:r>
      <w:r w:rsidR="004034B2">
        <w:t xml:space="preserve">. </w:t>
      </w:r>
      <w:r w:rsidR="004034B2" w:rsidRPr="004034B2">
        <w:rPr>
          <w:b/>
        </w:rPr>
        <w:t>Паспорт</w:t>
      </w:r>
      <w:r w:rsidR="004034B2">
        <w:t xml:space="preserve"> качества продукции предоставляется на все заказанные детали вместе с </w:t>
      </w:r>
    </w:p>
    <w:p w14:paraId="731D1072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товаром.</w:t>
      </w:r>
    </w:p>
    <w:p w14:paraId="3D0CDE20" w14:textId="77777777" w:rsidR="00097151" w:rsidRDefault="00097151" w:rsidP="007E0D79">
      <w:pPr>
        <w:tabs>
          <w:tab w:val="left" w:pos="1134"/>
        </w:tabs>
        <w:kinsoku w:val="0"/>
        <w:overflowPunct w:val="0"/>
        <w:jc w:val="both"/>
      </w:pPr>
    </w:p>
    <w:p w14:paraId="31B23D14" w14:textId="77777777" w:rsidR="005D38D0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>
        <w:t>7</w:t>
      </w:r>
      <w:r w:rsidR="004034B2">
        <w:t xml:space="preserve">. </w:t>
      </w:r>
      <w:r w:rsidR="004034B2" w:rsidRPr="004034B2">
        <w:rPr>
          <w:b/>
        </w:rPr>
        <w:t>Срок действия</w:t>
      </w:r>
      <w:r w:rsidR="004034B2">
        <w:t xml:space="preserve"> </w:t>
      </w:r>
      <w:r w:rsidR="00FD26D0">
        <w:t>данного предложения составляет 3</w:t>
      </w:r>
      <w:r w:rsidR="004034B2">
        <w:t>0 календарных дней.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Гарантийный срок эксплуатации изделия - 12 меся</w:t>
      </w:r>
      <w:r w:rsidR="000F528E">
        <w:t>цев со дня ввода в эксплуатацию, но не более 18 месяцев со дня поставки.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48FF4501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04070824" w14:textId="77777777" w:rsidR="000F528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1CCFF937" w14:textId="77777777" w:rsidR="000F528E" w:rsidRPr="00716E0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7777777" w:rsidR="005E78BF" w:rsidRPr="00716E0E" w:rsidRDefault="0092192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CD2B0C7" w14:textId="77777777" w:rsidR="00BE61FB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49D4A87F" w14:textId="77777777" w:rsidR="005D38D0" w:rsidRDefault="00F701CF" w:rsidP="009F5FF7">
      <w:pPr>
        <w:tabs>
          <w:tab w:val="left" w:pos="9103"/>
        </w:tabs>
      </w:pPr>
      <w:r>
        <w:t xml:space="preserve">Исполнитель: </w:t>
      </w:r>
      <w:r w:rsidR="00703686">
        <w:t>Власов</w:t>
      </w:r>
      <w:r w:rsidR="00FC342C">
        <w:t xml:space="preserve"> М.Д</w:t>
      </w:r>
      <w:r w:rsidR="005D38D0">
        <w:t>. (</w:t>
      </w:r>
      <w:r w:rsidR="005D38D0">
        <w:rPr>
          <w:lang w:val="en-US"/>
        </w:rPr>
        <w:t>e</w:t>
      </w:r>
      <w:r w:rsidR="005D38D0" w:rsidRPr="005D38D0">
        <w:t>-</w:t>
      </w:r>
      <w:r w:rsidR="005D38D0">
        <w:rPr>
          <w:lang w:val="en-US"/>
        </w:rPr>
        <w:t>mail</w:t>
      </w:r>
      <w:r w:rsidR="005D38D0" w:rsidRPr="005D38D0">
        <w:t xml:space="preserve">: </w:t>
      </w:r>
      <w:hyperlink r:id="rId9" w:history="1">
        <w:r w:rsidR="00AA61B9" w:rsidRPr="00B35132">
          <w:rPr>
            <w:rStyle w:val="a9"/>
            <w:lang w:val="en-US"/>
          </w:rPr>
          <w:t>vlasov</w:t>
        </w:r>
        <w:r w:rsidR="00AA61B9" w:rsidRPr="00B35132">
          <w:rPr>
            <w:rStyle w:val="a9"/>
          </w:rPr>
          <w:t>@</w:t>
        </w:r>
        <w:r w:rsidR="00AA61B9" w:rsidRPr="00B35132">
          <w:rPr>
            <w:rStyle w:val="a9"/>
            <w:lang w:val="en-US"/>
          </w:rPr>
          <w:t>td</w:t>
        </w:r>
        <w:r w:rsidR="00AA61B9" w:rsidRPr="00B35132">
          <w:rPr>
            <w:rStyle w:val="a9"/>
          </w:rPr>
          <w:t>-</w:t>
        </w:r>
        <w:r w:rsidR="00AA61B9" w:rsidRPr="00B35132">
          <w:rPr>
            <w:rStyle w:val="a9"/>
            <w:lang w:val="en-US"/>
          </w:rPr>
          <w:t>rinako</w:t>
        </w:r>
        <w:r w:rsidR="00AA61B9" w:rsidRPr="00B35132">
          <w:rPr>
            <w:rStyle w:val="a9"/>
          </w:rPr>
          <w:t>.</w:t>
        </w:r>
        <w:r w:rsidR="00AA61B9" w:rsidRPr="00B35132">
          <w:rPr>
            <w:rStyle w:val="a9"/>
            <w:lang w:val="en-US"/>
          </w:rPr>
          <w:t>ru</w:t>
        </w:r>
      </w:hyperlink>
      <w:r w:rsidR="00CE7C95" w:rsidRPr="00CE7C95">
        <w:rPr>
          <w:rStyle w:val="a9"/>
          <w:u w:val="none"/>
        </w:rPr>
        <w:t xml:space="preserve"> </w:t>
      </w:r>
      <w:r>
        <w:rPr>
          <w:rStyle w:val="a9"/>
          <w:color w:val="auto"/>
          <w:u w:val="none"/>
        </w:rPr>
        <w:t>тел: +</w:t>
      </w:r>
      <w:r w:rsidR="00787F81">
        <w:rPr>
          <w:rStyle w:val="a9"/>
          <w:color w:val="auto"/>
          <w:u w:val="none"/>
        </w:rPr>
        <w:t>7(495)987-30-31</w:t>
      </w:r>
      <w:r w:rsidR="00EC6ADC">
        <w:rPr>
          <w:rStyle w:val="a9"/>
          <w:color w:val="auto"/>
          <w:u w:val="none"/>
        </w:rPr>
        <w:t xml:space="preserve"> доб. 191</w:t>
      </w:r>
      <w:r w:rsidR="005D38D0" w:rsidRPr="005D38D0">
        <w:t>)</w:t>
      </w:r>
    </w:p>
    <w:p w14:paraId="7E50E0AE" w14:textId="77777777" w:rsidR="005D38D0" w:rsidRPr="005D38D0" w:rsidRDefault="005D38D0" w:rsidP="009F5FF7">
      <w:pPr>
        <w:tabs>
          <w:tab w:val="left" w:pos="9103"/>
        </w:tabs>
      </w:pPr>
    </w:p>
    <w:sectPr w:rsidR="005D38D0" w:rsidRPr="005D38D0" w:rsidSect="00AD17EF">
      <w:footerReference w:type="default" r:id="rId10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5B25C" w14:textId="77777777" w:rsidR="00653330" w:rsidRDefault="00653330" w:rsidP="00CE4C55">
      <w:r>
        <w:separator/>
      </w:r>
    </w:p>
  </w:endnote>
  <w:endnote w:type="continuationSeparator" w:id="0">
    <w:p w14:paraId="22DADD3C" w14:textId="77777777" w:rsidR="00653330" w:rsidRDefault="00653330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3D97F" w14:textId="77777777" w:rsidR="00653330" w:rsidRDefault="00653330" w:rsidP="00CE4C55">
      <w:r>
        <w:separator/>
      </w:r>
    </w:p>
  </w:footnote>
  <w:footnote w:type="continuationSeparator" w:id="0">
    <w:p w14:paraId="3536D38F" w14:textId="77777777" w:rsidR="00653330" w:rsidRDefault="00653330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A217E"/>
    <w:rsid w:val="001A3841"/>
    <w:rsid w:val="001A4683"/>
    <w:rsid w:val="001B1CF6"/>
    <w:rsid w:val="001B2628"/>
    <w:rsid w:val="001D21F2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7359F"/>
    <w:rsid w:val="003751B7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666E5"/>
    <w:rsid w:val="005751CD"/>
    <w:rsid w:val="005926EA"/>
    <w:rsid w:val="005A02BE"/>
    <w:rsid w:val="005A3F0F"/>
    <w:rsid w:val="005C2D91"/>
    <w:rsid w:val="005D38D0"/>
    <w:rsid w:val="005E09AD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D6560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24503"/>
    <w:rsid w:val="00A40C24"/>
    <w:rsid w:val="00A4548C"/>
    <w:rsid w:val="00A47909"/>
    <w:rsid w:val="00A538E9"/>
    <w:rsid w:val="00A569B9"/>
    <w:rsid w:val="00A731E0"/>
    <w:rsid w:val="00A776B8"/>
    <w:rsid w:val="00A9679B"/>
    <w:rsid w:val="00A97D93"/>
    <w:rsid w:val="00AA61B9"/>
    <w:rsid w:val="00AB1F66"/>
    <w:rsid w:val="00AC0664"/>
    <w:rsid w:val="00AD17EF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C2B79"/>
    <w:rsid w:val="00BD0EE0"/>
    <w:rsid w:val="00BD2D27"/>
    <w:rsid w:val="00BD3721"/>
    <w:rsid w:val="00BE61FB"/>
    <w:rsid w:val="00C06690"/>
    <w:rsid w:val="00C07342"/>
    <w:rsid w:val="00C2765E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61368"/>
    <w:rsid w:val="00E67BFC"/>
    <w:rsid w:val="00E74B55"/>
    <w:rsid w:val="00E75235"/>
    <w:rsid w:val="00E949D6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vlasov@td-rinako.ru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9E00D5-B735-4FB9-82AA-BCDEF00E4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162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Mikhail Vlasov</cp:lastModifiedBy>
  <cp:revision>14</cp:revision>
  <cp:lastPrinted>2023-11-10T15:36:00Z</cp:lastPrinted>
  <dcterms:created xsi:type="dcterms:W3CDTF">2025-09-15T18:45:00Z</dcterms:created>
  <dcterms:modified xsi:type="dcterms:W3CDTF">2025-11-08T15:58:00Z</dcterms:modified>
</cp:coreProperties>
</file>