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CodexAtomica – Structure de logique (Java)</w:t>
      </w:r>
    </w:p>
    <w:p>
      <w:pPr>
        <w:pStyle w:val="Heading1"/>
      </w:pPr>
      <w:r>
        <w:t>1. Vision du projet</w:t>
      </w:r>
    </w:p>
    <w:p>
      <w:pPr>
        <w:pStyle w:val="ListBullet"/>
      </w:pPr>
      <w:r>
        <w:t>Quel est le but principal du projet CodexAtomica ?</w:t>
      </w:r>
    </w:p>
    <w:p>
      <w:pPr>
        <w:pStyle w:val="ListBullet"/>
      </w:pPr>
      <w:r>
        <w:t>Quel type d'expérience l'utilisateur doit-il avoir ?</w:t>
      </w:r>
    </w:p>
    <w:p>
      <w:pPr>
        <w:pStyle w:val="ListBullet"/>
      </w:pPr>
      <w:r>
        <w:t>Quel est le thème ou l'univers (science, technologie, futuriste, etc.) ?</w:t>
      </w:r>
    </w:p>
    <w:p>
      <w:pPr>
        <w:pStyle w:val="Heading1"/>
      </w:pPr>
      <w:r>
        <w:t>2. Architecture générale du code</w:t>
      </w:r>
    </w:p>
    <w:p>
      <w:pPr>
        <w:pStyle w:val="ListBullet"/>
      </w:pPr>
      <w:r>
        <w:t>Définir les modules principaux du programme.</w:t>
      </w:r>
    </w:p>
    <w:p>
      <w:pPr>
        <w:pStyle w:val="ListBullet"/>
      </w:pPr>
      <w:r>
        <w:t>Créer une séparation claire entre : logique métier, interface, et gestion des données.</w:t>
      </w:r>
    </w:p>
    <w:p>
      <w:pPr>
        <w:pStyle w:val="ListBullet"/>
      </w:pPr>
      <w:r>
        <w:t>Utiliser des packages Java pour organiser les classes.</w:t>
      </w:r>
    </w:p>
    <w:p>
      <w:pPr>
        <w:pStyle w:val="Heading1"/>
      </w:pPr>
      <w:r>
        <w:t>3. Structures de base</w:t>
      </w:r>
    </w:p>
    <w:p>
      <w:pPr>
        <w:pStyle w:val="ListBullet"/>
      </w:pPr>
      <w:r>
        <w:t>Créer une classe principale (Main / Application).</w:t>
      </w:r>
    </w:p>
    <w:p>
      <w:pPr>
        <w:pStyle w:val="ListBullet"/>
      </w:pPr>
      <w:r>
        <w:t>Créer des classes pour les entités importantes.</w:t>
      </w:r>
    </w:p>
    <w:p>
      <w:pPr>
        <w:pStyle w:val="ListBullet"/>
      </w:pPr>
      <w:r>
        <w:t>Utiliser des interfaces si plusieurs objets doivent partager le même comportement.</w:t>
      </w:r>
    </w:p>
    <w:p>
      <w:pPr>
        <w:pStyle w:val="Heading1"/>
      </w:pPr>
      <w:r>
        <w:t>4. Logique du système</w:t>
      </w:r>
    </w:p>
    <w:p>
      <w:pPr>
        <w:pStyle w:val="ListBullet"/>
      </w:pPr>
      <w:r>
        <w:t>Définir comment les actions principales fonctionnent.</w:t>
      </w:r>
    </w:p>
    <w:p>
      <w:pPr>
        <w:pStyle w:val="ListBullet"/>
      </w:pPr>
      <w:r>
        <w:t>Identifier les événements importants dans le programme.</w:t>
      </w:r>
    </w:p>
    <w:p>
      <w:pPr>
        <w:pStyle w:val="ListBullet"/>
      </w:pPr>
      <w:r>
        <w:t>Créer des gestionnaires (managers / controllers) pour coordonner les actions.</w:t>
      </w:r>
    </w:p>
    <w:p>
      <w:pPr>
        <w:pStyle w:val="Heading1"/>
      </w:pPr>
      <w:r>
        <w:t>5. Système d'extension</w:t>
      </w:r>
    </w:p>
    <w:p>
      <w:pPr>
        <w:pStyle w:val="ListBullet"/>
      </w:pPr>
      <w:r>
        <w:t>Permettre l'ajout futur de nouvelles fonctionnalités.</w:t>
      </w:r>
    </w:p>
    <w:p>
      <w:pPr>
        <w:pStyle w:val="ListBullet"/>
      </w:pPr>
      <w:r>
        <w:t>Utiliser des classes abstraites ou interfaces.</w:t>
      </w:r>
    </w:p>
    <w:p>
      <w:pPr>
        <w:pStyle w:val="ListBullet"/>
      </w:pPr>
      <w:r>
        <w:t>Prévoir une architecture modulaire.</w:t>
      </w:r>
    </w:p>
    <w:p>
      <w:pPr>
        <w:pStyle w:val="Heading1"/>
      </w:pPr>
      <w:r>
        <w:t>6. Gestion des données</w:t>
      </w:r>
    </w:p>
    <w:p>
      <w:pPr>
        <w:pStyle w:val="ListBullet"/>
      </w:pPr>
      <w:r>
        <w:t>Décider comment les données sont stockées.</w:t>
      </w:r>
    </w:p>
    <w:p>
      <w:pPr>
        <w:pStyle w:val="ListBullet"/>
      </w:pPr>
      <w:r>
        <w:t>Utiliser des objets Java pour représenter les données.</w:t>
      </w:r>
    </w:p>
    <w:p>
      <w:pPr>
        <w:pStyle w:val="ListBullet"/>
      </w:pPr>
      <w:r>
        <w:t>Créer une couche de gestion des données.</w:t>
      </w:r>
    </w:p>
    <w:p>
      <w:pPr>
        <w:pStyle w:val="Heading1"/>
      </w:pPr>
      <w:r>
        <w:t>7. Organisation du code</w:t>
      </w:r>
    </w:p>
    <w:p>
      <w:pPr>
        <w:pStyle w:val="ListBullet"/>
      </w:pPr>
      <w:r>
        <w:t>Utiliser des noms de classes clairs.</w:t>
      </w:r>
    </w:p>
    <w:p>
      <w:pPr>
        <w:pStyle w:val="ListBullet"/>
      </w:pPr>
      <w:r>
        <w:t>Limiter la taille des classes.</w:t>
      </w:r>
    </w:p>
    <w:p>
      <w:pPr>
        <w:pStyle w:val="ListBullet"/>
      </w:pPr>
      <w:r>
        <w:t>Diviser les responsabilités.</w:t>
      </w:r>
    </w:p>
    <w:p>
      <w:pPr>
        <w:pStyle w:val="Heading1"/>
      </w:pPr>
      <w:r>
        <w:t>8. Phase d'exploration</w:t>
      </w:r>
    </w:p>
    <w:p>
      <w:pPr>
        <w:pStyle w:val="ListBullet"/>
      </w:pPr>
      <w:r>
        <w:t>Créer des prototypes rapides.</w:t>
      </w:r>
    </w:p>
    <w:p>
      <w:pPr>
        <w:pStyle w:val="ListBullet"/>
      </w:pPr>
      <w:r>
        <w:t>Tester différentes approches.</w:t>
      </w:r>
    </w:p>
    <w:p>
      <w:pPr>
        <w:pStyle w:val="ListBullet"/>
      </w:pPr>
      <w:r>
        <w:t>Garder une liste d'idées et de concepts à tester.</w:t>
      </w:r>
    </w:p>
    <w:p>
      <w:pPr>
        <w:pStyle w:val="Heading1"/>
      </w:pPr>
      <w:r>
        <w:t>9. Questions pour guider le développement</w:t>
      </w:r>
    </w:p>
    <w:p>
      <w:pPr>
        <w:pStyle w:val="ListBullet"/>
      </w:pPr>
      <w:r>
        <w:t>Quelle est la responsabilité de chaque classe ?</w:t>
      </w:r>
    </w:p>
    <w:p>
      <w:pPr>
        <w:pStyle w:val="ListBullet"/>
      </w:pPr>
      <w:r>
        <w:t>Comment les objets communiquent-ils entre eux ?</w:t>
      </w:r>
    </w:p>
    <w:p>
      <w:pPr>
        <w:pStyle w:val="ListBullet"/>
      </w:pPr>
      <w:r>
        <w:t>Comment éviter que la logique devienne trop complexe ?</w:t>
      </w:r>
    </w:p>
    <w:p>
      <w:pPr>
        <w:pStyle w:val="Heading1"/>
      </w:pPr>
      <w:r>
        <w:t>10. Notes personnelles</w:t>
      </w:r>
    </w:p>
    <w:p>
      <w:pPr>
        <w:pStyle w:val="ListBullet"/>
      </w:pPr>
      <w:r>
        <w:t>Espace pour ajouter des idées, concepts ou améliorations futures.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