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360" w:before="64" w:after="0"/>
        <w:ind w:left="0" w:right="1548" w:hanging="0"/>
        <w:jc w:val="center"/>
        <w:rPr/>
      </w:pPr>
      <w:r>
        <w:rPr/>
        <w:tab/>
        <w:tab/>
        <w:t>МИНОБРНАУКИ РОССИИ</w:t>
      </w:r>
    </w:p>
    <w:p>
      <w:pPr>
        <w:pStyle w:val="Normal"/>
        <w:spacing w:lineRule="auto" w:line="360" w:before="164" w:after="0"/>
        <w:ind w:left="1533" w:right="1552" w:hanging="0"/>
        <w:jc w:val="center"/>
        <w:rPr/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>
      <w:pPr>
        <w:pStyle w:val="Normal"/>
        <w:spacing w:lineRule="auto" w:line="360" w:before="0" w:after="0"/>
        <w:ind w:left="1533" w:right="1547" w:hanging="0"/>
        <w:jc w:val="center"/>
        <w:rPr/>
      </w:pPr>
      <w:r>
        <w:rPr>
          <w:b/>
          <w:sz w:val="28"/>
        </w:rPr>
        <w:t>«ЛЭТИ» ИМ. В.И. УЛЬЯНОВА (ЛЕНИНА)</w:t>
      </w:r>
    </w:p>
    <w:p>
      <w:pPr>
        <w:pStyle w:val="Normal"/>
        <w:spacing w:lineRule="auto" w:line="360" w:before="162" w:after="0"/>
        <w:ind w:left="1533" w:right="1546" w:hanging="0"/>
        <w:jc w:val="center"/>
        <w:rPr/>
      </w:pPr>
      <w:r>
        <w:rPr>
          <w:b/>
          <w:sz w:val="28"/>
        </w:rPr>
        <w:t>Кафедра МО ЭВМ</w:t>
      </w:r>
    </w:p>
    <w:p>
      <w:pPr>
        <w:pStyle w:val="Style17"/>
        <w:spacing w:lineRule="auto" w:line="36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spacing w:lineRule="auto" w:line="36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spacing w:lineRule="auto" w:line="36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spacing w:lineRule="auto" w:line="36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spacing w:lineRule="auto" w:line="36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spacing w:lineRule="auto" w:line="36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spacing w:lineRule="auto" w:line="36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spacing w:lineRule="auto" w:line="360" w:before="1" w:after="0"/>
        <w:jc w:val="center"/>
        <w:rPr>
          <w:b/>
          <w:b/>
          <w:sz w:val="38"/>
        </w:rPr>
      </w:pPr>
      <w:r>
        <w:rPr>
          <w:b/>
          <w:sz w:val="38"/>
        </w:rPr>
      </w:r>
    </w:p>
    <w:p>
      <w:pPr>
        <w:pStyle w:val="Normal"/>
        <w:spacing w:lineRule="auto" w:line="360" w:before="0" w:after="0"/>
        <w:ind w:left="1533" w:right="1549" w:hanging="0"/>
        <w:jc w:val="center"/>
        <w:rPr/>
      </w:pPr>
      <w:r>
        <w:rPr>
          <w:b/>
          <w:sz w:val="28"/>
        </w:rPr>
        <w:t>ОТЧЕТ</w:t>
      </w:r>
    </w:p>
    <w:p>
      <w:pPr>
        <w:pStyle w:val="Normal"/>
        <w:spacing w:lineRule="auto" w:line="360" w:before="160" w:after="0"/>
        <w:ind w:left="1533" w:right="1548" w:hanging="0"/>
        <w:jc w:val="center"/>
        <w:rPr/>
      </w:pPr>
      <w:r>
        <w:rPr>
          <w:b/>
          <w:sz w:val="28"/>
        </w:rPr>
        <w:t>по лабораторной работе №4</w:t>
      </w:r>
    </w:p>
    <w:p>
      <w:pPr>
        <w:pStyle w:val="Normal"/>
        <w:spacing w:lineRule="auto" w:line="360" w:before="162" w:after="0"/>
        <w:ind w:left="1533" w:right="1547" w:hanging="0"/>
        <w:jc w:val="center"/>
        <w:rPr/>
      </w:pPr>
      <w:r>
        <w:rPr>
          <w:b/>
          <w:sz w:val="28"/>
        </w:rPr>
        <w:t>по дисциплине «Алгоритмы и структуры данных»</w:t>
      </w:r>
    </w:p>
    <w:p>
      <w:pPr>
        <w:pStyle w:val="Normal"/>
        <w:spacing w:lineRule="auto" w:line="360" w:before="162" w:after="0"/>
        <w:ind w:left="1533" w:right="1547" w:hanging="0"/>
        <w:jc w:val="center"/>
        <w:rPr/>
      </w:pPr>
      <w:r>
        <w:rPr>
          <w:b/>
          <w:sz w:val="28"/>
        </w:rPr>
        <w:t xml:space="preserve"> </w:t>
      </w:r>
      <w:r>
        <w:rPr>
          <w:b/>
          <w:sz w:val="28"/>
        </w:rPr>
        <w:t xml:space="preserve">Тема:  </w:t>
      </w:r>
      <w:r>
        <w:rPr>
          <w:b/>
          <w:sz w:val="28"/>
          <w:lang w:val="ru-RU"/>
        </w:rPr>
        <w:t>Сортировки</w:t>
      </w:r>
    </w:p>
    <w:p>
      <w:pPr>
        <w:pStyle w:val="Style17"/>
        <w:spacing w:lineRule="auto" w:line="360"/>
        <w:jc w:val="center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spacing w:lineRule="auto" w:line="360"/>
        <w:jc w:val="center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spacing w:lineRule="auto" w:line="360"/>
        <w:jc w:val="center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7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tbl>
      <w:tblPr>
        <w:tblW w:w="9750" w:type="dxa"/>
        <w:jc w:val="left"/>
        <w:tblInd w:w="169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105"/>
        <w:gridCol w:w="3949"/>
        <w:gridCol w:w="2696"/>
      </w:tblGrid>
      <w:tr>
        <w:trPr>
          <w:trHeight w:val="462" w:hRule="atLeast"/>
        </w:trPr>
        <w:tc>
          <w:tcPr>
            <w:tcW w:w="3105" w:type="dxa"/>
            <w:tcBorders/>
            <w:shd w:fill="auto" w:val="clear"/>
          </w:tcPr>
          <w:p>
            <w:pPr>
              <w:pStyle w:val="TableParagraph"/>
              <w:spacing w:lineRule="auto" w:line="360"/>
              <w:ind w:left="50" w:right="0" w:hanging="0"/>
              <w:jc w:val="both"/>
              <w:rPr/>
            </w:pPr>
            <w:r>
              <w:rPr>
                <w:sz w:val="28"/>
              </w:rPr>
              <w:t>Студент гр. 9381</w:t>
            </w:r>
          </w:p>
        </w:tc>
        <w:tc>
          <w:tcPr>
            <w:tcW w:w="3949" w:type="dxa"/>
            <w:tcBorders/>
            <w:shd w:fill="auto" w:val="clear"/>
          </w:tcPr>
          <w:p>
            <w:pPr>
              <w:pStyle w:val="TableParagraph"/>
              <w:tabs>
                <w:tab w:val="clear" w:pos="720"/>
                <w:tab w:val="left" w:pos="2616" w:leader="none"/>
              </w:tabs>
              <w:spacing w:lineRule="auto" w:line="360"/>
              <w:ind w:left="0" w:right="258" w:hanging="0"/>
              <w:jc w:val="both"/>
              <w:rPr/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696" w:type="dxa"/>
            <w:tcBorders/>
            <w:shd w:fill="auto" w:val="clear"/>
          </w:tcPr>
          <w:p>
            <w:pPr>
              <w:pStyle w:val="TableParagraph"/>
              <w:spacing w:lineRule="auto" w:line="360"/>
              <w:ind w:left="197" w:right="3" w:hanging="0"/>
              <w:jc w:val="both"/>
              <w:rPr/>
            </w:pPr>
            <w:r>
              <w:rPr>
                <w:sz w:val="28"/>
              </w:rPr>
              <w:t>Авдеев И.</w:t>
            </w:r>
          </w:p>
        </w:tc>
      </w:tr>
      <w:tr>
        <w:trPr>
          <w:trHeight w:val="462" w:hRule="atLeast"/>
        </w:trPr>
        <w:tc>
          <w:tcPr>
            <w:tcW w:w="3105" w:type="dxa"/>
            <w:tcBorders/>
            <w:shd w:fill="auto" w:val="clear"/>
          </w:tcPr>
          <w:p>
            <w:pPr>
              <w:pStyle w:val="TableParagraph"/>
              <w:spacing w:lineRule="auto" w:line="360" w:before="140" w:after="0"/>
              <w:ind w:left="50" w:right="0" w:hanging="0"/>
              <w:jc w:val="both"/>
              <w:rPr/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949" w:type="dxa"/>
            <w:tcBorders/>
            <w:shd w:fill="auto" w:val="clear"/>
          </w:tcPr>
          <w:p>
            <w:pPr>
              <w:pStyle w:val="TableParagraph"/>
              <w:tabs>
                <w:tab w:val="clear" w:pos="720"/>
                <w:tab w:val="left" w:pos="2616" w:leader="none"/>
              </w:tabs>
              <w:spacing w:lineRule="auto" w:line="360" w:before="140" w:after="0"/>
              <w:ind w:left="0" w:right="258" w:hanging="0"/>
              <w:jc w:val="both"/>
              <w:rPr/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696" w:type="dxa"/>
            <w:tcBorders/>
            <w:shd w:fill="auto" w:val="clear"/>
          </w:tcPr>
          <w:p>
            <w:pPr>
              <w:pStyle w:val="TableParagraph"/>
              <w:spacing w:lineRule="auto" w:line="360" w:before="140" w:after="0"/>
              <w:ind w:left="213" w:right="3" w:hanging="0"/>
              <w:jc w:val="both"/>
              <w:rPr/>
            </w:pPr>
            <w:r>
              <w:rPr>
                <w:sz w:val="28"/>
                <w:lang w:val="ru-RU"/>
              </w:rPr>
              <w:t>Фирсов М.А.</w:t>
            </w:r>
          </w:p>
        </w:tc>
      </w:tr>
    </w:tbl>
    <w:p>
      <w:pPr>
        <w:sectPr>
          <w:footerReference w:type="default" r:id="rId2"/>
          <w:type w:val="nextPage"/>
          <w:pgSz w:w="11906" w:h="16838"/>
          <w:pgMar w:left="964" w:right="850" w:header="0" w:top="907" w:footer="850" w:bottom="1416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1"/>
        <w:spacing w:lineRule="auto" w:line="360" w:before="74" w:after="0"/>
        <w:ind w:left="0" w:right="0" w:hanging="0"/>
        <w:jc w:val="both"/>
        <w:rPr/>
      </w:pPr>
      <w:r>
        <w:rPr/>
        <w:tab/>
        <w:t>Цель работы.</w:t>
      </w:r>
    </w:p>
    <w:p>
      <w:pPr>
        <w:pStyle w:val="Style17"/>
        <w:spacing w:lineRule="auto" w:line="360" w:before="162" w:after="0"/>
        <w:ind w:left="104" w:right="119" w:hanging="0"/>
        <w:jc w:val="both"/>
        <w:rPr>
          <w:rFonts w:ascii="Times New Roman" w:hAnsi="Times New Roman" w:eastAsia="Times New Roman" w:cs="Times New Roman"/>
          <w:color w:val="auto"/>
          <w:spacing w:val="-3"/>
          <w:kern w:val="0"/>
          <w:sz w:val="28"/>
          <w:szCs w:val="28"/>
          <w:lang w:val="ru-RU" w:eastAsia="ru-RU" w:bidi="ru-RU"/>
        </w:rPr>
      </w:pPr>
      <w:r>
        <w:rPr>
          <w:rFonts w:eastAsia="Times New Roman" w:cs="Times New Roman"/>
          <w:color w:val="auto"/>
          <w:spacing w:val="-3"/>
          <w:kern w:val="0"/>
          <w:sz w:val="28"/>
          <w:szCs w:val="28"/>
          <w:lang w:val="ru-RU" w:eastAsia="ru-RU" w:bidi="ru-RU"/>
        </w:rPr>
        <w:tab/>
        <w:t>Ознакомиться с быстрой сортировкой и создать программу для реализации алгоритма.</w:t>
      </w:r>
    </w:p>
    <w:p>
      <w:pPr>
        <w:pStyle w:val="Style17"/>
        <w:spacing w:lineRule="auto" w:line="360"/>
        <w:jc w:val="both"/>
        <w:rPr>
          <w:sz w:val="42"/>
        </w:rPr>
      </w:pPr>
      <w:r>
        <w:rPr>
          <w:sz w:val="42"/>
        </w:rPr>
      </w:r>
    </w:p>
    <w:p>
      <w:pPr>
        <w:pStyle w:val="1"/>
        <w:numPr>
          <w:ilvl w:val="0"/>
          <w:numId w:val="0"/>
        </w:numPr>
        <w:spacing w:lineRule="auto" w:line="360"/>
        <w:ind w:left="0" w:right="0" w:hanging="0"/>
        <w:jc w:val="both"/>
        <w:rPr/>
      </w:pPr>
      <w:r>
        <w:rPr/>
        <w:tab/>
        <w:t>Задание.</w:t>
      </w:r>
    </w:p>
    <w:p>
      <w:pPr>
        <w:pStyle w:val="1"/>
        <w:numPr>
          <w:ilvl w:val="0"/>
          <w:numId w:val="0"/>
        </w:numPr>
        <w:spacing w:lineRule="auto" w:line="360"/>
        <w:ind w:left="811" w:right="0" w:hanging="0"/>
        <w:jc w:val="both"/>
        <w:rPr/>
      </w:pPr>
      <w:r>
        <w:rPr/>
      </w:r>
    </w:p>
    <w:p>
      <w:pPr>
        <w:pStyle w:val="1"/>
        <w:numPr>
          <w:ilvl w:val="0"/>
          <w:numId w:val="0"/>
        </w:numPr>
        <w:spacing w:lineRule="auto" w:line="360"/>
        <w:ind w:left="0" w:right="0" w:hanging="0"/>
        <w:jc w:val="both"/>
        <w:rPr/>
      </w:pPr>
      <w:r>
        <w:rPr/>
        <w:tab/>
        <w:t>Варинат 8</w:t>
      </w:r>
    </w:p>
    <w:p>
      <w:pPr>
        <w:pStyle w:val="Style17"/>
        <w:spacing w:lineRule="auto" w:line="360" w:before="162" w:after="0"/>
        <w:ind w:left="0" w:right="0" w:hanging="0"/>
        <w:jc w:val="both"/>
        <w:rPr/>
      </w:pPr>
      <w:r>
        <w:rPr/>
        <w:tab/>
        <w:t>Быстрая сортировка, рекурсивная реализация. Во время сортировки массив должен</w:t>
      </w:r>
    </w:p>
    <w:p>
      <w:pPr>
        <w:pStyle w:val="Style17"/>
        <w:spacing w:lineRule="auto" w:line="360" w:before="162" w:after="0"/>
        <w:ind w:left="104" w:right="0" w:firstLine="708"/>
        <w:jc w:val="both"/>
        <w:rPr/>
      </w:pPr>
      <w:r>
        <w:rPr/>
        <w:t>быть в состоянии:</w:t>
      </w:r>
    </w:p>
    <w:p>
      <w:pPr>
        <w:pStyle w:val="Style17"/>
        <w:spacing w:lineRule="auto" w:line="360" w:before="162" w:after="0"/>
        <w:ind w:left="104" w:right="0" w:firstLine="708"/>
        <w:jc w:val="both"/>
        <w:rPr/>
      </w:pPr>
      <w:r>
        <w:rPr/>
        <w:t xml:space="preserve">элементы </w:t>
      </w:r>
      <w:r>
        <w:rPr>
          <w:lang w:val="en-US"/>
        </w:rPr>
        <w:t>&lt;</w:t>
      </w:r>
      <w:r>
        <w:rPr/>
        <w:t xml:space="preserve">x, неотсортированные элементы, элементы </w:t>
      </w:r>
      <w:r>
        <w:rPr>
          <w:lang w:val="en-US"/>
        </w:rPr>
        <w:t>&gt;</w:t>
      </w:r>
      <w:r>
        <w:rPr/>
        <w:t>=x.</w:t>
      </w:r>
    </w:p>
    <w:p>
      <w:pPr>
        <w:pStyle w:val="ListParagraph"/>
        <w:tabs>
          <w:tab w:val="clear" w:pos="720"/>
          <w:tab w:val="left" w:pos="824" w:leader="none"/>
        </w:tabs>
        <w:spacing w:lineRule="auto" w:line="360" w:before="162" w:after="0"/>
        <w:ind w:left="0" w:right="128" w:hanging="0"/>
        <w:jc w:val="both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ListParagraph"/>
        <w:spacing w:lineRule="auto" w:line="360" w:before="162" w:after="0"/>
        <w:ind w:left="0" w:right="128" w:hanging="0"/>
        <w:jc w:val="both"/>
        <w:rPr>
          <w:rFonts w:ascii="Times New Roman" w:hAnsi="Times New Roman"/>
          <w:color w:val="000000"/>
        </w:rPr>
      </w:pPr>
      <w:r>
        <w:rPr>
          <w:b/>
          <w:bCs/>
          <w:color w:val="000000"/>
          <w:sz w:val="28"/>
          <w:szCs w:val="28"/>
        </w:rPr>
        <w:tab/>
        <w:t xml:space="preserve">Описание алгоритма </w:t>
      </w:r>
      <w:r>
        <w:rPr>
          <w:b/>
          <w:bCs/>
          <w:color w:val="000000"/>
          <w:sz w:val="28"/>
          <w:szCs w:val="28"/>
          <w:lang w:val="ru-RU"/>
        </w:rPr>
        <w:t>функции</w:t>
      </w:r>
    </w:p>
    <w:p>
      <w:pPr>
        <w:pStyle w:val="ListParagraph"/>
        <w:spacing w:lineRule="auto" w:line="360" w:before="162" w:after="0"/>
        <w:ind w:left="0" w:right="128" w:hanging="0"/>
        <w:jc w:val="both"/>
        <w:rPr>
          <w:rFonts w:ascii="Times New Roman" w:hAnsi="Times New Roman"/>
          <w:color w:val="000000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В массиве выбирается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элемент, называемый </w:t>
      </w:r>
      <w:r>
        <w:rPr>
          <w:b w:val="false"/>
          <w:i w:val="false"/>
          <w:iCs w:val="false"/>
          <w:color w:val="000000"/>
          <w:spacing w:val="0"/>
          <w:sz w:val="28"/>
          <w:szCs w:val="28"/>
        </w:rPr>
        <w:t>разрешающим, путем вычисления среднего значения между крайними элементами массива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Алгорит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использует два индекса, один - в начале массива, другой - в конце, которые приближаются друг к другу, пока не найдётся пара элементов, где один больше разрешающего и расположен перед ним, а второй меньше и расположен после. Эти элементы меняются местами. Обмен происходит до тех пор, пока индексы не пересекутся. </w:t>
      </w:r>
    </w:p>
    <w:p>
      <w:pPr>
        <w:pStyle w:val="Style17"/>
        <w:spacing w:lineRule="auto" w:line="360" w:before="162" w:after="0"/>
        <w:ind w:left="0" w:right="128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Тем самым массив разбивается на две части: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ab/>
        <w:t xml:space="preserve">1.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элементы слева от разрешающего элемента меньшие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ab/>
        <w:t xml:space="preserve">2.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элементы справа от разрешающего элемента большие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Чтобы отсортировать эти два меньших подмассива, алгоритм рекурсивно вызывает сам себя.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</w:r>
      <w:bookmarkStart w:id="0" w:name="Оценка_сложности_алгоритма"/>
      <w:bookmarkEnd w:id="0"/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Оценка сложности алгоритма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О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перация разделения массива на две части относительно опорного элемента занимает время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O(log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n)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Поскольку все операции разделения, проделываемые на одной глубине рекурсии, обрабатывают разные части исходного массива, размер которого постоянен, суммарно на каждом уровне рекурсии потребуется также операций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O(n)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Следовательно, общая сложность алгоритма определяется лишь количеством разделений, то есть глубиной рекурсии. Глубина рекурсии, в свою очередь, зависит от сочетания входных данных и способа определения опорного элемента. 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Лучший случай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В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наиболее сбалансированном варианте при каждой операции разделения массив делится на две одинаковые (плюс-минус один элемент) части, следовательно, максимальная глубина рекурсии, при которой размеры обрабатываемых подмассивов достигнут 1, составит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O(log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n). В результате общ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ая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сложность алгоритма O(n*log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n).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ab/>
      </w: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Худший случай</w:t>
      </w:r>
    </w:p>
    <w:p>
      <w:pPr>
        <w:pStyle w:val="Normal"/>
        <w:spacing w:lineRule="auto" w:line="36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ab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В самом несбалансированном варианте каждое разделение даёт два подмассива размерами 1 и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n - 1, то есть при каждом рекурсивном вызове больший массив будет на 1 короче, чем в предыдущий раз. Такое может произойти, если в качестве опорного на каждом этапе будет выбран элемент либо наименьший, либо наибольший из всех обрабатываемых. При простейшем выборе опорного элемента — первого или последнего в массиве, — такой эффект даст уже отсортированный (в прямом или обратном порядке) массив, для среднего или любого другого фиксированного элемента «массив худшего случая» также может быть специально подобран. В этом случае потребуется n – 1 операций разделения, а общее время работы составит O(n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операций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, то есть сортировка будет выполняться за квадратичное время. Но количество обменов и, соответственно, время работы — это не самый большой его недостаток. Хуже то, что в таком случае глубина рекурсии при выполнении алгоритма достигнет n, что будет означать n-кратное сохранение адреса возврата и локальных переменных процедуры разделения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массивов. Для больших значений n худший случай может привести к исчерпанию памяти во время работы программы.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position w:val="0"/>
          <w:sz w:val="28"/>
          <w:sz w:val="28"/>
          <w:szCs w:val="28"/>
          <w:vertAlign w:val="baseline"/>
          <w:lang w:val="en-US"/>
        </w:rPr>
      </w:pPr>
      <w:r>
        <w:rPr>
          <w:b w:val="false"/>
          <w:bCs w:val="false"/>
          <w:i w:val="false"/>
          <w:caps w:val="false"/>
          <w:smallCaps w:val="false"/>
          <w:spacing w:val="0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ab/>
      </w: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Плюсы</w:t>
      </w:r>
    </w:p>
    <w:p>
      <w:pPr>
        <w:pStyle w:val="Normal"/>
        <w:widowControl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Один из самых быстродействующих (на практике) из алгоритмов внутренней сортировки общего назначения.</w:t>
      </w:r>
    </w:p>
    <w:p>
      <w:pPr>
        <w:pStyle w:val="Style17"/>
        <w:widowControl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Работает на связных списках и других структурах с последовательным доступом, допускающих эффективный проход как от начала к концу, так и от конца к началу.</w:t>
      </w:r>
    </w:p>
    <w:p>
      <w:pPr>
        <w:pStyle w:val="Style17"/>
        <w:widowControl/>
        <w:spacing w:lineRule="auto" w:line="360"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ab/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Минусы</w:t>
      </w:r>
    </w:p>
    <w:p>
      <w:pPr>
        <w:pStyle w:val="Style17"/>
        <w:widowControl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Сильно деградирует по скорости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в худшем или близком к нему случае, что может случиться при неудачных входных данных.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</w:p>
    <w:p>
      <w:pPr>
        <w:pStyle w:val="Style17"/>
        <w:widowControl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Прямая реализация в виде функции с двумя рекурсивными вызовами может привести к ошибке переполнения стэка, так как в худшем случае ей может потребоваться сделать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O(n)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вложенных рекурсивных вызовов. </w:t>
      </w:r>
    </w:p>
    <w:p>
      <w:pPr>
        <w:pStyle w:val="Normal"/>
        <w:widowControl/>
        <w:numPr>
          <w:ilvl w:val="0"/>
          <w:numId w:val="0"/>
        </w:numPr>
        <w:spacing w:lineRule="auto" w:line="360" w:before="0" w:after="0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202122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202122"/>
          <w:spacing w:val="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pacing w:lineRule="auto" w:line="360" w:before="0" w:after="0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202122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202122"/>
          <w:spacing w:val="0"/>
          <w:sz w:val="28"/>
          <w:szCs w:val="28"/>
        </w:rPr>
      </w:r>
    </w:p>
    <w:p>
      <w:pPr>
        <w:sectPr>
          <w:footerReference w:type="default" r:id="rId3"/>
          <w:type w:val="nextPage"/>
          <w:pgSz w:w="11906" w:h="16838"/>
          <w:pgMar w:left="964" w:right="850" w:header="0" w:top="907" w:footer="850" w:bottom="1038" w:gutter="0"/>
          <w:pgNumType w:start="2" w:fmt="decimal"/>
          <w:formProt w:val="false"/>
          <w:textDirection w:val="lrTb"/>
          <w:docGrid w:type="default" w:linePitch="100" w:charSpace="4096"/>
        </w:sect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right" w:pos="450" w:leader="none"/>
        </w:tabs>
        <w:bidi w:val="0"/>
        <w:spacing w:lineRule="auto" w:line="360" w:before="88" w:after="0"/>
        <w:ind w:left="0" w:right="0" w:hanging="0"/>
        <w:jc w:val="both"/>
        <w:rPr/>
      </w:pP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  <w:tab/>
        <w:tab/>
        <w:t>Тестирование</w:t>
      </w:r>
      <w:r>
        <w:rPr>
          <w:rFonts w:eastAsia="Times New Roman" w:cs="Times New Roman"/>
          <w:b/>
          <w:bCs/>
          <w:sz w:val="28"/>
          <w:szCs w:val="28"/>
          <w:lang w:val="en-US" w:eastAsia="ru-RU" w:bidi="ru-RU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  <w:t>функции</w:t>
      </w:r>
    </w:p>
    <w:tbl>
      <w:tblPr>
        <w:tblW w:w="1009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64"/>
        <w:gridCol w:w="3364"/>
        <w:gridCol w:w="3364"/>
      </w:tblGrid>
      <w:tr>
        <w:trPr/>
        <w:tc>
          <w:tcPr>
            <w:tcW w:w="3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/>
              <w:t>Входные данные</w:t>
            </w:r>
          </w:p>
        </w:tc>
        <w:tc>
          <w:tcPr>
            <w:tcW w:w="3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/>
              <w:t>Ожидаемый результат</w:t>
            </w:r>
          </w:p>
        </w:tc>
        <w:tc>
          <w:tcPr>
            <w:tcW w:w="3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/>
              <w:t>Результат</w:t>
            </w:r>
          </w:p>
        </w:tc>
      </w:tr>
      <w:tr>
        <w:trPr>
          <w:trHeight w:val="1619" w:hRule="atLeast"/>
        </w:trPr>
        <w:tc>
          <w:tcPr>
            <w:tcW w:w="3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4.6</w:t>
            </w:r>
          </w:p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7.1</w:t>
            </w:r>
          </w:p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9.4</w:t>
            </w:r>
          </w:p>
        </w:tc>
        <w:tc>
          <w:tcPr>
            <w:tcW w:w="3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/>
              <w:rPr/>
            </w:pPr>
            <w:r>
              <w:rPr/>
              <w:t>2.</w:t>
            </w:r>
            <w:r>
              <w:rPr>
                <w:lang w:val="en-US"/>
              </w:rPr>
              <w:t>1 3.4 4.3 4.6 5.1 7.1 8.5 9 9.4 10</w:t>
            </w:r>
          </w:p>
        </w:tc>
        <w:tc>
          <w:tcPr>
            <w:tcW w:w="3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624840</wp:posOffset>
                  </wp:positionV>
                  <wp:extent cx="2019300" cy="158750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994410</wp:posOffset>
                  </wp:positionV>
                  <wp:extent cx="2000250" cy="17145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2.</w:t>
            </w:r>
            <w:r>
              <w:rPr>
                <w:lang w:val="en-US"/>
              </w:rPr>
              <w:t>1 3.4 4.3 4.6 5.1 7.1 8.5 9 9.4 10</w:t>
            </w:r>
          </w:p>
        </w:tc>
      </w:tr>
      <w:tr>
        <w:trPr>
          <w:trHeight w:val="3241" w:hRule="atLeast"/>
        </w:trPr>
        <w:tc>
          <w:tcPr>
            <w:tcW w:w="3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/>
              <w:rPr/>
            </w:pPr>
            <w:r>
              <w:rPr>
                <w:lang w:val="en-US"/>
              </w:rPr>
              <w:t>f</w:t>
            </w:r>
          </w:p>
          <w:p>
            <w:pPr>
              <w:pStyle w:val="Style24"/>
              <w:spacing w:lineRule="auto" w:line="360"/>
              <w:rPr/>
            </w:pPr>
            <w:r>
              <w:rPr>
                <w:lang w:val="en-US"/>
              </w:rPr>
              <w:t>1</w:t>
            </w:r>
          </w:p>
          <w:p>
            <w:pPr>
              <w:pStyle w:val="Style24"/>
              <w:spacing w:lineRule="auto" w:line="360"/>
              <w:rPr/>
            </w:pPr>
            <w:r>
              <w:rPr>
                <w:lang w:val="en-US"/>
              </w:rPr>
              <w:t>f</w:t>
            </w:r>
          </w:p>
          <w:p>
            <w:pPr>
              <w:pStyle w:val="Style24"/>
              <w:spacing w:lineRule="auto" w:line="360"/>
              <w:rPr/>
            </w:pPr>
            <w:r>
              <w:rPr>
                <w:lang w:val="en-US"/>
              </w:rPr>
              <w:t>1</w:t>
            </w:r>
          </w:p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4294505</wp:posOffset>
                  </wp:positionH>
                  <wp:positionV relativeFrom="paragraph">
                    <wp:posOffset>305435</wp:posOffset>
                  </wp:positionV>
                  <wp:extent cx="1365250" cy="184150"/>
                  <wp:effectExtent l="0" t="0" r="0" b="0"/>
                  <wp:wrapSquare wrapText="largest"/>
                  <wp:docPr id="3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3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66290" cy="368300"/>
                  <wp:effectExtent l="0" t="0" r="0" b="0"/>
                  <wp:wrapSquare wrapText="largest"/>
                  <wp:docPr id="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29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423545</wp:posOffset>
                  </wp:positionV>
                  <wp:extent cx="2066290" cy="130810"/>
                  <wp:effectExtent l="0" t="0" r="0" b="0"/>
                  <wp:wrapSquare wrapText="largest"/>
                  <wp:docPr id="5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290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624205</wp:posOffset>
                  </wp:positionV>
                  <wp:extent cx="2066290" cy="401320"/>
                  <wp:effectExtent l="0" t="0" r="0" b="0"/>
                  <wp:wrapSquare wrapText="largest"/>
                  <wp:docPr id="6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290" cy="40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658" w:hRule="atLeast"/>
        </w:trPr>
        <w:tc>
          <w:tcPr>
            <w:tcW w:w="3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/>
            </w:r>
          </w:p>
        </w:tc>
        <w:tc>
          <w:tcPr>
            <w:tcW w:w="3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/>
              <w:rPr/>
            </w:pPr>
            <w:r>
              <w:rPr/>
            </w:r>
          </w:p>
        </w:tc>
      </w:tr>
      <w:tr>
        <w:trPr>
          <w:trHeight w:val="2658" w:hRule="atLeast"/>
        </w:trPr>
        <w:tc>
          <w:tcPr>
            <w:tcW w:w="3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0 1 3 5 5 5 7 8 9 </w:t>
            </w:r>
          </w:p>
        </w:tc>
        <w:tc>
          <w:tcPr>
            <w:tcW w:w="3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4"/>
              <w:spacing w:lineRule="auto" w:line="360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66290" cy="155575"/>
                  <wp:effectExtent l="0" t="0" r="0" b="0"/>
                  <wp:wrapSquare wrapText="largest"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290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right" w:pos="450" w:leader="none"/>
        </w:tabs>
        <w:bidi w:val="0"/>
        <w:spacing w:lineRule="auto" w:line="360" w:before="88" w:after="0"/>
        <w:ind w:left="0" w:right="0" w:hanging="0"/>
        <w:jc w:val="both"/>
        <w:rPr>
          <w:rFonts w:eastAsia="Times New Roman" w:cs="Times New Roman"/>
          <w:b/>
          <w:b/>
          <w:bCs/>
          <w:sz w:val="28"/>
          <w:szCs w:val="28"/>
          <w:lang w:val="ru-RU" w:eastAsia="ru-RU" w:bidi="ru-RU"/>
        </w:rPr>
      </w:pP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right" w:pos="450" w:leader="none"/>
        </w:tabs>
        <w:bidi w:val="0"/>
        <w:spacing w:lineRule="auto" w:line="360" w:before="88" w:after="0"/>
        <w:ind w:left="0" w:right="0" w:hanging="0"/>
        <w:jc w:val="both"/>
        <w:rPr>
          <w:rFonts w:eastAsia="Times New Roman" w:cs="Times New Roman"/>
          <w:b/>
          <w:b/>
          <w:bCs/>
          <w:sz w:val="28"/>
          <w:szCs w:val="28"/>
          <w:lang w:val="ru-RU" w:eastAsia="ru-RU" w:bidi="ru-RU"/>
        </w:rPr>
      </w:pP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right" w:pos="450" w:leader="none"/>
        </w:tabs>
        <w:bidi w:val="0"/>
        <w:spacing w:lineRule="auto" w:line="360" w:before="88" w:after="0"/>
        <w:ind w:left="0" w:right="0" w:hanging="0"/>
        <w:jc w:val="both"/>
        <w:rPr>
          <w:rFonts w:eastAsia="Times New Roman" w:cs="Times New Roman"/>
          <w:b/>
          <w:b/>
          <w:bCs/>
          <w:sz w:val="28"/>
          <w:szCs w:val="28"/>
          <w:lang w:val="ru-RU" w:eastAsia="ru-RU" w:bidi="ru-RU"/>
        </w:rPr>
      </w:pP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right" w:pos="450" w:leader="none"/>
        </w:tabs>
        <w:bidi w:val="0"/>
        <w:spacing w:lineRule="auto" w:line="360" w:before="88" w:after="0"/>
        <w:ind w:left="0" w:right="0" w:hanging="0"/>
        <w:jc w:val="both"/>
        <w:rPr>
          <w:rFonts w:eastAsia="Times New Roman" w:cs="Times New Roman"/>
          <w:b/>
          <w:b/>
          <w:bCs/>
          <w:sz w:val="28"/>
          <w:szCs w:val="28"/>
          <w:lang w:val="ru-RU" w:eastAsia="ru-RU" w:bidi="ru-RU"/>
        </w:rPr>
      </w:pP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right" w:pos="450" w:leader="none"/>
        </w:tabs>
        <w:bidi w:val="0"/>
        <w:spacing w:lineRule="auto" w:line="360" w:before="88" w:after="0"/>
        <w:ind w:left="0" w:right="0" w:hanging="0"/>
        <w:jc w:val="both"/>
        <w:rPr/>
      </w:pP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  <w:tab/>
        <w:tab/>
        <w:t>Выводы</w:t>
      </w:r>
    </w:p>
    <w:p>
      <w:pPr>
        <w:pStyle w:val="Normal"/>
        <w:spacing w:lineRule="auto" w:line="360" w:before="88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ru-RU"/>
        </w:rPr>
        <w:tab/>
        <w:t xml:space="preserve">Был изучен алгоритм быстрой сортировки. В ходе выполнения работы, был реализован на языке с++. </w:t>
      </w:r>
    </w:p>
    <w:p>
      <w:pPr>
        <w:pStyle w:val="Normal"/>
        <w:spacing w:lineRule="auto" w:line="360" w:before="88" w:after="0"/>
        <w:ind w:left="0" w:right="0" w:hanging="0"/>
        <w:jc w:val="center"/>
        <w:rPr/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ru-RU"/>
        </w:rPr>
        <w:t>ПРИЛОЖЕНИЕ А</w:t>
      </w:r>
    </w:p>
    <w:p>
      <w:pPr>
        <w:pStyle w:val="Normal"/>
        <w:spacing w:lineRule="auto" w:line="360" w:before="88" w:after="0"/>
        <w:ind w:left="0" w:right="0" w:hanging="0"/>
        <w:jc w:val="center"/>
        <w:rPr/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ru-RU"/>
        </w:rPr>
        <w:t xml:space="preserve">СОДЕЛЖАНИЕ ФАЙЛА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en-US" w:eastAsia="ru-RU" w:bidi="ru-RU"/>
        </w:rPr>
        <w:t>Source.cpp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ru-RU"/>
        </w:rPr>
        <w:t xml:space="preserve"> 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#include &lt;iostream&gt;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#include &lt;ctime&gt;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#include &lt;conio.h&gt;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#include &lt;fstream&gt;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int fnum = 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template&lt;class T&gt;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void qsortRecursive(T* mas, int size) 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//Указатели в начало и в конец массива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int i = 0;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int j = size - 1;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//Разрешающий элемент массива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T mid = (mas[i] + mas[j]) / 2;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//Делим массив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do 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//ищем то, что нужно перекинуть в другую часть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//В левой части массива пропустить элементы, которые меньше центрального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while (mas[i] &lt; mid)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i++;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//В правой части пропустить элементы, которые больше центрального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while (mas[j] &gt; mid) 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j--;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//Поменять элементы местами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if (i &lt;= j) 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T tmp = mas[i];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mas[i] = mas[j];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mas[j] = tmp;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i++;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j--;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 while (i &lt;= j);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if (j &gt; 0) 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//Левая часть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qsortRecursive(mas, j + 1);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if (i &lt; size)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//Правая часть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qsortRecursive(&amp;mas[i], size - i);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template&lt;class T&gt;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void qsortRecursivelog(T* mas, int size)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//Указатели в начало и в конец массива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int i = 0;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int j = size - 1;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int f = ++fnum;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int q = size - 1;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std::cout &lt;&lt; f &lt;&lt; "-й запуск функции\n массив:\n";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for (; i &lt;= j; i++)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std::cout &lt;&lt; mas[i] &lt;&lt; "   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 = 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std::cout &lt;&lt; "\n";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//Разрешающий элемент массива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T mid = (mas[i] + mas[j]) / 2;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std::cout &lt;&lt; "разрешающий элемент - " &lt;&lt; mid &lt;&lt; "\n";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int l = 0;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//Делим массив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do 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std::cout &lt;&lt; ++l &lt;&lt; "-ая итерация: 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//ищем то, что нужно перекинуть в другую часть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//В левой части массива пропустить элементы, которые меньше центрального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while (mas[i] &lt; mid)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i++;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}   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std::cout &lt;&lt; "i = " &lt;&lt; i &lt;&lt; "\n";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//В правой части пропустить элементы, которые больше центрального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while (mas[j] &gt; mid)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j--;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std::cout &lt;&lt; "j = " &lt;&lt; j &lt;&lt; "\n";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//Поменять элементы местами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if (i &lt;= j) 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T tmp = mas[i];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mas[i] = mas[j];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mas[j] = tmp;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for (int p = 0; p &lt;= q; p++)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std::cout &lt;&lt; mas[p] &lt;&lt; "   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std::cout &lt;&lt; "\n";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i++;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j--;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 while (i &lt;= j);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std::cout &lt;&lt; size &lt;&lt; "\n";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//Рекурсивные вызовы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if (j &gt; 0)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//Левая часть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std::cout &lt;&lt; "Запуск левой части 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qsortRecursivelog(mas, j + 1);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std::cout &lt;&lt; "Вернулся в " &lt;&lt; f &lt;&lt; "-й запуск функции\n";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if (i &lt; size)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//Првая часть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std::cout &lt;&lt; "Запуск правой части 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qsortRecursivelog(&amp;mas[i], size - i);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std::cout &lt;&lt; "Вернулся в " &lt;&lt; f &lt;&lt; "-й запуск функции\n";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std::cout &lt;&lt; f &lt;&lt; "-й запуск функции завершился\n";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int main()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setlocale(LC_ALL, "ru");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int j;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char jin[10];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std::cout &lt;&lt; "введите размер массива\n";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while (1)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std::cin &gt;&gt; jin;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if (isdigit(*jin))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j = atoi(jin);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break;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else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std::cout &lt;&lt; "нужно ввести цифру, попробуйте еще\n";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float* mas = new float[j];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std::cout &lt;&lt; "Ввод из консоли на кнопку 1, из файла на 2, заполнить раномными числами на любую другую\n";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char k;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k = _getch();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srand(time(0));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std::ifstream lin("lin.txt");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if (!lin.is_open())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return 1;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switch (k)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case '1':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for (int i = 0; i &lt; j; i++)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std::cin &gt;&gt; mas[i];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break;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case '2':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for (int i = 0; i &lt; j; i++)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lin &gt;&gt; mas[i];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break;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default:</w:t>
        <w:br/>
        <w:t xml:space="preserve">        for (int i = 0; i &lt; j; i++)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mas[i] = rand() % 10;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  <w:br/>
        <w:t xml:space="preserve">        break;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lin.close();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qsortRecursivelog(mas, j);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for (int i = 0; i &lt; j; i++)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std::cout &lt;&lt; mas[i] &lt;&lt; "   ";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delete[] mas;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 xml:space="preserve">    </w:t>
      </w: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return 0;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0" w:themeColor="accent6" w:themeShade="ff" w:themeTint="ff"/>
          <w:sz w:val="28"/>
          <w:szCs w:val="28"/>
          <w:u w:val="none"/>
          <w:lang w:val="ru-RU" w:eastAsia="ru-RU" w:bidi="ru-RU"/>
        </w:rPr>
        <w:t>}</w:t>
      </w:r>
    </w:p>
    <w:sectPr>
      <w:footerReference w:type="default" r:id="rId11"/>
      <w:type w:val="nextPage"/>
      <w:pgSz w:w="11906" w:h="16838"/>
      <w:pgMar w:left="964" w:right="850" w:header="0" w:top="907" w:footer="850" w:bottom="1038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>
        <w:sz w:val="26"/>
        <w:szCs w:val="26"/>
      </w:rPr>
    </w:pPr>
    <w:r>
      <w:rPr>
        <w:sz w:val="26"/>
        <w:szCs w:val="26"/>
      </w:rPr>
      <w:t>Санкт-Петербург</w:t>
    </w:r>
  </w:p>
  <w:p>
    <w:pPr>
      <w:pStyle w:val="Style22"/>
      <w:jc w:val="center"/>
      <w:rPr>
        <w:sz w:val="26"/>
        <w:szCs w:val="26"/>
      </w:rPr>
    </w:pPr>
    <w:r>
      <w:rPr>
        <w:sz w:val="26"/>
        <w:szCs w:val="26"/>
      </w:rPr>
      <w:t>2020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lineRule="auto" w:line="0"/>
      <w:jc w:val="center"/>
      <w:rPr>
        <w:sz w:val="26"/>
        <w:szCs w:val="26"/>
      </w:rPr>
    </w:pPr>
    <w:r>
      <w:rPr>
        <w:sz w:val="26"/>
        <w:szCs w:val="26"/>
      </w:rPr>
    </w:r>
  </w:p>
  <w:p>
    <w:pPr>
      <w:pStyle w:val="Style17"/>
      <w:spacing w:lineRule="auto" w:line="0"/>
      <w:jc w:val="center"/>
      <w:rPr>
        <w:sz w:val="26"/>
        <w:szCs w:val="26"/>
      </w:rPr>
    </w:pPr>
    <w:r>
      <w:rPr>
        <w:sz w:val="26"/>
        <w:szCs w:val="2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  <w:p>
    <w:pPr>
      <w:pStyle w:val="Style22"/>
      <w:jc w:val="center"/>
      <w:rPr/>
    </w:pPr>
    <w:r>
      <w:rPr>
        <w:sz w:val="26"/>
        <w:szCs w:val="26"/>
      </w:rPr>
      <w:fldChar w:fldCharType="begin"/>
    </w:r>
    <w:r>
      <w:rPr>
        <w:sz w:val="26"/>
        <w:szCs w:val="26"/>
      </w:rPr>
      <w:instrText> PAGE </w:instrText>
    </w:r>
    <w:r>
      <w:rPr>
        <w:sz w:val="26"/>
        <w:szCs w:val="26"/>
      </w:rPr>
      <w:fldChar w:fldCharType="separate"/>
    </w:r>
    <w:r>
      <w:rPr>
        <w:sz w:val="26"/>
        <w:szCs w:val="26"/>
      </w:rPr>
      <w:t>13</w:t>
    </w:r>
    <w:r>
      <w:rPr>
        <w:sz w:val="26"/>
        <w:szCs w:val="26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1">
    <w:name w:val="Heading 1"/>
    <w:basedOn w:val="Normal"/>
    <w:qFormat/>
    <w:pPr>
      <w:ind w:left="1533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ru-RU" w:bidi="ru-RU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ru-RU" w:eastAsia="ru-RU" w:bidi="ru-RU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824" w:right="0" w:hanging="360"/>
    </w:pPr>
    <w:rPr>
      <w:rFonts w:ascii="Times New Roman" w:hAnsi="Times New Roman" w:eastAsia="Times New Roman" w:cs="Times New Roman"/>
      <w:lang w:val="ru-RU" w:eastAsia="ru-RU" w:bidi="ru-RU"/>
    </w:rPr>
  </w:style>
  <w:style w:type="paragraph" w:styleId="TableParagraph">
    <w:name w:val="Table Paragraph"/>
    <w:basedOn w:val="Normal"/>
    <w:qFormat/>
    <w:pPr>
      <w:spacing w:lineRule="exact" w:line="302"/>
    </w:pPr>
    <w:rPr>
      <w:rFonts w:ascii="Times New Roman" w:hAnsi="Times New Roman" w:eastAsia="Times New Roman" w:cs="Times New Roman"/>
      <w:lang w:val="ru-RU" w:eastAsia="ru-RU" w:bidi="ru-RU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Footer"/>
    <w:basedOn w:val="Style21"/>
    <w:pPr/>
    <w:rPr/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LibreOffice/6.3.3.2$Windows_X86_64 LibreOffice_project/a64200df03143b798afd1ec74a12ab50359878ed</Application>
  <Pages>13</Pages>
  <Words>1190</Words>
  <Characters>6161</Characters>
  <CharactersWithSpaces>8243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2020-09-30T21:10:57Z</dcterms:created>
  <dc:creator>SAP</dc:creator>
  <dc:description/>
  <dc:language>ru-RU</dc:language>
  <cp:lastModifiedBy/>
  <dcterms:modified xsi:type="dcterms:W3CDTF">2020-12-25T18:05:49Z</dcterms:modified>
  <cp:revision>21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reated">
    <vt:filetime>2019-10-09T00:00:00Z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2019-10-09T00:00:00Z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