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753" w:rsidRDefault="00442DDB" w:rsidP="00442DDB">
      <w:pPr>
        <w:pStyle w:val="Title"/>
        <w:rPr>
          <w:lang w:val="ru-RU"/>
        </w:rPr>
      </w:pPr>
      <w:r w:rsidRPr="006D4713">
        <w:rPr>
          <w:lang w:val="ru-RU"/>
        </w:rPr>
        <w:t xml:space="preserve">32. </w:t>
      </w:r>
      <w:r w:rsidR="006D4713">
        <w:rPr>
          <w:lang w:val="ru-RU"/>
        </w:rPr>
        <w:t xml:space="preserve">Основные положения концепций «общества знания» и «когнитивного капитализма». «Академический капитализм». Вопрос об </w:t>
      </w:r>
      <w:proofErr w:type="spellStart"/>
      <w:r w:rsidR="006D4713">
        <w:rPr>
          <w:lang w:val="ru-RU"/>
        </w:rPr>
        <w:t>этОсе</w:t>
      </w:r>
      <w:proofErr w:type="spellEnd"/>
      <w:r w:rsidR="006D4713">
        <w:rPr>
          <w:lang w:val="ru-RU"/>
        </w:rPr>
        <w:t xml:space="preserve"> науки.</w:t>
      </w:r>
    </w:p>
    <w:p w:rsidR="006D4713" w:rsidRDefault="006D4713" w:rsidP="00D50CC1">
      <w:pPr>
        <w:jc w:val="both"/>
        <w:rPr>
          <w:lang w:val="ru-RU"/>
        </w:rPr>
      </w:pPr>
      <w:r>
        <w:rPr>
          <w:lang w:val="ru-RU"/>
        </w:rPr>
        <w:t xml:space="preserve">1999 год – начало болонского процесса, который закипел в науке и обществе, основан на знании. Этим подчеркивается то, что наука стала решающим фактором социального развития перемен в обществе. иногда общество знания отождествляется понятием «информационные общества» - термин, который ввел японский экономист </w:t>
      </w:r>
      <w:proofErr w:type="spellStart"/>
      <w:r>
        <w:rPr>
          <w:lang w:val="ru-RU"/>
        </w:rPr>
        <w:t>Масуа</w:t>
      </w:r>
      <w:proofErr w:type="spellEnd"/>
      <w:r>
        <w:rPr>
          <w:lang w:val="ru-RU"/>
        </w:rPr>
        <w:t xml:space="preserve"> в 1968 году для обозначения роли компьютеризации в обществе. Этим подчеркивается, что возникает новый вид труда – информационный труд.</w:t>
      </w:r>
    </w:p>
    <w:p w:rsidR="006D4713" w:rsidRDefault="006D4713" w:rsidP="00D50CC1">
      <w:pPr>
        <w:jc w:val="both"/>
        <w:rPr>
          <w:lang w:val="ru-RU"/>
        </w:rPr>
      </w:pPr>
      <w:r>
        <w:rPr>
          <w:lang w:val="ru-RU"/>
        </w:rPr>
        <w:t>Основные черты общества знаний:</w:t>
      </w:r>
    </w:p>
    <w:p w:rsidR="006D4713" w:rsidRDefault="006D4713" w:rsidP="00D50CC1">
      <w:pPr>
        <w:pStyle w:val="ListParagraph"/>
        <w:numPr>
          <w:ilvl w:val="0"/>
          <w:numId w:val="1"/>
        </w:numPr>
        <w:jc w:val="both"/>
        <w:rPr>
          <w:lang w:val="ru-RU"/>
        </w:rPr>
      </w:pPr>
      <w:proofErr w:type="spellStart"/>
      <w:r>
        <w:rPr>
          <w:lang w:val="ru-RU"/>
        </w:rPr>
        <w:t>сциентификация</w:t>
      </w:r>
      <w:proofErr w:type="spellEnd"/>
      <w:r>
        <w:rPr>
          <w:lang w:val="ru-RU"/>
        </w:rPr>
        <w:t xml:space="preserve">, те. насыщение всех сфер жизни и деятельности </w:t>
      </w:r>
      <w:r w:rsidR="00B80118">
        <w:rPr>
          <w:lang w:val="ru-RU"/>
        </w:rPr>
        <w:t>научным</w:t>
      </w:r>
      <w:r>
        <w:rPr>
          <w:lang w:val="ru-RU"/>
        </w:rPr>
        <w:t xml:space="preserve"> знанием.</w:t>
      </w:r>
    </w:p>
    <w:p w:rsidR="006D4713" w:rsidRDefault="006D4713" w:rsidP="00D50CC1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развитие науки непосредственно в </w:t>
      </w:r>
      <w:r w:rsidR="003A02D9">
        <w:rPr>
          <w:lang w:val="ru-RU"/>
        </w:rPr>
        <w:t>производственную</w:t>
      </w:r>
      <w:r>
        <w:rPr>
          <w:lang w:val="ru-RU"/>
        </w:rPr>
        <w:t xml:space="preserve"> силу.</w:t>
      </w:r>
    </w:p>
    <w:p w:rsidR="006D4713" w:rsidRDefault="006D4713" w:rsidP="00D50CC1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Формирование нового сектора производства в науке и знания, производство знаний.</w:t>
      </w:r>
    </w:p>
    <w:p w:rsidR="006D4713" w:rsidRDefault="003A02D9" w:rsidP="00D50CC1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Переход</w:t>
      </w:r>
      <w:r w:rsidR="006D4713">
        <w:rPr>
          <w:lang w:val="ru-RU"/>
        </w:rPr>
        <w:t xml:space="preserve"> от </w:t>
      </w:r>
      <w:proofErr w:type="spellStart"/>
      <w:r w:rsidR="006D4713">
        <w:rPr>
          <w:lang w:val="ru-RU"/>
        </w:rPr>
        <w:t>экспертократии</w:t>
      </w:r>
      <w:proofErr w:type="spellEnd"/>
      <w:r w:rsidR="006D4713">
        <w:rPr>
          <w:lang w:val="ru-RU"/>
        </w:rPr>
        <w:t xml:space="preserve"> к новому виду </w:t>
      </w:r>
      <w:proofErr w:type="spellStart"/>
      <w:r w:rsidR="006D4713">
        <w:rPr>
          <w:lang w:val="ru-RU"/>
        </w:rPr>
        <w:t>легитимизации</w:t>
      </w:r>
      <w:proofErr w:type="spellEnd"/>
      <w:r w:rsidR="006D4713">
        <w:rPr>
          <w:lang w:val="ru-RU"/>
        </w:rPr>
        <w:t xml:space="preserve"> знаний.</w:t>
      </w:r>
    </w:p>
    <w:p w:rsidR="006D4713" w:rsidRPr="006D4713" w:rsidRDefault="006D4713" w:rsidP="00D50CC1">
      <w:pPr>
        <w:jc w:val="both"/>
        <w:rPr>
          <w:lang w:val="ru-RU"/>
        </w:rPr>
      </w:pPr>
      <w:r w:rsidRPr="006D4713">
        <w:rPr>
          <w:lang w:val="ru-RU"/>
        </w:rPr>
        <w:t>Эксперт – тот, кто знает.</w:t>
      </w:r>
    </w:p>
    <w:p w:rsidR="006D4713" w:rsidRPr="006D4713" w:rsidRDefault="006D4713" w:rsidP="00D50CC1">
      <w:pPr>
        <w:jc w:val="both"/>
        <w:rPr>
          <w:lang w:val="ru-RU"/>
        </w:rPr>
      </w:pPr>
      <w:r w:rsidRPr="006D4713">
        <w:rPr>
          <w:lang w:val="ru-RU"/>
        </w:rPr>
        <w:t>Общая черта знания – доступность образования.</w:t>
      </w:r>
    </w:p>
    <w:p w:rsidR="006D4713" w:rsidRDefault="006D4713" w:rsidP="00D50CC1">
      <w:pPr>
        <w:jc w:val="both"/>
        <w:rPr>
          <w:lang w:val="ru-RU"/>
        </w:rPr>
      </w:pPr>
      <w:r w:rsidRPr="006D4713">
        <w:rPr>
          <w:lang w:val="ru-RU"/>
        </w:rPr>
        <w:t>Однако, концепция когнитивного капитализма работает:</w:t>
      </w:r>
    </w:p>
    <w:p w:rsidR="006D4713" w:rsidRDefault="006D4713" w:rsidP="00D50CC1">
      <w:pPr>
        <w:jc w:val="both"/>
        <w:rPr>
          <w:lang w:val="ru-RU"/>
        </w:rPr>
      </w:pPr>
      <w:r>
        <w:rPr>
          <w:lang w:val="ru-RU"/>
        </w:rPr>
        <w:t xml:space="preserve">Это развитие </w:t>
      </w:r>
      <w:proofErr w:type="spellStart"/>
      <w:r>
        <w:rPr>
          <w:lang w:val="ru-RU"/>
        </w:rPr>
        <w:t>иде</w:t>
      </w:r>
      <w:proofErr w:type="spellEnd"/>
      <w:r>
        <w:rPr>
          <w:lang w:val="ru-RU"/>
        </w:rPr>
        <w:t xml:space="preserve"> Маркса о всеобщем труде – это труд, заключающий в себе труд материальный и труд духовный. В этом труде</w:t>
      </w:r>
    </w:p>
    <w:p w:rsidR="006D4713" w:rsidRDefault="006D4713" w:rsidP="00D50CC1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используются все способности человека (физические, моральные, эстетические)</w:t>
      </w:r>
    </w:p>
    <w:p w:rsidR="006D4713" w:rsidRDefault="006D4713" w:rsidP="00D50CC1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переход от узкоспециальной работы к труду универсальному</w:t>
      </w:r>
    </w:p>
    <w:p w:rsidR="006D4713" w:rsidRDefault="006D4713" w:rsidP="00D50CC1">
      <w:pPr>
        <w:jc w:val="both"/>
        <w:rPr>
          <w:lang w:val="ru-RU"/>
        </w:rPr>
      </w:pPr>
      <w:r>
        <w:rPr>
          <w:lang w:val="ru-RU"/>
        </w:rPr>
        <w:t>Здесь труд – это самоотдача всего себя, а не узкоспециальная работа.</w:t>
      </w:r>
    </w:p>
    <w:p w:rsidR="006D4713" w:rsidRDefault="006D4713" w:rsidP="00D50CC1">
      <w:pPr>
        <w:jc w:val="both"/>
        <w:rPr>
          <w:lang w:val="ru-RU"/>
        </w:rPr>
      </w:pPr>
      <w:r>
        <w:rPr>
          <w:lang w:val="ru-RU"/>
        </w:rPr>
        <w:t xml:space="preserve">Стоимость товара измеряется не затратой времени на его изготовление, а </w:t>
      </w:r>
      <w:proofErr w:type="spellStart"/>
      <w:r>
        <w:rPr>
          <w:lang w:val="ru-RU"/>
        </w:rPr>
        <w:t>наукоемкостью</w:t>
      </w:r>
      <w:proofErr w:type="spellEnd"/>
      <w:r>
        <w:rPr>
          <w:lang w:val="ru-RU"/>
        </w:rPr>
        <w:t>.</w:t>
      </w:r>
    </w:p>
    <w:p w:rsidR="006D4713" w:rsidRDefault="006D4713" w:rsidP="00D50CC1">
      <w:pPr>
        <w:jc w:val="both"/>
        <w:rPr>
          <w:lang w:val="ru-RU"/>
        </w:rPr>
      </w:pPr>
      <w:r>
        <w:rPr>
          <w:lang w:val="ru-RU"/>
        </w:rPr>
        <w:t>Труд – это капитал не столько финансовый, а человеческий – это способность человека, живость ума, работа над собой, способность мышления и т.д.</w:t>
      </w:r>
    </w:p>
    <w:p w:rsidR="006D4713" w:rsidRDefault="006D4713" w:rsidP="00D50CC1">
      <w:pPr>
        <w:jc w:val="both"/>
        <w:rPr>
          <w:lang w:val="ru-RU"/>
        </w:rPr>
      </w:pPr>
      <w:r>
        <w:rPr>
          <w:lang w:val="ru-RU"/>
        </w:rPr>
        <w:t xml:space="preserve">Здесь поощряется повышение </w:t>
      </w:r>
      <w:r w:rsidR="003A02D9">
        <w:rPr>
          <w:lang w:val="ru-RU"/>
        </w:rPr>
        <w:t>образования</w:t>
      </w:r>
      <w:r>
        <w:rPr>
          <w:lang w:val="ru-RU"/>
        </w:rPr>
        <w:t xml:space="preserve">, посещение </w:t>
      </w:r>
      <w:proofErr w:type="spellStart"/>
      <w:r>
        <w:rPr>
          <w:lang w:val="ru-RU"/>
        </w:rPr>
        <w:t>студклубов</w:t>
      </w:r>
      <w:proofErr w:type="spellEnd"/>
      <w:r>
        <w:rPr>
          <w:lang w:val="ru-RU"/>
        </w:rPr>
        <w:t>, театральных студий и т.д.</w:t>
      </w:r>
    </w:p>
    <w:p w:rsidR="003816E5" w:rsidRDefault="003816E5" w:rsidP="00D50CC1">
      <w:pPr>
        <w:jc w:val="both"/>
        <w:rPr>
          <w:lang w:val="ru-RU"/>
        </w:rPr>
      </w:pPr>
      <w:r>
        <w:rPr>
          <w:lang w:val="ru-RU"/>
        </w:rPr>
        <w:t>Академический капитализм.</w:t>
      </w:r>
    </w:p>
    <w:p w:rsidR="003816E5" w:rsidRDefault="003816E5" w:rsidP="00D50CC1">
      <w:pPr>
        <w:jc w:val="both"/>
        <w:rPr>
          <w:lang w:val="ru-RU"/>
        </w:rPr>
      </w:pPr>
      <w:r>
        <w:rPr>
          <w:lang w:val="ru-RU"/>
        </w:rPr>
        <w:t>ВУЗ становится корпорацией, знания становятся капиталом, знания – товар.</w:t>
      </w:r>
    </w:p>
    <w:p w:rsidR="003816E5" w:rsidRDefault="003816E5" w:rsidP="00D50CC1">
      <w:pPr>
        <w:jc w:val="both"/>
        <w:rPr>
          <w:lang w:val="ru-RU"/>
        </w:rPr>
      </w:pPr>
      <w:r>
        <w:rPr>
          <w:lang w:val="ru-RU"/>
        </w:rPr>
        <w:t>Ученый бюджет годовой назначает ученый совет.</w:t>
      </w:r>
    </w:p>
    <w:p w:rsidR="003816E5" w:rsidRDefault="003816E5" w:rsidP="00D50CC1">
      <w:pPr>
        <w:jc w:val="both"/>
        <w:rPr>
          <w:lang w:val="ru-RU"/>
        </w:rPr>
      </w:pPr>
      <w:r>
        <w:rPr>
          <w:lang w:val="en-US"/>
        </w:rPr>
        <w:t>MIT</w:t>
      </w:r>
      <w:r w:rsidRPr="003816E5">
        <w:rPr>
          <w:lang w:val="ru-RU"/>
        </w:rPr>
        <w:t xml:space="preserve"> = $2 </w:t>
      </w:r>
      <w:r>
        <w:rPr>
          <w:lang w:val="ru-RU"/>
        </w:rPr>
        <w:t>млрд</w:t>
      </w:r>
    </w:p>
    <w:p w:rsidR="003816E5" w:rsidRDefault="003816E5" w:rsidP="00D50CC1">
      <w:pPr>
        <w:jc w:val="both"/>
        <w:rPr>
          <w:lang w:val="ru-RU"/>
        </w:rPr>
      </w:pPr>
      <w:r>
        <w:rPr>
          <w:lang w:val="ru-RU"/>
        </w:rPr>
        <w:lastRenderedPageBreak/>
        <w:t>Президент – представительские функции (спонсорские связи)</w:t>
      </w:r>
    </w:p>
    <w:p w:rsidR="00D50CC1" w:rsidRPr="00D50CC1" w:rsidRDefault="00D50CC1" w:rsidP="00D50CC1">
      <w:pPr>
        <w:jc w:val="both"/>
        <w:rPr>
          <w:lang w:val="ru-RU"/>
        </w:rPr>
      </w:pPr>
      <w:r w:rsidRPr="00D50CC1">
        <w:rPr>
          <w:lang w:val="ru-RU"/>
        </w:rPr>
        <w:t xml:space="preserve">Вопрос об </w:t>
      </w:r>
      <w:proofErr w:type="spellStart"/>
      <w:r w:rsidRPr="00D50CC1">
        <w:rPr>
          <w:lang w:val="ru-RU"/>
        </w:rPr>
        <w:t>этОсе</w:t>
      </w:r>
      <w:proofErr w:type="spellEnd"/>
      <w:r w:rsidRPr="00D50CC1">
        <w:rPr>
          <w:lang w:val="ru-RU"/>
        </w:rPr>
        <w:t xml:space="preserve"> науки:</w:t>
      </w:r>
    </w:p>
    <w:p w:rsidR="00D50CC1" w:rsidRDefault="00D50CC1" w:rsidP="00D50CC1">
      <w:pPr>
        <w:jc w:val="both"/>
        <w:rPr>
          <w:lang w:val="ru-RU"/>
        </w:rPr>
      </w:pPr>
      <w:proofErr w:type="spellStart"/>
      <w:r>
        <w:rPr>
          <w:lang w:val="ru-RU"/>
        </w:rPr>
        <w:t>этос</w:t>
      </w:r>
      <w:proofErr w:type="spellEnd"/>
      <w:r>
        <w:rPr>
          <w:lang w:val="ru-RU"/>
        </w:rPr>
        <w:t xml:space="preserve"> – нрав, поведение</w:t>
      </w:r>
    </w:p>
    <w:p w:rsidR="00D50CC1" w:rsidRDefault="00D50CC1" w:rsidP="00D50CC1">
      <w:pPr>
        <w:jc w:val="both"/>
        <w:rPr>
          <w:lang w:val="ru-RU"/>
        </w:rPr>
      </w:pPr>
      <w:r>
        <w:rPr>
          <w:lang w:val="ru-RU"/>
        </w:rPr>
        <w:t xml:space="preserve">По определению, данному </w:t>
      </w:r>
      <w:proofErr w:type="spellStart"/>
      <w:r>
        <w:rPr>
          <w:lang w:val="ru-RU"/>
        </w:rPr>
        <w:t>Р.Пертоном</w:t>
      </w:r>
      <w:proofErr w:type="spellEnd"/>
      <w:r>
        <w:rPr>
          <w:lang w:val="ru-RU"/>
        </w:rPr>
        <w:t xml:space="preserve"> под </w:t>
      </w:r>
      <w:proofErr w:type="spellStart"/>
      <w:r>
        <w:rPr>
          <w:lang w:val="ru-RU"/>
        </w:rPr>
        <w:t>этосом</w:t>
      </w:r>
      <w:proofErr w:type="spellEnd"/>
      <w:r>
        <w:rPr>
          <w:lang w:val="ru-RU"/>
        </w:rPr>
        <w:t xml:space="preserve"> науки мы понимаем аффективный (эмоциональный) комплекс ценностей и норм. Считается обязательным для человека науки. Нормы выражаются в форме предписаний, запретов и разрешений. Хотя </w:t>
      </w:r>
      <w:proofErr w:type="spellStart"/>
      <w:r>
        <w:rPr>
          <w:lang w:val="ru-RU"/>
        </w:rPr>
        <w:t>этос</w:t>
      </w:r>
      <w:proofErr w:type="spellEnd"/>
      <w:r>
        <w:rPr>
          <w:lang w:val="ru-RU"/>
        </w:rPr>
        <w:t xml:space="preserve"> науке не </w:t>
      </w:r>
      <w:proofErr w:type="spellStart"/>
      <w:r>
        <w:rPr>
          <w:lang w:val="ru-RU"/>
        </w:rPr>
        <w:t>котоцирован</w:t>
      </w:r>
      <w:proofErr w:type="spellEnd"/>
      <w:r>
        <w:rPr>
          <w:lang w:val="ru-RU"/>
        </w:rPr>
        <w:t xml:space="preserve"> (не предписан), его можно вывести из того морального консенсуса ученого, которое выражается в обычной научной практике. Проблема в том, что наука руководствуется принципом объективности, который не допускает субъективных моральных оценок, кроме того они порывают сам принцип научности. В то же время имеются </w:t>
      </w:r>
      <w:proofErr w:type="gramStart"/>
      <w:r>
        <w:rPr>
          <w:lang w:val="ru-RU"/>
        </w:rPr>
        <w:t>когнитивные ценности</w:t>
      </w:r>
      <w:proofErr w:type="gramEnd"/>
      <w:r>
        <w:rPr>
          <w:lang w:val="ru-RU"/>
        </w:rPr>
        <w:t xml:space="preserve"> предъявляемые сознанием: истина, простота, надежность и изящность, плодотворность. Наука – это сфера деятельности, поэтому к ней, как к любой работе может предъявляться требования. Это качество или достоинство науки, это дисциплина, готовность к тяжелой работе – это упорство, готовность признания своих ошибок и достоинства других людей, способность к сотрудничеству, коммуникации.</w:t>
      </w:r>
    </w:p>
    <w:p w:rsidR="00D50CC1" w:rsidRDefault="00D50CC1" w:rsidP="00D50CC1">
      <w:pPr>
        <w:jc w:val="both"/>
        <w:rPr>
          <w:lang w:val="ru-RU"/>
        </w:rPr>
      </w:pPr>
      <w:r>
        <w:rPr>
          <w:lang w:val="ru-RU"/>
        </w:rPr>
        <w:t>Пример: у Ньютона были правильные исходные данные и результаты, но то, что внутри – фигня.</w:t>
      </w:r>
    </w:p>
    <w:p w:rsidR="00D50CC1" w:rsidRDefault="00D50CC1" w:rsidP="00D50CC1">
      <w:pPr>
        <w:jc w:val="both"/>
        <w:rPr>
          <w:lang w:val="ru-RU"/>
        </w:rPr>
      </w:pPr>
      <w:r>
        <w:rPr>
          <w:lang w:val="ru-RU"/>
        </w:rPr>
        <w:t>Как всякая деятельность, требуется анализ целей науки. Здесь цели имеют две формы объективности.</w:t>
      </w:r>
    </w:p>
    <w:p w:rsidR="00D50CC1" w:rsidRDefault="00D50CC1" w:rsidP="00D50CC1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Цели фундаментальной науки приобретаются истинного знания.</w:t>
      </w:r>
    </w:p>
    <w:p w:rsidR="00D50CC1" w:rsidRDefault="00D50CC1" w:rsidP="00D50CC1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Цель прикладной науки использование знаний в качестве средства.</w:t>
      </w:r>
    </w:p>
    <w:p w:rsidR="00D50CC1" w:rsidRDefault="00D50CC1" w:rsidP="00D50CC1">
      <w:pPr>
        <w:jc w:val="both"/>
        <w:rPr>
          <w:lang w:val="ru-RU"/>
        </w:rPr>
      </w:pPr>
      <w:r>
        <w:rPr>
          <w:lang w:val="ru-RU"/>
        </w:rPr>
        <w:t>Возникает вопрос: кому или чему служат ученые?</w:t>
      </w:r>
    </w:p>
    <w:p w:rsidR="00D50CC1" w:rsidRDefault="00D50CC1" w:rsidP="00D50CC1">
      <w:pPr>
        <w:jc w:val="both"/>
        <w:rPr>
          <w:lang w:val="ru-RU"/>
        </w:rPr>
      </w:pPr>
      <w:r>
        <w:rPr>
          <w:lang w:val="ru-RU"/>
        </w:rPr>
        <w:t>Как всякая деятельность наука оценивается с точки зрения средств. Например, возможно ли использовать человеческие эмбрионы в лабораториях. Это анализ условий работы ученого, это условия возможной работы, прежде всего финансирования работы, анализ последствий научной работы: возникает требования регулирования научного процесса, позицией, следствия, возникает вопрос ответственности ученых.</w:t>
      </w:r>
    </w:p>
    <w:p w:rsidR="00D50CC1" w:rsidRDefault="00D50CC1" w:rsidP="00D50CC1">
      <w:pPr>
        <w:jc w:val="both"/>
        <w:rPr>
          <w:lang w:val="ru-RU"/>
        </w:rPr>
      </w:pPr>
      <w:r>
        <w:rPr>
          <w:lang w:val="ru-RU"/>
        </w:rPr>
        <w:t>Ферми сказал – это «хорошая физика», когда сбросили бомбы на Японию</w:t>
      </w:r>
    </w:p>
    <w:p w:rsidR="00D50CC1" w:rsidRDefault="00D50CC1" w:rsidP="00D50CC1">
      <w:pPr>
        <w:jc w:val="both"/>
        <w:rPr>
          <w:lang w:val="ru-RU"/>
        </w:rPr>
      </w:pPr>
      <w:bookmarkStart w:id="0" w:name="_GoBack"/>
      <w:r>
        <w:rPr>
          <w:lang w:val="ru-RU"/>
        </w:rPr>
        <w:t xml:space="preserve">Р. Оппенгеймер </w:t>
      </w:r>
      <w:bookmarkEnd w:id="0"/>
      <w:r>
        <w:rPr>
          <w:lang w:val="ru-RU"/>
        </w:rPr>
        <w:t>был близок к самоубийству.</w:t>
      </w:r>
    </w:p>
    <w:p w:rsidR="00D50CC1" w:rsidRPr="00D50CC1" w:rsidRDefault="00D50CC1" w:rsidP="00D50CC1">
      <w:pPr>
        <w:rPr>
          <w:lang w:val="ru-RU"/>
        </w:rPr>
      </w:pPr>
    </w:p>
    <w:sectPr w:rsidR="00D50CC1" w:rsidRPr="00D50CC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A359D"/>
    <w:multiLevelType w:val="hybridMultilevel"/>
    <w:tmpl w:val="16D092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A302A"/>
    <w:multiLevelType w:val="hybridMultilevel"/>
    <w:tmpl w:val="7A465B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81ECA"/>
    <w:multiLevelType w:val="hybridMultilevel"/>
    <w:tmpl w:val="923212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DDB"/>
    <w:rsid w:val="00075176"/>
    <w:rsid w:val="003816E5"/>
    <w:rsid w:val="003A02D9"/>
    <w:rsid w:val="00442DDB"/>
    <w:rsid w:val="00554690"/>
    <w:rsid w:val="006D4713"/>
    <w:rsid w:val="00A91753"/>
    <w:rsid w:val="00B24DCD"/>
    <w:rsid w:val="00B80118"/>
    <w:rsid w:val="00D5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EDCBC-7CF0-4945-8339-E047604E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DDB"/>
  </w:style>
  <w:style w:type="paragraph" w:styleId="Heading1">
    <w:name w:val="heading 1"/>
    <w:basedOn w:val="Normal"/>
    <w:next w:val="Normal"/>
    <w:link w:val="Heading1Char"/>
    <w:uiPriority w:val="9"/>
    <w:qFormat/>
    <w:rsid w:val="00442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D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D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D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D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D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DD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DD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DD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DD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DD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DD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DD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DD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DD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D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DD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D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2DD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42DD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2DD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DD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2DD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42DDB"/>
    <w:rPr>
      <w:b/>
      <w:bCs/>
    </w:rPr>
  </w:style>
  <w:style w:type="character" w:styleId="Emphasis">
    <w:name w:val="Emphasis"/>
    <w:basedOn w:val="DefaultParagraphFont"/>
    <w:uiPriority w:val="20"/>
    <w:qFormat/>
    <w:rsid w:val="00442DDB"/>
    <w:rPr>
      <w:i/>
      <w:iCs/>
    </w:rPr>
  </w:style>
  <w:style w:type="paragraph" w:styleId="NoSpacing">
    <w:name w:val="No Spacing"/>
    <w:uiPriority w:val="1"/>
    <w:qFormat/>
    <w:rsid w:val="00442D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2DD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42DD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DD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DDB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442DD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42DDB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442DD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42DD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42DD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2DDB"/>
    <w:pPr>
      <w:outlineLvl w:val="9"/>
    </w:pPr>
  </w:style>
  <w:style w:type="paragraph" w:styleId="ListParagraph">
    <w:name w:val="List Paragraph"/>
    <w:basedOn w:val="Normal"/>
    <w:uiPriority w:val="34"/>
    <w:qFormat/>
    <w:rsid w:val="006D4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2</cp:revision>
  <dcterms:created xsi:type="dcterms:W3CDTF">2016-06-08T16:45:00Z</dcterms:created>
  <dcterms:modified xsi:type="dcterms:W3CDTF">2016-06-09T20:30:00Z</dcterms:modified>
</cp:coreProperties>
</file>