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Group 1</w:t>
        <w:tab/>
        <w:tab/>
        <w:tab/>
        <w:tab/>
        <w:tab/>
        <w:tab/>
        <w:tab/>
        <w:tab/>
        <w:tab/>
        <w:tab/>
        <w:tab/>
        <w:tab/>
        <w:t>Phase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Title: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Analysis of Used Car Prices in Belarus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Dataset: Kraggle Dataset: Used Cars Market in Belarus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Detailed Description: During this project we will analyze the dataset to investigate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lead indicator of selling price for the Used Car Market in Belarus</w:t>
      </w:r>
      <w:r>
        <w:rPr>
          <w:rFonts w:ascii="Times New Roman" w:hAnsi="Times New Roman"/>
        </w:rPr>
        <w:t xml:space="preserve">.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V</w:t>
      </w:r>
      <w:r>
        <w:rPr>
          <w:rFonts w:ascii="Times New Roman" w:hAnsi="Times New Roman"/>
        </w:rPr>
        <w:t xml:space="preserve">isualization, and ML methods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will be incorporated to effectively gather insights into our data and predict the most effective method of gauging the selling price of a vehicle in Belarus.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Specification: The dataset was collected on December 2, 2019 from one of the most popular online catalogs in Belarus and contains entries parsed from used car ads.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 least 5 Questions: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1. What is the distribution of manufacturers for each region and whether a manufacturer has a significant impact on the asking price of a vehicle? (Pie graph to get distribution of Manufacturers for each region). To find the impact of manufacturer on Price we can do a Multi-Way ANOVA Test or use Linear Regression).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2. What is the most popular model by region and whether we can conclude that the popularity of a model has a direct impact on the price of a vehicle?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Bar Graph, Impact on Price: Multi-Way ANOVA Test or use Linear Regression).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3. What is the average age of each vehicle manufacturer and </w:t>
      </w:r>
      <w:r>
        <w:rPr>
          <w:rStyle w:val="SourceText"/>
          <w:rFonts w:eastAsia="Liberation Mono" w:cs="Liberation Mono"/>
          <w:sz w:val="20"/>
          <w:szCs w:val="20"/>
        </w:rPr>
        <w:t>whether impact of production year varies for each manufacturer on the selling price</w:t>
      </w:r>
      <w:r>
        <w:rPr>
          <w:rStyle w:val="SourceText"/>
        </w:rPr>
        <w:t>? Group by,Summarize, bar graph: Multi-Way ANOVA Test or use Linear Regression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4. What is the average asking price for each region and what impact does a region have on price, does body_type make a difference on the asking price for a region? 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5. What is the relationship between odometer and price and whether </w:t>
      </w:r>
      <w:r>
        <w:rPr>
          <w:rStyle w:val="SourceText"/>
          <w:rFonts w:eastAsia="Liberation Mono" w:cs="Liberation Mono"/>
          <w:sz w:val="20"/>
          <w:szCs w:val="20"/>
        </w:rPr>
        <w:t>sellers</w:t>
      </w:r>
      <w:r>
        <w:rPr>
          <w:rStyle w:val="SourceText"/>
        </w:rPr>
        <w:t xml:space="preserve"> are more likely to accept exchanges as the odometer value increases (Fill in with whether its exchangeable)? Scatter Plot. (Simple Regression Analysis)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6. What is the relationship between engine type and engine capacity and what is the impact of </w:t>
      </w:r>
      <w:r>
        <w:rPr>
          <w:rStyle w:val="SourceText"/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>engine type and capacity</w:t>
      </w:r>
      <w:r>
        <w:rPr>
          <w:rStyle w:val="SourceText"/>
        </w:rPr>
        <w:t xml:space="preserve"> on the selling price? Scatter Plot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7. Distribution of Engine type for each region and by car type? Mosaic Plot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8. Distribution of colors </w:t>
      </w:r>
      <w:r>
        <w:rPr>
          <w:rStyle w:val="SourceText"/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>and whether it significantly impacts price</w:t>
      </w:r>
      <w:r>
        <w:rPr>
          <w:rStyle w:val="SourceText"/>
        </w:rPr>
        <w:t>. Bar Graph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9. Which variable has the largest impact on the selling price of a vehicle what impacts could explain the outliers </w:t>
      </w:r>
      <w:r>
        <w:rPr>
          <w:rStyle w:val="SourceText"/>
          <w:rFonts w:eastAsia="Liberation Mono" w:cs="Liberation Mono"/>
          <w:sz w:val="20"/>
          <w:szCs w:val="20"/>
        </w:rPr>
        <w:t>for this correlation?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We will divide the questions 1-8 to each member and use our data from those questions to derive an answer to the last question.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Our means of communication will be discord for common discussion.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Github for editing code together and Google Docs for editing documents and pooling ideas together.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 xml:space="preserve">We will be communicating daily on our progress, recapping difficulties and successes each week. 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LibreOffice/7.1.1.2$Linux_X86_64 LibreOffice_project/10$Build-2</Application>
  <AppVersion>15.0000</AppVersion>
  <Pages>1</Pages>
  <Words>441</Words>
  <Characters>2198</Characters>
  <CharactersWithSpaces>2637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2021-03-30T17:30:47Z</dcterms:created>
  <dc:creator/>
  <dc:description/>
  <dc:language>en-US</dc:language>
  <cp:lastModifiedBy/>
  <dcterms:modified xsi:type="dcterms:W3CDTF">2021-04-01T13:45:03Z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