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Default="00270D61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 w:rsidR="003E2399">
        <w:rPr>
          <w:rFonts w:ascii="Arial" w:eastAsia="Times New Roman" w:hAnsi="Arial" w:cs="Arial"/>
          <w:color w:val="000000"/>
        </w:rPr>
        <w:t>Event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3E2399">
        <w:rPr>
          <w:rFonts w:ascii="Arial" w:eastAsia="Times New Roman" w:hAnsi="Arial" w:cs="Arial"/>
          <w:color w:val="000000"/>
        </w:rPr>
        <w:t>Interaction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 w:rsidR="00C11C9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11C94">
        <w:rPr>
          <w:rFonts w:ascii="Arial" w:eastAsia="Times New Roman" w:hAnsi="Arial" w:cs="Arial"/>
          <w:color w:val="000000"/>
        </w:rPr>
        <w:t>Get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Create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Update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Delete</w:t>
      </w:r>
      <w:r w:rsidR="00C11C94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9F71DE">
        <w:rPr>
          <w:rFonts w:ascii="Arial" w:eastAsia="Times New Roman" w:hAnsi="Arial" w:cs="Arial"/>
          <w:color w:val="000000"/>
          <w:lang w:val="ru-RU"/>
        </w:rPr>
        <w:t>Если использовать м</w:t>
      </w:r>
      <w:r w:rsidRPr="00270D61">
        <w:rPr>
          <w:rFonts w:ascii="Arial" w:hAnsi="Arial" w:cs="Arial"/>
          <w:color w:val="000000"/>
          <w:lang w:val="ru-RU"/>
        </w:rPr>
        <w:t xml:space="preserve">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 xml:space="preserve">, </w:t>
      </w:r>
      <w:r w:rsidR="009F71DE">
        <w:rPr>
          <w:rFonts w:ascii="Arial" w:hAnsi="Arial" w:cs="Arial"/>
          <w:color w:val="000000"/>
          <w:lang w:val="ru-RU"/>
        </w:rPr>
        <w:t>то он вернет 1 запись. Если без – все</w:t>
      </w:r>
      <w:r w:rsidR="006C2C4A" w:rsidRPr="00D52A7E">
        <w:rPr>
          <w:rFonts w:ascii="Arial" w:hAnsi="Arial" w:cs="Arial"/>
          <w:color w:val="000000"/>
          <w:lang w:val="ru-RU"/>
        </w:rPr>
        <w:t xml:space="preserve"> </w:t>
      </w:r>
      <w:r w:rsidR="006C2C4A">
        <w:rPr>
          <w:rFonts w:ascii="Arial" w:hAnsi="Arial" w:cs="Arial"/>
          <w:color w:val="000000"/>
          <w:lang w:val="ru-RU"/>
        </w:rPr>
        <w:t>записи</w:t>
      </w:r>
      <w:r w:rsidR="003E2399">
        <w:rPr>
          <w:rFonts w:ascii="Arial" w:hAnsi="Arial" w:cs="Arial"/>
          <w:color w:val="000000"/>
          <w:lang w:val="ru-RU"/>
        </w:rPr>
        <w:t>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Оба сервиса работают с одной и той же сущностью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Разница в том, что сервис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должен работать только с событиями, у которых </w:t>
      </w:r>
      <w:r>
        <w:rPr>
          <w:rFonts w:ascii="Arial" w:hAnsi="Arial" w:cs="Arial"/>
          <w:color w:val="000000"/>
        </w:rPr>
        <w:t>Date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больше настоящего времени, а </w:t>
      </w:r>
      <w:r>
        <w:rPr>
          <w:rFonts w:ascii="Arial" w:hAnsi="Arial" w:cs="Arial"/>
          <w:color w:val="000000"/>
        </w:rPr>
        <w:t>Interaction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 w:rsidR="00B71EA9">
        <w:rPr>
          <w:rFonts w:ascii="Arial" w:hAnsi="Arial" w:cs="Arial"/>
          <w:color w:val="000000"/>
          <w:lang w:val="ru-RU"/>
        </w:rPr>
        <w:t>– у которого меньше.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Сущность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должна удовлетворять следующим условиям: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Duration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меньше 0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не может </w:t>
      </w:r>
      <w:r w:rsidR="00376281">
        <w:rPr>
          <w:rFonts w:ascii="Arial" w:hAnsi="Arial" w:cs="Arial"/>
          <w:color w:val="000000"/>
          <w:lang w:val="ru-RU"/>
        </w:rPr>
        <w:t xml:space="preserve">содержать </w:t>
      </w:r>
      <w:r>
        <w:rPr>
          <w:rFonts w:ascii="Arial" w:hAnsi="Arial" w:cs="Arial"/>
          <w:color w:val="000000"/>
          <w:lang w:val="ru-RU"/>
        </w:rPr>
        <w:t>меньше 12 символов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только строчные буквы</w:t>
      </w:r>
    </w:p>
    <w:p w:rsid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76281" w:rsidRP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не может содержать больше 50 символов</w:t>
      </w:r>
    </w:p>
    <w:p w:rsidR="003E2399" w:rsidRPr="00376281" w:rsidRDefault="003E2399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Location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хоть какие-то данные</w:t>
      </w:r>
    </w:p>
    <w:p w:rsidR="003E2399" w:rsidRPr="00270D61" w:rsidRDefault="003E2399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Default="00ED3FF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B71EA9" w:rsidRPr="007762A2" w:rsidRDefault="00B71EA9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62A2">
        <w:rPr>
          <w:rFonts w:ascii="Arial" w:eastAsia="Times New Roman" w:hAnsi="Arial" w:cs="Arial"/>
          <w:color w:val="000000"/>
          <w:lang w:val="ru-RU"/>
        </w:rPr>
        <w:tab/>
        <w:t xml:space="preserve">Сущности для обмена с </w:t>
      </w:r>
      <w:r w:rsidRPr="007762A2">
        <w:rPr>
          <w:rFonts w:ascii="Arial" w:eastAsia="Times New Roman" w:hAnsi="Arial" w:cs="Arial"/>
          <w:color w:val="000000"/>
        </w:rPr>
        <w:t>REST</w:t>
      </w:r>
      <w:r w:rsidRPr="007762A2">
        <w:rPr>
          <w:rFonts w:ascii="Arial" w:eastAsia="Times New Roman" w:hAnsi="Arial" w:cs="Arial"/>
          <w:color w:val="000000"/>
          <w:lang w:val="ru-RU"/>
        </w:rPr>
        <w:t xml:space="preserve">-сервисом вы можете найти в библиотеке классов  </w:t>
      </w:r>
      <w:proofErr w:type="spellStart"/>
      <w:r w:rsidRPr="007762A2">
        <w:rPr>
          <w:rFonts w:ascii="Arial" w:eastAsia="Times New Roman" w:hAnsi="Arial" w:cs="Arial"/>
          <w:color w:val="000000"/>
        </w:rPr>
        <w:t>Rokolabs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7762A2">
        <w:rPr>
          <w:rFonts w:ascii="Arial" w:eastAsia="Times New Roman" w:hAnsi="Arial" w:cs="Arial"/>
          <w:color w:val="000000"/>
        </w:rPr>
        <w:t>AutomationTestingTask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>.</w:t>
      </w:r>
      <w:r w:rsidRPr="007762A2">
        <w:rPr>
          <w:rFonts w:ascii="Arial" w:eastAsia="Times New Roman" w:hAnsi="Arial" w:cs="Arial"/>
          <w:color w:val="000000"/>
        </w:rPr>
        <w:t>Entities</w:t>
      </w:r>
      <w:r w:rsidRPr="007762A2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7762A2">
        <w:rPr>
          <w:rFonts w:ascii="Arial" w:eastAsia="Times New Roman" w:hAnsi="Arial" w:cs="Arial"/>
          <w:color w:val="000000"/>
        </w:rPr>
        <w:t>dll</w:t>
      </w:r>
      <w:proofErr w:type="spellEnd"/>
      <w:r w:rsidRPr="007762A2">
        <w:rPr>
          <w:rFonts w:ascii="Arial" w:eastAsia="Times New Roman" w:hAnsi="Arial" w:cs="Arial"/>
          <w:color w:val="000000"/>
          <w:lang w:val="ru-RU"/>
        </w:rPr>
        <w:t xml:space="preserve"> , подключить библиотеку к своему проекту и использовать ее.</w:t>
      </w:r>
    </w:p>
    <w:p w:rsidR="00812434" w:rsidRPr="007762A2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7762A2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62A2">
        <w:rPr>
          <w:rFonts w:ascii="Arial" w:eastAsia="Times New Roman" w:hAnsi="Arial" w:cs="Arial"/>
          <w:b/>
          <w:bCs/>
          <w:color w:val="000000"/>
          <w:lang w:val="ru-RU"/>
        </w:rPr>
        <w:t>Адреса сервисов:</w:t>
      </w:r>
    </w:p>
    <w:p w:rsidR="003B3C3F" w:rsidRPr="00154D68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154D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http</w:t>
      </w:r>
      <w:r w:rsidR="007762A2" w:rsidRPr="00154D68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soap</w:t>
      </w:r>
      <w:r w:rsidR="007762A2" w:rsidRPr="00154D68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att</w:t>
      </w:r>
      <w:proofErr w:type="spellEnd"/>
      <w:r w:rsidR="007762A2" w:rsidRPr="00154D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="007762A2" w:rsidRPr="00154D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red</w:t>
      </w:r>
      <w:r w:rsidR="007762A2" w:rsidRPr="00154D68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="007762A2" w:rsidRPr="00154D68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70D61" w:rsidRPr="007762A2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>Interactions –</w:t>
      </w:r>
      <w:r w:rsidR="000F54C4" w:rsidRPr="00776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http://rest-att.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/v2/Interaction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A2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http://rest-att.</w:t>
      </w:r>
      <w:r w:rsidR="007762A2" w:rsidRPr="007762A2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156223" w:rsidRPr="007762A2">
        <w:rPr>
          <w:rFonts w:ascii="Times New Roman" w:eastAsia="Times New Roman" w:hAnsi="Times New Roman" w:cs="Times New Roman"/>
          <w:sz w:val="24"/>
          <w:szCs w:val="24"/>
        </w:rPr>
        <w:t>/v2/Event</w:t>
      </w:r>
    </w:p>
    <w:p w:rsidR="003B3C3F" w:rsidRPr="003E239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D52A7E">
        <w:rPr>
          <w:rFonts w:ascii="Arial" w:eastAsia="Times New Roman" w:hAnsi="Arial" w:cs="Arial"/>
          <w:color w:val="000000"/>
          <w:lang w:val="ru-RU"/>
        </w:rPr>
        <w:t>10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</w:t>
      </w:r>
      <w:r w:rsidR="00523062">
        <w:rPr>
          <w:rFonts w:ascii="Arial" w:eastAsia="Times New Roman" w:hAnsi="Arial" w:cs="Arial"/>
          <w:color w:val="000000"/>
          <w:lang w:val="ru-RU"/>
        </w:rPr>
        <w:t>3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6209B6">
        <w:rPr>
          <w:rFonts w:ascii="Arial" w:eastAsia="Times New Roman" w:hAnsi="Arial" w:cs="Arial"/>
          <w:color w:val="000000"/>
          <w:lang w:val="ru-RU"/>
        </w:rPr>
        <w:t>4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914678" w:rsidRDefault="000F54C4" w:rsidP="006209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914678">
        <w:rPr>
          <w:rFonts w:ascii="Arial" w:hAnsi="Arial" w:cs="Arial"/>
          <w:color w:val="000000" w:themeColor="text1"/>
          <w:sz w:val="22"/>
          <w:szCs w:val="22"/>
        </w:rPr>
        <w:t>Logout не разлогинивает пользователя при верно введенной сессии</w:t>
      </w:r>
    </w:p>
    <w:p w:rsidR="00B01335" w:rsidRPr="00914678" w:rsidRDefault="00316950" w:rsidP="00154D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="00B01335" w:rsidRPr="00914678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914678">
        <w:rPr>
          <w:rFonts w:ascii="Arial" w:hAnsi="Arial" w:cs="Arial"/>
          <w:color w:val="000000" w:themeColor="text1"/>
          <w:sz w:val="22"/>
          <w:szCs w:val="22"/>
        </w:rPr>
        <w:t xml:space="preserve"> выполняется даже если сессия не предоставлена</w:t>
      </w:r>
    </w:p>
    <w:p w:rsidR="00316950" w:rsidRPr="00914678" w:rsidRDefault="003E2399" w:rsidP="00914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914678">
        <w:rPr>
          <w:rFonts w:ascii="Arial" w:hAnsi="Arial" w:cs="Arial"/>
          <w:color w:val="000000" w:themeColor="text1"/>
          <w:sz w:val="22"/>
          <w:szCs w:val="22"/>
        </w:rPr>
        <w:t>Create не пропуска</w:t>
      </w:r>
      <w:r w:rsidR="00316950" w:rsidRPr="00914678">
        <w:rPr>
          <w:rFonts w:ascii="Arial" w:hAnsi="Arial" w:cs="Arial"/>
          <w:color w:val="000000" w:themeColor="text1"/>
          <w:sz w:val="22"/>
          <w:szCs w:val="22"/>
        </w:rPr>
        <w:t>е</w:t>
      </w:r>
      <w:r w:rsidRPr="00914678">
        <w:rPr>
          <w:rFonts w:ascii="Arial" w:hAnsi="Arial" w:cs="Arial"/>
          <w:color w:val="000000" w:themeColor="text1"/>
          <w:sz w:val="22"/>
          <w:szCs w:val="22"/>
        </w:rPr>
        <w:t>т duration = 0</w:t>
      </w:r>
    </w:p>
    <w:p w:rsidR="00B01335" w:rsidRPr="00E12B12" w:rsidRDefault="00316950" w:rsidP="00914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914678">
        <w:rPr>
          <w:rFonts w:ascii="Arial" w:hAnsi="Arial" w:cs="Arial"/>
          <w:color w:val="000000" w:themeColor="text1"/>
          <w:sz w:val="22"/>
          <w:szCs w:val="22"/>
        </w:rPr>
        <w:t>Update не позволяет Title иметь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E12B12" w:rsidRPr="00E12B12" w:rsidRDefault="00E12B12" w:rsidP="00154D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E12B12" w:rsidRPr="00E12B12" w:rsidRDefault="00E12B12" w:rsidP="00154D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154D6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B01335" w:rsidRDefault="00E12B12" w:rsidP="0091467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  <w:r w:rsidR="00316950" w:rsidRPr="0091467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914678" w:rsidRPr="00914678" w:rsidRDefault="00914678" w:rsidP="009146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154D68" w:rsidRPr="00914678" w:rsidRDefault="00F131E9" w:rsidP="009146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  <w:bookmarkStart w:id="0" w:name="_GoBack"/>
      <w:bookmarkEnd w:id="0"/>
    </w:p>
    <w:p w:rsidR="00914678" w:rsidRDefault="00914678" w:rsidP="0091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914678" w:rsidRPr="00154D68" w:rsidRDefault="00914678" w:rsidP="009146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154D68" w:rsidRPr="00A7077B" w:rsidRDefault="00154D68" w:rsidP="00154D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К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ритерии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выставления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оценки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:</w:t>
      </w:r>
    </w:p>
    <w:p w:rsidR="00154D68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Необнаруженный предусмотренный баг – минус 0.1 к оценке.</w:t>
      </w:r>
    </w:p>
    <w:p w:rsidR="00154D68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Обнаруженный непредусмотренный баг – плюс 0.2 к оценке.</w:t>
      </w:r>
    </w:p>
    <w:p w:rsidR="00154D68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A7077B">
        <w:rPr>
          <w:rFonts w:ascii="Arial" w:eastAsia="Times New Roman" w:hAnsi="Arial" w:cs="Arial"/>
          <w:color w:val="000000"/>
          <w:lang w:val="ru-RU"/>
        </w:rPr>
        <w:t>П</w:t>
      </w:r>
      <w:r>
        <w:rPr>
          <w:rFonts w:ascii="Arial" w:eastAsia="Times New Roman" w:hAnsi="Arial" w:cs="Arial"/>
          <w:color w:val="000000"/>
          <w:lang w:val="ru-RU"/>
        </w:rPr>
        <w:t>росрочка сдачи задания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– минус 0.3 </w:t>
      </w:r>
      <w:r>
        <w:rPr>
          <w:rFonts w:ascii="Arial" w:eastAsia="Times New Roman" w:hAnsi="Arial" w:cs="Arial"/>
          <w:color w:val="000000"/>
          <w:lang w:val="ru-RU"/>
        </w:rPr>
        <w:t>к оценке за каждые неполные сутки.</w:t>
      </w:r>
    </w:p>
    <w:p w:rsidR="00154D68" w:rsidRPr="001F4A73" w:rsidRDefault="00154D68" w:rsidP="00154D6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Невыполнение критериев задания – минус 0.5 к оценке дополнительно.</w:t>
      </w:r>
    </w:p>
    <w:p w:rsidR="00154D68" w:rsidRPr="00154D68" w:rsidRDefault="00154D68"/>
    <w:sectPr w:rsidR="00154D68" w:rsidRPr="0015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B05"/>
    <w:multiLevelType w:val="hybridMultilevel"/>
    <w:tmpl w:val="EFD8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ECBE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A05A7"/>
    <w:rsid w:val="000F54C4"/>
    <w:rsid w:val="00154D68"/>
    <w:rsid w:val="00156223"/>
    <w:rsid w:val="001F3570"/>
    <w:rsid w:val="001F53A9"/>
    <w:rsid w:val="00270D61"/>
    <w:rsid w:val="002D3B0C"/>
    <w:rsid w:val="00310A1A"/>
    <w:rsid w:val="00316950"/>
    <w:rsid w:val="003317E0"/>
    <w:rsid w:val="00355385"/>
    <w:rsid w:val="00376281"/>
    <w:rsid w:val="003B3C3F"/>
    <w:rsid w:val="003E2399"/>
    <w:rsid w:val="00490D0A"/>
    <w:rsid w:val="004A01C6"/>
    <w:rsid w:val="00513FAC"/>
    <w:rsid w:val="00523062"/>
    <w:rsid w:val="006209B6"/>
    <w:rsid w:val="006C2C4A"/>
    <w:rsid w:val="00740FD8"/>
    <w:rsid w:val="0075012A"/>
    <w:rsid w:val="007762A2"/>
    <w:rsid w:val="00812434"/>
    <w:rsid w:val="0088040F"/>
    <w:rsid w:val="008E1D70"/>
    <w:rsid w:val="00905D37"/>
    <w:rsid w:val="00914678"/>
    <w:rsid w:val="0099745C"/>
    <w:rsid w:val="009C5574"/>
    <w:rsid w:val="009F71DE"/>
    <w:rsid w:val="00B01335"/>
    <w:rsid w:val="00B3027C"/>
    <w:rsid w:val="00B71EA9"/>
    <w:rsid w:val="00BC231E"/>
    <w:rsid w:val="00C11C94"/>
    <w:rsid w:val="00C2379E"/>
    <w:rsid w:val="00C369A6"/>
    <w:rsid w:val="00D05E41"/>
    <w:rsid w:val="00D52A7E"/>
    <w:rsid w:val="00D73461"/>
    <w:rsid w:val="00D824CA"/>
    <w:rsid w:val="00E12B12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CF18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39</cp:revision>
  <dcterms:created xsi:type="dcterms:W3CDTF">2018-01-20T09:42:00Z</dcterms:created>
  <dcterms:modified xsi:type="dcterms:W3CDTF">2018-06-02T13:02:00Z</dcterms:modified>
</cp:coreProperties>
</file>