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Тесты производительности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70D61" w:rsidRPr="008B22D8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К предыдущему заданию добавлены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REST</w:t>
      </w:r>
      <w:r w:rsidRPr="00270D61">
        <w:rPr>
          <w:rFonts w:ascii="Arial" w:eastAsia="Times New Roman" w:hAnsi="Arial" w:cs="Arial"/>
          <w:color w:val="000000"/>
          <w:lang w:val="ru-RU"/>
        </w:rPr>
        <w:t>-</w:t>
      </w:r>
      <w:r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ы: </w:t>
      </w:r>
      <w:r>
        <w:rPr>
          <w:rFonts w:ascii="Arial" w:eastAsia="Times New Roman" w:hAnsi="Arial" w:cs="Arial"/>
          <w:color w:val="000000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>,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GrouppedView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 xml:space="preserve">и 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Report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8B22D8">
        <w:rPr>
          <w:rFonts w:ascii="Arial" w:eastAsia="Times New Roman" w:hAnsi="Arial" w:cs="Arial"/>
          <w:color w:val="000000"/>
        </w:rPr>
        <w:t xml:space="preserve">Summary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GrouppedView </w:t>
      </w:r>
      <w:r w:rsidR="008B22D8">
        <w:rPr>
          <w:rFonts w:ascii="Arial" w:eastAsia="Times New Roman" w:hAnsi="Arial" w:cs="Arial"/>
          <w:color w:val="000000"/>
          <w:lang w:val="ru-RU"/>
        </w:rPr>
        <w:t>имеют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только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метод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GET, </w:t>
      </w:r>
      <w:r w:rsidR="008B22D8" w:rsidRPr="008B22D8">
        <w:rPr>
          <w:rFonts w:ascii="Arial" w:eastAsia="Times New Roman" w:hAnsi="Arial" w:cs="Arial"/>
          <w:color w:val="000000"/>
        </w:rPr>
        <w:t xml:space="preserve">Report – </w:t>
      </w:r>
      <w:r w:rsidR="008B22D8">
        <w:rPr>
          <w:rFonts w:ascii="Arial" w:eastAsia="Times New Roman" w:hAnsi="Arial" w:cs="Arial"/>
          <w:color w:val="000000"/>
        </w:rPr>
        <w:t xml:space="preserve">GET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POST.</w:t>
      </w:r>
    </w:p>
    <w:p w:rsidR="00421146" w:rsidRDefault="00421146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27044A">
        <w:rPr>
          <w:rFonts w:ascii="Arial" w:eastAsia="Times New Roman" w:hAnsi="Arial" w:cs="Arial"/>
          <w:color w:val="000000"/>
        </w:rPr>
        <w:t xml:space="preserve">   </w:t>
      </w:r>
      <w:r w:rsidRPr="00421146">
        <w:rPr>
          <w:rFonts w:ascii="Arial" w:eastAsia="Times New Roman" w:hAnsi="Arial" w:cs="Arial"/>
          <w:color w:val="000000"/>
          <w:lang w:val="ru-RU"/>
        </w:rPr>
        <w:t xml:space="preserve">Все GET - методы в качестве параметра получают сущность EventFilter , которая отвечает за фильтрацию и паджинацию данных. </w:t>
      </w:r>
    </w:p>
    <w:p w:rsidR="00421146" w:rsidRPr="00D514EE" w:rsidRDefault="002E6A86" w:rsidP="004E5EB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 w:rsidRPr="00040633">
        <w:rPr>
          <w:rFonts w:ascii="Arial" w:eastAsia="Times New Roman" w:hAnsi="Arial" w:cs="Arial"/>
          <w:color w:val="000000"/>
          <w:lang w:val="ru-RU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возвращает сущность</w:t>
      </w:r>
      <w:r w:rsidR="001665DA" w:rsidRPr="001665DA">
        <w:rPr>
          <w:rFonts w:ascii="Arial" w:eastAsia="Times New Roman" w:hAnsi="Arial" w:cs="Arial"/>
          <w:color w:val="000000"/>
          <w:lang w:val="ru-RU"/>
        </w:rPr>
        <w:t xml:space="preserve"> Summary</w:t>
      </w:r>
      <w:r>
        <w:rPr>
          <w:rFonts w:ascii="Arial" w:eastAsia="Times New Roman" w:hAnsi="Arial" w:cs="Arial"/>
          <w:color w:val="000000"/>
          <w:lang w:val="ru-RU"/>
        </w:rPr>
        <w:t xml:space="preserve">, отражающую статистику </w:t>
      </w:r>
      <w:r w:rsidR="000A248B">
        <w:rPr>
          <w:rFonts w:ascii="Arial" w:eastAsia="Times New Roman" w:hAnsi="Arial" w:cs="Arial"/>
          <w:color w:val="000000"/>
          <w:lang w:val="ru-RU"/>
        </w:rPr>
        <w:t>по событиям, попавшим в выборку</w:t>
      </w:r>
      <w:r w:rsidR="00421146">
        <w:rPr>
          <w:rFonts w:ascii="Arial" w:eastAsia="Times New Roman" w:hAnsi="Arial" w:cs="Arial"/>
          <w:color w:val="000000"/>
          <w:lang w:val="ru-RU"/>
        </w:rPr>
        <w:t>.</w:t>
      </w:r>
      <w:r w:rsidR="004E5EB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r w:rsidR="004E5EB3" w:rsidRPr="004E5EB3">
        <w:rPr>
          <w:rFonts w:ascii="Arial" w:eastAsia="Times New Roman" w:hAnsi="Arial" w:cs="Arial"/>
          <w:color w:val="000000"/>
        </w:rPr>
        <w:t>GroupBy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r w:rsidR="004E5EB3" w:rsidRPr="004E5EB3">
        <w:rPr>
          <w:rFonts w:ascii="Arial" w:eastAsia="Times New Roman" w:hAnsi="Arial" w:cs="Arial"/>
          <w:color w:val="000000"/>
        </w:rPr>
        <w:t>InternalServerError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>.</w:t>
      </w:r>
      <w:r w:rsidR="00D514EE" w:rsidRPr="00D514EE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514EE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поле </w:t>
      </w:r>
      <w:r w:rsidR="00D514EE">
        <w:rPr>
          <w:rFonts w:ascii="Arial" w:eastAsia="Times New Roman" w:hAnsi="Arial" w:cs="Arial"/>
          <w:color w:val="000000"/>
        </w:rPr>
        <w:t>FileFilter.</w:t>
      </w:r>
    </w:p>
    <w:p w:rsidR="00136A14" w:rsidRDefault="00136A14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 сущности </w:t>
      </w:r>
      <w:r>
        <w:rPr>
          <w:rFonts w:ascii="Arial" w:eastAsia="Times New Roman" w:hAnsi="Arial" w:cs="Arial"/>
          <w:color w:val="000000"/>
        </w:rPr>
        <w:t>Summary: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оле </w:t>
      </w:r>
      <w:r>
        <w:rPr>
          <w:rFonts w:ascii="Arial" w:eastAsia="Times New Roman" w:hAnsi="Arial" w:cs="Arial"/>
          <w:color w:val="000000"/>
        </w:rPr>
        <w:t>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означает общее количество событий и интеракций в выборке (обратите внимание, что работает паджинация)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r>
        <w:rPr>
          <w:rFonts w:ascii="Arial" w:eastAsia="Times New Roman" w:hAnsi="Arial" w:cs="Arial"/>
          <w:color w:val="000000"/>
        </w:rPr>
        <w:t>InteractionCount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интеракций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r>
        <w:rPr>
          <w:rFonts w:ascii="Arial" w:eastAsia="Times New Roman" w:hAnsi="Arial" w:cs="Arial"/>
          <w:color w:val="000000"/>
        </w:rPr>
        <w:t>EventCount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событий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MostPopularBroker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</w:t>
      </w:r>
      <w:r>
        <w:rPr>
          <w:rFonts w:ascii="Arial" w:eastAsia="Times New Roman" w:hAnsi="Arial" w:cs="Arial"/>
          <w:color w:val="000000"/>
          <w:lang w:val="ru-RU"/>
        </w:rPr>
        <w:t xml:space="preserve"> выдает имя самого встречающегося брокера среди записей в выборке</w:t>
      </w:r>
    </w:p>
    <w:p w:rsidR="00136A14" w:rsidRP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AverageDuration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среднее значение поля </w:t>
      </w:r>
      <w:r>
        <w:rPr>
          <w:rFonts w:ascii="Arial" w:eastAsia="Times New Roman" w:hAnsi="Arial" w:cs="Arial"/>
          <w:color w:val="000000"/>
        </w:rPr>
        <w:t>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из записей в выборке.</w:t>
      </w:r>
    </w:p>
    <w:p w:rsidR="000A248B" w:rsidRPr="00015836" w:rsidRDefault="000A248B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GrouppedView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группирует события, попавшие в выборку, по полю </w:t>
      </w:r>
      <w:r>
        <w:rPr>
          <w:rFonts w:ascii="Arial" w:eastAsia="Times New Roman" w:hAnsi="Arial" w:cs="Arial"/>
          <w:color w:val="000000"/>
        </w:rPr>
        <w:t>GroupBy</w:t>
      </w:r>
      <w:r w:rsidRPr="005173E2">
        <w:rPr>
          <w:rFonts w:ascii="Arial" w:eastAsia="Times New Roman" w:hAnsi="Arial" w:cs="Arial"/>
          <w:color w:val="000000"/>
          <w:lang w:val="ru-RU"/>
        </w:rPr>
        <w:t xml:space="preserve"> и возвращает их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5173E2" w:rsidRPr="005173E2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 xml:space="preserve">Поле </w:t>
      </w:r>
      <w:r w:rsidR="005173E2">
        <w:rPr>
          <w:rFonts w:ascii="Arial" w:eastAsia="Times New Roman" w:hAnsi="Arial" w:cs="Arial"/>
          <w:color w:val="000000"/>
        </w:rPr>
        <w:t>GroupBy</w:t>
      </w:r>
      <w:r w:rsidR="005173E2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>является обязательным.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поля </w:t>
      </w:r>
      <w:r w:rsidR="00D514EE">
        <w:rPr>
          <w:rFonts w:ascii="Arial" w:eastAsia="Times New Roman" w:hAnsi="Arial" w:cs="Arial"/>
          <w:color w:val="000000"/>
        </w:rPr>
        <w:t>FileFormat</w:t>
      </w:r>
      <w:r w:rsidR="00D514EE" w:rsidRPr="00015836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731D05">
        <w:rPr>
          <w:rFonts w:ascii="Arial" w:eastAsia="Times New Roman" w:hAnsi="Arial" w:cs="Arial"/>
          <w:color w:val="000000"/>
        </w:rPr>
        <w:t>Page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731D05">
        <w:rPr>
          <w:rFonts w:ascii="Arial" w:eastAsia="Times New Roman" w:hAnsi="Arial" w:cs="Arial"/>
          <w:color w:val="000000"/>
        </w:rPr>
        <w:t>PageSize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>.</w:t>
      </w:r>
      <w:r w:rsidR="00015836">
        <w:rPr>
          <w:rFonts w:ascii="Arial" w:eastAsia="Times New Roman" w:hAnsi="Arial" w:cs="Arial"/>
          <w:color w:val="000000"/>
          <w:lang w:val="ru-RU"/>
        </w:rPr>
        <w:t xml:space="preserve"> Для событий с пустым полем, по которому идет группировка, должна создаваться отдельная группа.</w:t>
      </w:r>
    </w:p>
    <w:p w:rsidR="0027044A" w:rsidRDefault="000A248B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Report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21146">
        <w:rPr>
          <w:rFonts w:ascii="Arial" w:eastAsia="Times New Roman" w:hAnsi="Arial" w:cs="Arial"/>
          <w:color w:val="000000"/>
          <w:lang w:val="ru-RU"/>
        </w:rPr>
        <w:t xml:space="preserve">работает с файлами. </w:t>
      </w:r>
      <w:r w:rsidR="00421146">
        <w:rPr>
          <w:rFonts w:ascii="Arial" w:eastAsia="Times New Roman" w:hAnsi="Arial" w:cs="Arial"/>
          <w:color w:val="000000"/>
        </w:rPr>
        <w:t>GET</w:t>
      </w:r>
      <w:r w:rsidR="00421146" w:rsidRPr="0042114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возвращает все события, попавшие в выборку и </w:t>
      </w:r>
      <w:r w:rsidR="007D38C8">
        <w:rPr>
          <w:rFonts w:ascii="Arial" w:eastAsia="Times New Roman" w:hAnsi="Arial" w:cs="Arial"/>
          <w:color w:val="000000"/>
          <w:lang w:val="ru-RU"/>
        </w:rPr>
        <w:t>генерирует файл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формата, указанного в </w:t>
      </w:r>
      <w:r w:rsidR="00231170">
        <w:rPr>
          <w:rFonts w:ascii="Arial" w:eastAsia="Times New Roman" w:hAnsi="Arial" w:cs="Arial"/>
          <w:color w:val="000000"/>
        </w:rPr>
        <w:t>FileFormat</w:t>
      </w:r>
      <w:r w:rsidR="00231170">
        <w:rPr>
          <w:rFonts w:ascii="Arial" w:eastAsia="Times New Roman" w:hAnsi="Arial" w:cs="Arial"/>
          <w:color w:val="000000"/>
          <w:lang w:val="ru-RU"/>
        </w:rPr>
        <w:t>-параметре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. Если заполнено поле </w:t>
      </w:r>
      <w:r w:rsidR="007D38C8">
        <w:rPr>
          <w:rFonts w:ascii="Arial" w:eastAsia="Times New Roman" w:hAnsi="Arial" w:cs="Arial"/>
          <w:color w:val="000000"/>
        </w:rPr>
        <w:t>GroupBy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r w:rsidR="007D38C8">
        <w:rPr>
          <w:rFonts w:ascii="Arial" w:eastAsia="Times New Roman" w:hAnsi="Arial" w:cs="Arial"/>
          <w:color w:val="000000"/>
        </w:rPr>
        <w:t>InternalServerError</w:t>
      </w:r>
      <w:r w:rsidR="005F3FAD">
        <w:rPr>
          <w:rFonts w:ascii="Arial" w:eastAsia="Times New Roman" w:hAnsi="Arial" w:cs="Arial"/>
          <w:color w:val="000000"/>
          <w:lang w:val="ru-RU"/>
        </w:rPr>
        <w:t>.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70D61" w:rsidRPr="008D0FE3" w:rsidRDefault="0027044A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Report</w:t>
      </w:r>
      <w:r w:rsidRPr="0027044A">
        <w:rPr>
          <w:rFonts w:ascii="Arial" w:eastAsia="Times New Roman" w:hAnsi="Arial" w:cs="Arial"/>
          <w:color w:val="000000"/>
          <w:lang w:val="ru-RU"/>
        </w:rPr>
        <w:t>/</w:t>
      </w:r>
      <w:r w:rsidR="00231170">
        <w:rPr>
          <w:rFonts w:ascii="Arial" w:eastAsia="Times New Roman" w:hAnsi="Arial" w:cs="Arial"/>
          <w:color w:val="000000"/>
        </w:rPr>
        <w:t>POST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>-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метод загружает файл определенного формата (создает новые события для заданного </w:t>
      </w:r>
      <w:r w:rsidR="00231170">
        <w:rPr>
          <w:rFonts w:ascii="Arial" w:eastAsia="Times New Roman" w:hAnsi="Arial" w:cs="Arial"/>
          <w:color w:val="000000"/>
        </w:rPr>
        <w:t>sessionId</w:t>
      </w:r>
      <w:r w:rsidR="00231170">
        <w:rPr>
          <w:rFonts w:ascii="Arial" w:eastAsia="Times New Roman" w:hAnsi="Arial" w:cs="Arial"/>
          <w:color w:val="000000"/>
          <w:lang w:val="ru-RU"/>
        </w:rPr>
        <w:t>).</w:t>
      </w:r>
      <w:r w:rsidRPr="0027044A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Примеры файлов находятся в папке с заданием. Обратите внимание, что параметр </w:t>
      </w:r>
      <w:r w:rsidR="008D0FE3">
        <w:rPr>
          <w:rFonts w:ascii="Arial" w:eastAsia="Times New Roman" w:hAnsi="Arial" w:cs="Arial"/>
          <w:color w:val="000000"/>
        </w:rPr>
        <w:t>EventId</w:t>
      </w:r>
      <w:bookmarkStart w:id="0" w:name="_GoBack"/>
      <w:bookmarkEnd w:id="0"/>
      <w:r w:rsidRPr="0027044A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игнорируется, а в </w:t>
      </w:r>
      <w:r>
        <w:rPr>
          <w:rFonts w:ascii="Arial" w:eastAsia="Times New Roman" w:hAnsi="Arial" w:cs="Arial"/>
          <w:color w:val="000000"/>
        </w:rPr>
        <w:t>CSV</w:t>
      </w:r>
      <w:r w:rsidRPr="0027044A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>файле его нет.</w:t>
      </w:r>
      <w:r w:rsidR="00123E03">
        <w:rPr>
          <w:rFonts w:ascii="Arial" w:eastAsia="Times New Roman" w:hAnsi="Arial" w:cs="Arial"/>
          <w:color w:val="000000"/>
          <w:lang w:val="ru-RU"/>
        </w:rPr>
        <w:t xml:space="preserve"> Метод выполняет ту же самую валидацию, что и </w:t>
      </w:r>
      <w:r w:rsidR="00123E03">
        <w:rPr>
          <w:rFonts w:ascii="Arial" w:eastAsia="Times New Roman" w:hAnsi="Arial" w:cs="Arial"/>
          <w:color w:val="000000"/>
        </w:rPr>
        <w:t>POST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 xml:space="preserve">-метод в </w:t>
      </w:r>
      <w:r w:rsidR="00123E03">
        <w:rPr>
          <w:rFonts w:ascii="Arial" w:eastAsia="Times New Roman" w:hAnsi="Arial" w:cs="Arial"/>
          <w:color w:val="000000"/>
        </w:rPr>
        <w:t>Event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>/</w:t>
      </w:r>
      <w:r w:rsidR="00123E03">
        <w:rPr>
          <w:rFonts w:ascii="Arial" w:eastAsia="Times New Roman" w:hAnsi="Arial" w:cs="Arial"/>
          <w:color w:val="000000"/>
        </w:rPr>
        <w:t>Interaction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123E03">
        <w:rPr>
          <w:rFonts w:ascii="Arial" w:eastAsia="Times New Roman" w:hAnsi="Arial" w:cs="Arial"/>
          <w:color w:val="000000"/>
          <w:lang w:val="ru-RU"/>
        </w:rPr>
        <w:t>сервисах.</w:t>
      </w:r>
    </w:p>
    <w:p w:rsidR="002D3B0C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r w:rsidR="00270D61">
        <w:rPr>
          <w:rFonts w:ascii="Arial" w:eastAsia="Times New Roman" w:hAnsi="Arial" w:cs="Arial"/>
          <w:color w:val="000000"/>
        </w:rPr>
        <w:t>SessionId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r w:rsidR="00270D61">
        <w:rPr>
          <w:rFonts w:ascii="Arial" w:eastAsia="Times New Roman" w:hAnsi="Arial" w:cs="Arial"/>
          <w:color w:val="000000"/>
        </w:rPr>
        <w:t>SessionId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2E6A86" w:rsidRDefault="002E6A8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новые и старые методы </w:t>
      </w:r>
      <w:r>
        <w:rPr>
          <w:rFonts w:ascii="Arial" w:eastAsia="Times New Roman" w:hAnsi="Arial" w:cs="Arial"/>
          <w:color w:val="000000"/>
        </w:rPr>
        <w:t>REST</w:t>
      </w:r>
      <w:r w:rsidRPr="002E6A86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>сервисов должны выполняться не более чем 2 секунды.</w:t>
      </w:r>
    </w:p>
    <w:p w:rsidR="002753AD" w:rsidRPr="002753AD" w:rsidRDefault="002753AD" w:rsidP="008124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ab/>
        <w:t>Описание</w:t>
      </w:r>
      <w:r w:rsidRPr="002753A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полей фильтра</w:t>
      </w:r>
      <w:r w:rsidRPr="002753AD">
        <w:rPr>
          <w:rFonts w:ascii="Arial" w:eastAsia="Times New Roman" w:hAnsi="Arial" w:cs="Arial"/>
          <w:color w:val="000000"/>
        </w:rPr>
        <w:t>: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 xml:space="preserve">DateFrom 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ранее)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DateTo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позднее)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Broker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InteractionType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InteractionType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MeetingTypes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MeetingType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совпадение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хотя бы 1 значения в списке фльтра с 1 значением в списке сущности)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Title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полям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City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Country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подстроке), подстрока должна присутствовать хотя бы в 1 из полей.</w:t>
      </w:r>
    </w:p>
    <w:p w:rsidR="002753AD" w:rsidRPr="008E724F" w:rsidRDefault="002753AD" w:rsidP="008E724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Company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 w:rsidR="008E724F">
        <w:rPr>
          <w:rFonts w:ascii="Arial" w:eastAsia="Times New Roman" w:hAnsi="Arial" w:cs="Arial"/>
          <w:color w:val="000000"/>
        </w:rPr>
        <w:t>Company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E724F"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 w:rsidR="008E724F">
        <w:rPr>
          <w:rFonts w:ascii="Arial" w:eastAsia="Times New Roman" w:hAnsi="Arial" w:cs="Arial"/>
          <w:color w:val="000000"/>
          <w:lang w:val="ru-RU"/>
        </w:rPr>
        <w:t>фильтрация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полю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>(</w:t>
      </w:r>
      <w:r w:rsidR="008E724F"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>номер страницы (начиная с 0)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lastRenderedPageBreak/>
        <w:t>PageSize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количество записей на 1 странице</w:t>
      </w:r>
    </w:p>
    <w:p w:rsidR="00812434" w:rsidRDefault="002753AD" w:rsidP="0081243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IsInteraction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если задано </w:t>
      </w:r>
      <w:r w:rsidR="008E724F">
        <w:rPr>
          <w:rFonts w:ascii="Arial" w:eastAsia="Times New Roman" w:hAnsi="Arial" w:cs="Arial"/>
          <w:color w:val="000000"/>
        </w:rPr>
        <w:t>true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присылает только 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события 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меньше текущей даты, </w:t>
      </w:r>
      <w:r w:rsidR="008E724F">
        <w:rPr>
          <w:rFonts w:ascii="Arial" w:eastAsia="Times New Roman" w:hAnsi="Arial" w:cs="Arial"/>
          <w:color w:val="000000"/>
        </w:rPr>
        <w:t>false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–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больше текущей даты. Если не задано – возвращает все записи.</w:t>
      </w:r>
    </w:p>
    <w:p w:rsid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2753AD" w:rsidRP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27044A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27044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://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</w:rPr>
        <w:t>/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</w:rPr>
        <w:t>AccountsV</w:t>
      </w:r>
      <w:r w:rsidR="00602F44" w:rsidRPr="0027044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27044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://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rest</w:t>
      </w:r>
      <w:r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1F15F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history="1">
        <w:r w:rsidR="004109EC" w:rsidRPr="004109EC">
          <w:rPr>
            <w:highlight w:val="yellow"/>
          </w:rPr>
          <w:t>http://rest-att.deejayentertainment.ru/v3</w:t>
        </w:r>
        <w:r w:rsidR="004109EC" w:rsidRPr="004109EC">
          <w:t>/Event</w:t>
        </w:r>
      </w:hyperlink>
    </w:p>
    <w:p w:rsidR="004109EC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</w:p>
    <w:p w:rsidR="004109EC" w:rsidRPr="003317E0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7D38C8">
        <w:rPr>
          <w:rFonts w:ascii="Arial" w:eastAsia="Times New Roman" w:hAnsi="Arial" w:cs="Arial"/>
          <w:color w:val="000000"/>
          <w:lang w:val="ru-RU"/>
        </w:rPr>
        <w:t>0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EA5058">
        <w:rPr>
          <w:rFonts w:ascii="Arial" w:eastAsia="Times New Roman" w:hAnsi="Arial" w:cs="Arial"/>
          <w:color w:val="000000"/>
          <w:lang w:val="ru-RU"/>
        </w:rPr>
        <w:t>30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B7705D">
        <w:rPr>
          <w:rFonts w:ascii="Arial" w:eastAsia="Times New Roman" w:hAnsi="Arial" w:cs="Arial"/>
          <w:color w:val="000000"/>
          <w:lang w:val="ru-RU"/>
        </w:rPr>
        <w:t>15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01335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D872E2"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Create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записывает 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Title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фейковым значением</w:t>
      </w:r>
    </w:p>
    <w:p w:rsidR="00D872E2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GetAll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пропускает 1-ую запись в списке</w:t>
      </w:r>
    </w:p>
    <w:p w:rsidR="00D872E2" w:rsidRPr="00516E07" w:rsidRDefault="00516E07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516E07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 w:themeColor="text1"/>
          <w:sz w:val="22"/>
          <w:szCs w:val="22"/>
        </w:rPr>
        <w:t>Ok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с ошибкой вместо </w:t>
      </w:r>
      <w:r>
        <w:rPr>
          <w:rFonts w:ascii="Arial" w:hAnsi="Arial" w:cs="Arial"/>
          <w:color w:val="000000" w:themeColor="text1"/>
          <w:sz w:val="22"/>
          <w:szCs w:val="22"/>
        </w:rPr>
        <w:t>InternalServerError</w:t>
      </w:r>
    </w:p>
    <w:p w:rsidR="00EF5B45" w:rsidRDefault="00EF5B4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 w:themeColor="text1"/>
          <w:sz w:val="22"/>
          <w:szCs w:val="22"/>
        </w:rPr>
        <w:t>EventCount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 на единицу</w:t>
      </w:r>
    </w:p>
    <w:p w:rsidR="00EF5B45" w:rsidRPr="00B30E86" w:rsidRDefault="00EF5B45" w:rsidP="00B30E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0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поле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AverageDuration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>если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AverageDuration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10000</w:t>
      </w:r>
    </w:p>
    <w:p w:rsidR="00924DD1" w:rsidRP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GetById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ответа, если находит интеракцию вместо события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Update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 в любом случае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Delete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 w:rsidR="00B30E86" w:rsidRPr="00B30E8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B30E86">
        <w:rPr>
          <w:rFonts w:ascii="Arial" w:hAnsi="Arial" w:cs="Arial"/>
          <w:color w:val="000000" w:themeColor="text1"/>
          <w:sz w:val="22"/>
          <w:szCs w:val="22"/>
          <w:lang w:val="ru-RU"/>
        </w:rPr>
        <w:t>в случае успешного удаления</w:t>
      </w:r>
    </w:p>
    <w:p w:rsidR="00562364" w:rsidRDefault="00562364" w:rsidP="0056236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 w:rsidRPr="00B30E8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 случае если указан параметр фильтрации </w:t>
      </w:r>
      <w:r>
        <w:rPr>
          <w:rFonts w:ascii="Arial" w:hAnsi="Arial" w:cs="Arial"/>
          <w:color w:val="000000" w:themeColor="text1"/>
          <w:sz w:val="22"/>
          <w:szCs w:val="22"/>
        </w:rPr>
        <w:t>Company</w:t>
      </w:r>
    </w:p>
    <w:p w:rsidR="00562364" w:rsidRDefault="003B567D" w:rsidP="003B567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Если поле </w:t>
      </w:r>
      <w:r>
        <w:rPr>
          <w:rFonts w:ascii="Arial" w:hAnsi="Arial" w:cs="Arial"/>
          <w:color w:val="000000" w:themeColor="text1"/>
          <w:sz w:val="22"/>
          <w:szCs w:val="22"/>
        </w:rPr>
        <w:t>PageSize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= 0, группировка происходит только для 10 записей.</w:t>
      </w:r>
    </w:p>
    <w:p w:rsidR="00015836" w:rsidRDefault="00015836" w:rsidP="000158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AddressType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только 1 запись в каждой группе</w:t>
      </w:r>
    </w:p>
    <w:p w:rsidR="00015836" w:rsidRDefault="00015836" w:rsidP="000158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не создает группу для событий с пустым </w:t>
      </w:r>
      <w:r>
        <w:rPr>
          <w:rFonts w:ascii="Arial" w:hAnsi="Arial" w:cs="Arial"/>
          <w:color w:val="000000" w:themeColor="text1"/>
          <w:sz w:val="22"/>
          <w:szCs w:val="22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CB5D99" w:rsidRDefault="001D123B" w:rsidP="00CB5D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Broker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все записи в группе.</w:t>
      </w:r>
      <w:r w:rsidR="00CB5D99"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CB5D99" w:rsidRDefault="00CB5D99" w:rsidP="00CB5D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указании невалидного значения в </w:t>
      </w:r>
      <w:r>
        <w:rPr>
          <w:rFonts w:ascii="Arial" w:hAnsi="Arial" w:cs="Arial"/>
          <w:color w:val="000000" w:themeColor="text1"/>
          <w:sz w:val="22"/>
          <w:szCs w:val="22"/>
        </w:rPr>
        <w:t>GroupBy</w:t>
      </w:r>
      <w:r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происходит 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InteractionType</w:t>
      </w:r>
    </w:p>
    <w:p w:rsidR="001D123B" w:rsidRDefault="00B876E6" w:rsidP="001D1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>
        <w:rPr>
          <w:rFonts w:ascii="Arial" w:hAnsi="Arial" w:cs="Arial"/>
          <w:color w:val="000000" w:themeColor="text1"/>
          <w:sz w:val="22"/>
          <w:szCs w:val="22"/>
        </w:rPr>
        <w:t>XML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-формата отдается </w:t>
      </w:r>
      <w:r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и наоборот (они перепутаны)</w:t>
      </w:r>
    </w:p>
    <w:p w:rsidR="00B876E6" w:rsidRDefault="00B876E6" w:rsidP="00B876E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запросе </w:t>
      </w:r>
      <w:r>
        <w:rPr>
          <w:rFonts w:ascii="Arial" w:hAnsi="Arial" w:cs="Arial"/>
          <w:color w:val="000000" w:themeColor="text1"/>
          <w:sz w:val="22"/>
          <w:szCs w:val="22"/>
        </w:rPr>
        <w:t>CSV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репорта дата отображается на 3 дня назад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B876E6" w:rsidRPr="00B876E6" w:rsidRDefault="00B876E6" w:rsidP="001172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приходит неверный </w:t>
      </w:r>
      <w:r>
        <w:rPr>
          <w:rFonts w:ascii="Arial" w:hAnsi="Arial" w:cs="Arial"/>
          <w:color w:val="000000" w:themeColor="text1"/>
          <w:sz w:val="22"/>
          <w:szCs w:val="22"/>
        </w:rPr>
        <w:t>Duration</w:t>
      </w:r>
    </w:p>
    <w:p w:rsidR="00337EF0" w:rsidRPr="00337EF0" w:rsidRDefault="00337EF0" w:rsidP="00337E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При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запросе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IsInteraction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= </w:t>
      </w:r>
      <w:r>
        <w:rPr>
          <w:rFonts w:ascii="Arial" w:hAnsi="Arial" w:cs="Arial"/>
          <w:color w:val="000000" w:themeColor="text1"/>
          <w:sz w:val="22"/>
          <w:szCs w:val="22"/>
        </w:rPr>
        <w:t>true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данные приходят задублированными.</w:t>
      </w:r>
    </w:p>
    <w:p w:rsidR="00337EF0" w:rsidRPr="00337EF0" w:rsidRDefault="00337EF0" w:rsidP="00337E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Если указан фильтр по брокеру – данные не возвращаются</w:t>
      </w:r>
    </w:p>
    <w:p w:rsidR="00B876E6" w:rsidRPr="00337EF0" w:rsidRDefault="00B876E6" w:rsidP="001D1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</w:p>
    <w:p w:rsidR="00B30E86" w:rsidRPr="00337EF0" w:rsidRDefault="00CB5D99" w:rsidP="00337E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  <w:lang w:val="ru-RU"/>
        </w:rPr>
        <w:t>2</w:t>
      </w:r>
      <w:r w:rsidR="00337EF0">
        <w:rPr>
          <w:rFonts w:ascii="Arial" w:hAnsi="Arial" w:cs="Arial"/>
          <w:color w:val="000000" w:themeColor="text1"/>
          <w:sz w:val="22"/>
          <w:szCs w:val="22"/>
          <w:lang w:val="ru-RU"/>
        </w:rPr>
        <w:t>5</w:t>
      </w: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ru-RU"/>
        </w:rPr>
      </w:pP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9C1DE8" w:rsidRPr="00316950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9C1DE8" w:rsidRPr="003E2399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иметь меньше 24 символов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InternalServerError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NotFound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InteractionType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F05E2D" w:rsidRPr="005173E2" w:rsidRDefault="00F05E2D"/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Pr="000F54C4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Registrate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7A79AF" w:rsidRPr="00316950" w:rsidRDefault="007A79AF" w:rsidP="007A79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8951CE" w:rsidRPr="00316950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  <w:r w:rsidRPr="008951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8951CE" w:rsidRPr="008951CE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GetAll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8951CE" w:rsidRPr="009C1DE8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7A79AF" w:rsidRPr="00F131E9" w:rsidRDefault="007A79AF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D73461" w:rsidRDefault="00D73461" w:rsidP="00B7705D">
      <w:pPr>
        <w:pStyle w:val="NormalWeb"/>
        <w:spacing w:before="0" w:beforeAutospacing="0" w:after="0" w:afterAutospacing="0"/>
        <w:ind w:left="360"/>
        <w:textAlignment w:val="baseline"/>
        <w:rPr>
          <w:lang w:val="ru-RU"/>
        </w:rPr>
      </w:pPr>
    </w:p>
    <w:p w:rsidR="00B7705D" w:rsidRPr="00C369A6" w:rsidRDefault="00B7705D" w:rsidP="00B7705D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Вновь появившиеся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Registrate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B7705D" w:rsidRP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r>
        <w:rPr>
          <w:rFonts w:ascii="Arial" w:hAnsi="Arial" w:cs="Arial"/>
          <w:color w:val="000000"/>
          <w:sz w:val="22"/>
          <w:szCs w:val="22"/>
        </w:rPr>
        <w:t>FormatException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r>
        <w:rPr>
          <w:rFonts w:ascii="Arial" w:hAnsi="Arial" w:cs="Arial"/>
          <w:color w:val="000000"/>
          <w:sz w:val="22"/>
          <w:szCs w:val="22"/>
        </w:rPr>
        <w:t>Guid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7705D" w:rsidRPr="00740FD8" w:rsidRDefault="00B7705D">
      <w:pPr>
        <w:rPr>
          <w:lang w:val="ru-RU"/>
        </w:rPr>
      </w:pPr>
    </w:p>
    <w:sectPr w:rsidR="00B7705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01E" w:rsidRDefault="0004601E" w:rsidP="00B876E6">
      <w:pPr>
        <w:spacing w:after="0" w:line="240" w:lineRule="auto"/>
      </w:pPr>
      <w:r>
        <w:separator/>
      </w:r>
    </w:p>
  </w:endnote>
  <w:endnote w:type="continuationSeparator" w:id="0">
    <w:p w:rsidR="0004601E" w:rsidRDefault="0004601E" w:rsidP="00B8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01E" w:rsidRDefault="0004601E" w:rsidP="00B876E6">
      <w:pPr>
        <w:spacing w:after="0" w:line="240" w:lineRule="auto"/>
      </w:pPr>
      <w:r>
        <w:separator/>
      </w:r>
    </w:p>
  </w:footnote>
  <w:footnote w:type="continuationSeparator" w:id="0">
    <w:p w:rsidR="0004601E" w:rsidRDefault="0004601E" w:rsidP="00B87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97651"/>
    <w:multiLevelType w:val="hybridMultilevel"/>
    <w:tmpl w:val="893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754B9"/>
    <w:multiLevelType w:val="hybridMultilevel"/>
    <w:tmpl w:val="02B8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15836"/>
    <w:rsid w:val="00032536"/>
    <w:rsid w:val="00040633"/>
    <w:rsid w:val="0004601E"/>
    <w:rsid w:val="000A248B"/>
    <w:rsid w:val="000E1083"/>
    <w:rsid w:val="000F54C4"/>
    <w:rsid w:val="00123E03"/>
    <w:rsid w:val="00136A14"/>
    <w:rsid w:val="001665DA"/>
    <w:rsid w:val="00197E25"/>
    <w:rsid w:val="001D123B"/>
    <w:rsid w:val="001F15F6"/>
    <w:rsid w:val="001F3570"/>
    <w:rsid w:val="00231170"/>
    <w:rsid w:val="0027044A"/>
    <w:rsid w:val="00270D61"/>
    <w:rsid w:val="002753AD"/>
    <w:rsid w:val="002D3B0C"/>
    <w:rsid w:val="002E6A86"/>
    <w:rsid w:val="00310A1A"/>
    <w:rsid w:val="00337EF0"/>
    <w:rsid w:val="00352EB8"/>
    <w:rsid w:val="00355385"/>
    <w:rsid w:val="003B3C3F"/>
    <w:rsid w:val="003B567D"/>
    <w:rsid w:val="004109EC"/>
    <w:rsid w:val="00421146"/>
    <w:rsid w:val="00490D0A"/>
    <w:rsid w:val="004A01C6"/>
    <w:rsid w:val="004A5031"/>
    <w:rsid w:val="004E5EB3"/>
    <w:rsid w:val="00516E07"/>
    <w:rsid w:val="005173E2"/>
    <w:rsid w:val="00562364"/>
    <w:rsid w:val="005A7183"/>
    <w:rsid w:val="005F3FAD"/>
    <w:rsid w:val="00602F44"/>
    <w:rsid w:val="00630ED8"/>
    <w:rsid w:val="00673D84"/>
    <w:rsid w:val="00731D05"/>
    <w:rsid w:val="00740FD8"/>
    <w:rsid w:val="0075012A"/>
    <w:rsid w:val="007A79AF"/>
    <w:rsid w:val="007D38C8"/>
    <w:rsid w:val="00812434"/>
    <w:rsid w:val="00870349"/>
    <w:rsid w:val="0088040F"/>
    <w:rsid w:val="008951CE"/>
    <w:rsid w:val="008B22D8"/>
    <w:rsid w:val="008D0FE3"/>
    <w:rsid w:val="008E1D70"/>
    <w:rsid w:val="008E724F"/>
    <w:rsid w:val="00905D37"/>
    <w:rsid w:val="00924DD1"/>
    <w:rsid w:val="0099745C"/>
    <w:rsid w:val="009C1DE8"/>
    <w:rsid w:val="009E4599"/>
    <w:rsid w:val="00A71376"/>
    <w:rsid w:val="00B01335"/>
    <w:rsid w:val="00B30E86"/>
    <w:rsid w:val="00B7705D"/>
    <w:rsid w:val="00B876E6"/>
    <w:rsid w:val="00BC231E"/>
    <w:rsid w:val="00C2379E"/>
    <w:rsid w:val="00C369A6"/>
    <w:rsid w:val="00CB24FF"/>
    <w:rsid w:val="00CB5D99"/>
    <w:rsid w:val="00D05E41"/>
    <w:rsid w:val="00D42968"/>
    <w:rsid w:val="00D514EE"/>
    <w:rsid w:val="00D73461"/>
    <w:rsid w:val="00D824CA"/>
    <w:rsid w:val="00D872E2"/>
    <w:rsid w:val="00E976B0"/>
    <w:rsid w:val="00EA5058"/>
    <w:rsid w:val="00EF5B45"/>
    <w:rsid w:val="00EF6C32"/>
    <w:rsid w:val="00F04110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89E1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E6"/>
  </w:style>
  <w:style w:type="paragraph" w:styleId="Footer">
    <w:name w:val="footer"/>
    <w:basedOn w:val="Normal"/>
    <w:link w:val="Foot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t-att.deejayentertainment.ru/v3/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3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74</cp:revision>
  <dcterms:created xsi:type="dcterms:W3CDTF">2018-01-20T09:42:00Z</dcterms:created>
  <dcterms:modified xsi:type="dcterms:W3CDTF">2018-01-29T18:53:00Z</dcterms:modified>
</cp:coreProperties>
</file>