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9AD" w:rsidRDefault="00DC79AD" w:rsidP="00DC79AD">
      <w:pPr>
        <w:jc w:val="right"/>
      </w:pPr>
      <w:r>
        <w:t>Юрин Михаил</w:t>
      </w:r>
    </w:p>
    <w:p w:rsidR="00DC79AD" w:rsidRDefault="00DC79AD" w:rsidP="00DC79AD">
      <w:pPr>
        <w:jc w:val="right"/>
      </w:pPr>
      <w:r>
        <w:t>ПИ-15-1</w:t>
      </w:r>
    </w:p>
    <w:p w:rsidR="00DC79AD" w:rsidRDefault="00DC79AD" w:rsidP="00DC79AD">
      <w:pPr>
        <w:jc w:val="center"/>
      </w:pPr>
      <w:r>
        <w:t>Паттерн «</w:t>
      </w:r>
      <w:r>
        <w:rPr>
          <w:lang w:val="en-US"/>
        </w:rPr>
        <w:t>Chain of responsibility</w:t>
      </w:r>
      <w:r>
        <w:t>»</w:t>
      </w:r>
    </w:p>
    <w:p w:rsidR="00DC79AD" w:rsidRDefault="00DC79AD" w:rsidP="00DC79AD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1. Назначение и цель применение паттерна</w:t>
      </w:r>
    </w:p>
    <w:p w:rsidR="00DC79AD" w:rsidRPr="00DC79AD" w:rsidRDefault="00DC79AD" w:rsidP="00DC79AD">
      <w:pPr>
        <w:rPr>
          <w:rStyle w:val="a3"/>
          <w:b w:val="0"/>
          <w:bCs w:val="0"/>
          <w:shd w:val="clear" w:color="auto" w:fill="FFFFFF"/>
        </w:rPr>
      </w:pPr>
      <w:r w:rsidRPr="00DC79AD">
        <w:rPr>
          <w:b/>
        </w:rPr>
        <w:t>Цепочка обязанностей </w:t>
      </w:r>
      <w:r>
        <w:rPr>
          <w:shd w:val="clear" w:color="auto" w:fill="FFFFFF"/>
        </w:rPr>
        <w:t>— это поведенческий паттерн проектирования, который позволяет передавать запросы последовательно по цепочке обработчиков. Каждый последующий обработчик решает, может ли он обработать запрос сам и стоит ли передавать запрос дальше по цепи.</w:t>
      </w:r>
    </w:p>
    <w:p w:rsidR="00DC79AD" w:rsidRDefault="00DC79AD" w:rsidP="00DC79AD">
      <w:pPr>
        <w:jc w:val="center"/>
        <w:rPr>
          <w:b/>
          <w:i/>
          <w:sz w:val="36"/>
          <w:szCs w:val="36"/>
          <w:lang w:eastAsia="ru-RU"/>
        </w:rPr>
      </w:pPr>
      <w:r>
        <w:rPr>
          <w:b/>
          <w:i/>
          <w:sz w:val="36"/>
          <w:szCs w:val="36"/>
          <w:lang w:eastAsia="ru-RU"/>
        </w:rPr>
        <w:t xml:space="preserve">2. </w:t>
      </w:r>
      <w:r>
        <w:rPr>
          <w:b/>
          <w:i/>
          <w:sz w:val="36"/>
          <w:szCs w:val="36"/>
          <w:lang w:val="en-US" w:eastAsia="ru-RU"/>
        </w:rPr>
        <w:t>UML</w:t>
      </w:r>
      <w:r>
        <w:rPr>
          <w:b/>
          <w:i/>
          <w:sz w:val="36"/>
          <w:szCs w:val="36"/>
          <w:lang w:eastAsia="ru-RU"/>
        </w:rPr>
        <w:t xml:space="preserve"> представление паттерна</w:t>
      </w:r>
    </w:p>
    <w:p w:rsidR="00DC79AD" w:rsidRDefault="00DC79AD" w:rsidP="00DC79AD">
      <w:pPr>
        <w:jc w:val="center"/>
        <w:rPr>
          <w:lang w:eastAsia="ru-RU"/>
        </w:rPr>
      </w:pPr>
      <w:r w:rsidRPr="00DC79AD">
        <w:rPr>
          <w:noProof/>
          <w:lang w:eastAsia="ru-RU"/>
        </w:rPr>
        <w:drawing>
          <wp:inline distT="0" distB="0" distL="0" distR="0">
            <wp:extent cx="5362575" cy="3295650"/>
            <wp:effectExtent l="0" t="0" r="9525" b="0"/>
            <wp:docPr id="3" name="Рисунок 3" descr="C:\Users\Михаил\Desktop\chainofresponsib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Михаил\Desktop\chainofresponsibilit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9AD" w:rsidRDefault="00DC79AD" w:rsidP="00DC79AD">
      <w:pPr>
        <w:ind w:hanging="1276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932163" cy="2943225"/>
            <wp:effectExtent l="0" t="0" r="2540" b="0"/>
            <wp:docPr id="5" name="Рисунок 5" descr="https://i.gyazo.com/9f224a759498820cc8cec74781bb33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9f224a759498820cc8cec74781bb339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8570" cy="295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9AD" w:rsidRDefault="00DC79AD" w:rsidP="00DC79AD">
      <w:pPr>
        <w:spacing w:line="259" w:lineRule="auto"/>
        <w:rPr>
          <w:b/>
          <w:i/>
          <w:sz w:val="36"/>
          <w:szCs w:val="36"/>
          <w:lang w:eastAsia="ru-RU"/>
        </w:rPr>
      </w:pPr>
      <w:r>
        <w:rPr>
          <w:lang w:eastAsia="ru-RU"/>
        </w:rPr>
        <w:br w:type="page"/>
      </w:r>
      <w:r>
        <w:rPr>
          <w:b/>
          <w:i/>
          <w:sz w:val="36"/>
          <w:szCs w:val="36"/>
          <w:lang w:eastAsia="ru-RU"/>
        </w:rPr>
        <w:lastRenderedPageBreak/>
        <w:t>3. Области применения</w:t>
      </w:r>
    </w:p>
    <w:p w:rsidR="00DC79AD" w:rsidRDefault="00DC79AD" w:rsidP="00DC79AD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338945" cy="3848100"/>
            <wp:effectExtent l="0" t="0" r="0" b="0"/>
            <wp:docPr id="4" name="Рисунок 4" descr="https://i.gyazo.com/c9a2efbe259bec2cc7574b86551a53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c9a2efbe259bec2cc7574b86551a531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622" cy="388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9AD" w:rsidRDefault="00DC79AD" w:rsidP="00DC79AD">
      <w:pPr>
        <w:jc w:val="center"/>
        <w:rPr>
          <w:b/>
          <w:i/>
          <w:sz w:val="36"/>
          <w:szCs w:val="36"/>
          <w:lang w:eastAsia="ru-RU"/>
        </w:rPr>
      </w:pPr>
      <w:r>
        <w:rPr>
          <w:b/>
          <w:i/>
          <w:sz w:val="36"/>
          <w:szCs w:val="36"/>
          <w:lang w:eastAsia="ru-RU"/>
        </w:rPr>
        <w:t>4. Особенности паттерна</w:t>
      </w:r>
    </w:p>
    <w:p w:rsidR="00D96E3A" w:rsidRDefault="00D96E3A" w:rsidP="00DC79AD">
      <w:pPr>
        <w:jc w:val="center"/>
        <w:rPr>
          <w:b/>
          <w:i/>
          <w:sz w:val="36"/>
          <w:szCs w:val="36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2752649"/>
            <wp:effectExtent l="0" t="0" r="3175" b="0"/>
            <wp:docPr id="6" name="Рисунок 6" descr="https://i.gyazo.com/5ff81b1abeab7ea3d4473342d24e97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gyazo.com/5ff81b1abeab7ea3d4473342d24e97d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9AD" w:rsidRDefault="00DC79AD" w:rsidP="00DC79AD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5. Пример реализации паттерна </w:t>
      </w:r>
      <w:r>
        <w:rPr>
          <w:b/>
          <w:i/>
          <w:sz w:val="36"/>
          <w:szCs w:val="36"/>
          <w:lang w:val="en-US"/>
        </w:rPr>
        <w:t>C</w:t>
      </w:r>
      <w:r>
        <w:rPr>
          <w:b/>
          <w:i/>
          <w:sz w:val="36"/>
          <w:szCs w:val="36"/>
        </w:rPr>
        <w:t>#</w:t>
      </w:r>
    </w:p>
    <w:p w:rsidR="00DE2B9B" w:rsidRDefault="00DE2B9B" w:rsidP="00DE2B9B">
      <w:pPr>
        <w:rPr>
          <w:lang w:val="en-US"/>
        </w:rPr>
      </w:pPr>
      <w:r w:rsidRPr="00DE2B9B">
        <w:t xml:space="preserve">Пример 1. </w:t>
      </w:r>
      <w:hyperlink r:id="rId8" w:history="1">
        <w:r w:rsidRPr="006A0C6F">
          <w:rPr>
            <w:rStyle w:val="a4"/>
            <w:lang w:val="en-US"/>
          </w:rPr>
          <w:t>https</w:t>
        </w:r>
        <w:r w:rsidRPr="00DE2B9B">
          <w:rPr>
            <w:rStyle w:val="a4"/>
            <w:lang w:val="en-US"/>
          </w:rPr>
          <w:t>://</w:t>
        </w:r>
        <w:r w:rsidRPr="006A0C6F">
          <w:rPr>
            <w:rStyle w:val="a4"/>
            <w:lang w:val="en-US"/>
          </w:rPr>
          <w:t>metanit</w:t>
        </w:r>
        <w:r w:rsidRPr="00DE2B9B">
          <w:rPr>
            <w:rStyle w:val="a4"/>
            <w:lang w:val="en-US"/>
          </w:rPr>
          <w:t>.</w:t>
        </w:r>
        <w:r w:rsidRPr="006A0C6F">
          <w:rPr>
            <w:rStyle w:val="a4"/>
            <w:lang w:val="en-US"/>
          </w:rPr>
          <w:t>com</w:t>
        </w:r>
        <w:r w:rsidRPr="00DE2B9B">
          <w:rPr>
            <w:rStyle w:val="a4"/>
            <w:lang w:val="en-US"/>
          </w:rPr>
          <w:t>/</w:t>
        </w:r>
        <w:r w:rsidRPr="006A0C6F">
          <w:rPr>
            <w:rStyle w:val="a4"/>
            <w:lang w:val="en-US"/>
          </w:rPr>
          <w:t>sharp</w:t>
        </w:r>
        <w:r w:rsidRPr="00DE2B9B">
          <w:rPr>
            <w:rStyle w:val="a4"/>
            <w:lang w:val="en-US"/>
          </w:rPr>
          <w:t>/</w:t>
        </w:r>
        <w:r w:rsidRPr="006A0C6F">
          <w:rPr>
            <w:rStyle w:val="a4"/>
            <w:lang w:val="en-US"/>
          </w:rPr>
          <w:t>patterns</w:t>
        </w:r>
        <w:r w:rsidRPr="00DE2B9B">
          <w:rPr>
            <w:rStyle w:val="a4"/>
            <w:lang w:val="en-US"/>
          </w:rPr>
          <w:t>/3.7.</w:t>
        </w:r>
        <w:r w:rsidRPr="006A0C6F">
          <w:rPr>
            <w:rStyle w:val="a4"/>
            <w:lang w:val="en-US"/>
          </w:rPr>
          <w:t>php</w:t>
        </w:r>
      </w:hyperlink>
    </w:p>
    <w:p w:rsidR="00DE2B9B" w:rsidRPr="00DE2B9B" w:rsidRDefault="00DE2B9B" w:rsidP="00DE2B9B">
      <w:r>
        <w:t>Пример</w:t>
      </w:r>
      <w:r w:rsidRPr="00DE2B9B">
        <w:rPr>
          <w:lang w:val="en-US"/>
        </w:rPr>
        <w:t xml:space="preserve"> 2. </w:t>
      </w:r>
      <w:hyperlink r:id="rId9" w:history="1">
        <w:r w:rsidRPr="006A0C6F">
          <w:rPr>
            <w:rStyle w:val="a4"/>
            <w:lang w:val="en-US"/>
          </w:rPr>
          <w:t>https</w:t>
        </w:r>
        <w:r w:rsidRPr="00DE2B9B">
          <w:rPr>
            <w:rStyle w:val="a4"/>
          </w:rPr>
          <w:t>://</w:t>
        </w:r>
        <w:proofErr w:type="spellStart"/>
        <w:r w:rsidRPr="006A0C6F">
          <w:rPr>
            <w:rStyle w:val="a4"/>
            <w:lang w:val="en-US"/>
          </w:rPr>
          <w:t>habrahabr</w:t>
        </w:r>
        <w:proofErr w:type="spellEnd"/>
        <w:r w:rsidRPr="00DE2B9B">
          <w:rPr>
            <w:rStyle w:val="a4"/>
          </w:rPr>
          <w:t>.</w:t>
        </w:r>
        <w:proofErr w:type="spellStart"/>
        <w:r w:rsidRPr="006A0C6F">
          <w:rPr>
            <w:rStyle w:val="a4"/>
            <w:lang w:val="en-US"/>
          </w:rPr>
          <w:t>ru</w:t>
        </w:r>
        <w:proofErr w:type="spellEnd"/>
        <w:r w:rsidRPr="00DE2B9B">
          <w:rPr>
            <w:rStyle w:val="a4"/>
          </w:rPr>
          <w:t>/</w:t>
        </w:r>
        <w:r w:rsidRPr="006A0C6F">
          <w:rPr>
            <w:rStyle w:val="a4"/>
            <w:lang w:val="en-US"/>
          </w:rPr>
          <w:t>post</w:t>
        </w:r>
        <w:r w:rsidRPr="00DE2B9B">
          <w:rPr>
            <w:rStyle w:val="a4"/>
          </w:rPr>
          <w:t>/113995/</w:t>
        </w:r>
      </w:hyperlink>
    </w:p>
    <w:p w:rsidR="00DE2B9B" w:rsidRPr="00DE2B9B" w:rsidRDefault="00DE2B9B" w:rsidP="00DE2B9B">
      <w:r>
        <w:t xml:space="preserve">Пример 3. </w:t>
      </w:r>
      <w:r w:rsidRPr="00DE2B9B">
        <w:t>http://www.dofactory.com/net/chain-of-responsibility-design-pattern</w:t>
      </w:r>
    </w:p>
    <w:p w:rsidR="00DC79AD" w:rsidRDefault="00DC79AD" w:rsidP="00DC79AD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lastRenderedPageBreak/>
        <w:t>6. Список источников</w:t>
      </w:r>
    </w:p>
    <w:p w:rsidR="00DC79AD" w:rsidRDefault="004F343F" w:rsidP="00DC79AD">
      <w:hyperlink r:id="rId10" w:history="1">
        <w:r w:rsidRPr="006A0C6F">
          <w:rPr>
            <w:rStyle w:val="a4"/>
          </w:rPr>
          <w:t>http://www.dofactory.com/net/chain-of-responsibility-design-pattern</w:t>
        </w:r>
      </w:hyperlink>
    </w:p>
    <w:p w:rsidR="004F343F" w:rsidRDefault="004F343F" w:rsidP="00DC79AD">
      <w:pPr>
        <w:rPr>
          <w:lang w:val="en-US"/>
        </w:rPr>
      </w:pPr>
      <w:hyperlink r:id="rId11" w:history="1">
        <w:r w:rsidRPr="006A0C6F">
          <w:rPr>
            <w:rStyle w:val="a4"/>
            <w:lang w:val="en-US"/>
          </w:rPr>
          <w:t>https</w:t>
        </w:r>
        <w:r w:rsidRPr="00DE2B9B">
          <w:rPr>
            <w:rStyle w:val="a4"/>
          </w:rPr>
          <w:t>://</w:t>
        </w:r>
        <w:proofErr w:type="spellStart"/>
        <w:r w:rsidRPr="006A0C6F">
          <w:rPr>
            <w:rStyle w:val="a4"/>
            <w:lang w:val="en-US"/>
          </w:rPr>
          <w:t>habrahabr</w:t>
        </w:r>
        <w:proofErr w:type="spellEnd"/>
        <w:r w:rsidRPr="00DE2B9B">
          <w:rPr>
            <w:rStyle w:val="a4"/>
          </w:rPr>
          <w:t>.</w:t>
        </w:r>
        <w:proofErr w:type="spellStart"/>
        <w:r w:rsidRPr="006A0C6F">
          <w:rPr>
            <w:rStyle w:val="a4"/>
            <w:lang w:val="en-US"/>
          </w:rPr>
          <w:t>ru</w:t>
        </w:r>
        <w:proofErr w:type="spellEnd"/>
        <w:r w:rsidRPr="00DE2B9B">
          <w:rPr>
            <w:rStyle w:val="a4"/>
          </w:rPr>
          <w:t>/</w:t>
        </w:r>
        <w:r w:rsidRPr="006A0C6F">
          <w:rPr>
            <w:rStyle w:val="a4"/>
            <w:lang w:val="en-US"/>
          </w:rPr>
          <w:t>post</w:t>
        </w:r>
        <w:r w:rsidRPr="00DE2B9B">
          <w:rPr>
            <w:rStyle w:val="a4"/>
          </w:rPr>
          <w:t>/113995/</w:t>
        </w:r>
      </w:hyperlink>
    </w:p>
    <w:p w:rsidR="004F343F" w:rsidRDefault="004F343F" w:rsidP="00DC79AD">
      <w:pPr>
        <w:rPr>
          <w:lang w:val="en-US"/>
        </w:rPr>
      </w:pPr>
      <w:hyperlink r:id="rId12" w:history="1">
        <w:r w:rsidRPr="006A0C6F">
          <w:rPr>
            <w:rStyle w:val="a4"/>
            <w:lang w:val="en-US"/>
          </w:rPr>
          <w:t>http://www.dofactory.com/net/chain-of-responsibility-design-pattern</w:t>
        </w:r>
      </w:hyperlink>
    </w:p>
    <w:p w:rsidR="004F343F" w:rsidRPr="004F343F" w:rsidRDefault="004F343F" w:rsidP="00DC79AD">
      <w:pPr>
        <w:rPr>
          <w:lang w:val="en-US"/>
        </w:rPr>
      </w:pPr>
      <w:bookmarkStart w:id="0" w:name="_GoBack"/>
      <w:bookmarkEnd w:id="0"/>
    </w:p>
    <w:p w:rsidR="007C664B" w:rsidRPr="004F343F" w:rsidRDefault="00AC19C6">
      <w:pPr>
        <w:rPr>
          <w:lang w:val="en-US"/>
        </w:rPr>
      </w:pPr>
    </w:p>
    <w:sectPr w:rsidR="007C664B" w:rsidRPr="004F3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0A5"/>
    <w:rsid w:val="001560A5"/>
    <w:rsid w:val="004F343F"/>
    <w:rsid w:val="009447AC"/>
    <w:rsid w:val="00AC19C6"/>
    <w:rsid w:val="00BF0FE5"/>
    <w:rsid w:val="00D96E3A"/>
    <w:rsid w:val="00DC79AD"/>
    <w:rsid w:val="00DE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B0E26"/>
  <w15:chartTrackingRefBased/>
  <w15:docId w15:val="{C984F3C9-CF67-4A0F-B74B-BDA7A95D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79AD"/>
    <w:pPr>
      <w:spacing w:line="256" w:lineRule="auto"/>
    </w:pPr>
    <w:rPr>
      <w:rFonts w:ascii="Calibri Light" w:hAnsi="Calibri Light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C79AD"/>
    <w:rPr>
      <w:b/>
      <w:bCs/>
    </w:rPr>
  </w:style>
  <w:style w:type="character" w:styleId="a4">
    <w:name w:val="Hyperlink"/>
    <w:basedOn w:val="a0"/>
    <w:uiPriority w:val="99"/>
    <w:unhideWhenUsed/>
    <w:rsid w:val="00DE2B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5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harp/patterns/3.7.ph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www.dofactory.com/net/chain-of-responsibility-design-patter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habrahabr.ru/post/113995/" TargetMode="External"/><Relationship Id="rId5" Type="http://schemas.openxmlformats.org/officeDocument/2006/relationships/image" Target="media/image2.png"/><Relationship Id="rId10" Type="http://schemas.openxmlformats.org/officeDocument/2006/relationships/hyperlink" Target="http://www.dofactory.com/net/chain-of-responsibility-design-pattern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habrahabr.ru/post/113995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5</cp:revision>
  <dcterms:created xsi:type="dcterms:W3CDTF">2018-02-14T18:55:00Z</dcterms:created>
  <dcterms:modified xsi:type="dcterms:W3CDTF">2018-02-14T19:15:00Z</dcterms:modified>
</cp:coreProperties>
</file>