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A329" w14:textId="254CD7C7" w:rsidR="006B7190" w:rsidRDefault="006B7190" w:rsidP="006B7190">
      <w:r>
        <w:t>СЕМЕЙСТВО АРОИДНЫ Е (АРОЙНИКОВЫЕ) — ARACEAE</w:t>
      </w:r>
    </w:p>
    <w:p w14:paraId="13E71C1C" w14:textId="77777777" w:rsidR="006B7190" w:rsidRDefault="006B7190" w:rsidP="006B7190">
      <w:r>
        <w:t xml:space="preserve">Травянистые растения. Характерно соцветие— мясистый початок при </w:t>
      </w:r>
    </w:p>
    <w:p w14:paraId="0DAD02EE" w14:textId="418DC6A5" w:rsidR="006B7190" w:rsidRDefault="006B7190" w:rsidP="006B7190">
      <w:r>
        <w:t xml:space="preserve">основании с верхушечным </w:t>
      </w:r>
      <w:proofErr w:type="spellStart"/>
      <w:r>
        <w:t>прицветным</w:t>
      </w:r>
      <w:proofErr w:type="spellEnd"/>
      <w:r>
        <w:t xml:space="preserve"> листом. Плоды ягодообразные. Встречаются секреторные вместилища в виде одиночных клеток с эфирным маслом или коротких канальцев со смолистым содержимым или млечным соком. </w:t>
      </w:r>
    </w:p>
    <w:p w14:paraId="415618FC" w14:textId="54FE26B1" w:rsidR="006B7190" w:rsidRDefault="006B7190" w:rsidP="006B7190">
      <w:r>
        <w:t>Некоторые представители ядовиты (</w:t>
      </w:r>
      <w:proofErr w:type="spellStart"/>
      <w:r>
        <w:t>Calla</w:t>
      </w:r>
      <w:proofErr w:type="spellEnd"/>
      <w:r>
        <w:t xml:space="preserve"> </w:t>
      </w:r>
      <w:proofErr w:type="spellStart"/>
      <w:r>
        <w:t>palustris</w:t>
      </w:r>
      <w:proofErr w:type="spellEnd"/>
      <w:r>
        <w:t xml:space="preserve">, </w:t>
      </w:r>
      <w:proofErr w:type="spellStart"/>
      <w:r>
        <w:t>E</w:t>
      </w:r>
      <w:r w:rsidR="00602C46">
        <w:t>г</w:t>
      </w:r>
      <w:r>
        <w:t>minium</w:t>
      </w:r>
      <w:proofErr w:type="spellEnd"/>
      <w:r>
        <w:t xml:space="preserve"> </w:t>
      </w:r>
      <w:proofErr w:type="spellStart"/>
      <w:r>
        <w:t>Lehmannii</w:t>
      </w:r>
      <w:proofErr w:type="spellEnd"/>
      <w:r>
        <w:t xml:space="preserve"> и др.), </w:t>
      </w:r>
    </w:p>
    <w:p w14:paraId="460352C8" w14:textId="68473128" w:rsidR="006B7190" w:rsidRDefault="006B7190" w:rsidP="006B7190">
      <w:r>
        <w:t xml:space="preserve">содержат едкое вещество, раздражаю щ ее слизистую оболочку и кожу, но разрушающиеся при сушке и кипячении в воде. Встречаются ядовитые сапонины. </w:t>
      </w:r>
    </w:p>
    <w:p w14:paraId="088B9621" w14:textId="77777777" w:rsidR="006B7190" w:rsidRDefault="006B7190" w:rsidP="006B7190">
      <w:r>
        <w:t xml:space="preserve">В корневищах и клубнях многолетников откладывается крахмал. Вопрос об </w:t>
      </w:r>
    </w:p>
    <w:p w14:paraId="6E0B30CC" w14:textId="77777777" w:rsidR="006B7190" w:rsidRDefault="006B7190" w:rsidP="006B7190">
      <w:r>
        <w:t>алкалоидах спорный; дубильных веществ нет или следы.</w:t>
      </w:r>
    </w:p>
    <w:p w14:paraId="3E5C06E2" w14:textId="77777777" w:rsidR="006B7190" w:rsidRDefault="006B7190" w:rsidP="006B7190"/>
    <w:p w14:paraId="6B80E0D8" w14:textId="4EE5F101" w:rsidR="006B7190" w:rsidRPr="00EC4F91" w:rsidRDefault="006B7190" w:rsidP="006B7190">
      <w:r>
        <w:t>АИР</w:t>
      </w:r>
      <w:r w:rsidRPr="00EC4F91">
        <w:t xml:space="preserve"> </w:t>
      </w:r>
      <w:r>
        <w:t>БОЛОТНЫЙ</w:t>
      </w:r>
      <w:r w:rsidRPr="00EC4F91">
        <w:t xml:space="preserve"> — </w:t>
      </w:r>
      <w:r w:rsidRPr="00EC4F91">
        <w:rPr>
          <w:lang w:val="en-US"/>
        </w:rPr>
        <w:t>ACORUS</w:t>
      </w:r>
      <w:r w:rsidRPr="00EC4F91">
        <w:t xml:space="preserve"> </w:t>
      </w:r>
      <w:r w:rsidRPr="00EC4F91">
        <w:rPr>
          <w:lang w:val="en-US"/>
        </w:rPr>
        <w:t>CALAMUS</w:t>
      </w:r>
      <w:r w:rsidRPr="00EC4F91">
        <w:t xml:space="preserve"> </w:t>
      </w:r>
      <w:r w:rsidRPr="00EC4F91">
        <w:rPr>
          <w:lang w:val="en-US"/>
        </w:rPr>
        <w:t>L</w:t>
      </w:r>
      <w:r w:rsidRPr="00EC4F91">
        <w:t>.</w:t>
      </w:r>
    </w:p>
    <w:p w14:paraId="4A3EA904" w14:textId="77777777" w:rsidR="006B7190" w:rsidRDefault="006B7190" w:rsidP="006B7190">
      <w:r>
        <w:t xml:space="preserve">Многолетнее травянистое растение с ползучим ветвистым душистым </w:t>
      </w:r>
    </w:p>
    <w:p w14:paraId="29879E25" w14:textId="1D4A7A29" w:rsidR="006B7190" w:rsidRDefault="006B7190" w:rsidP="006B7190">
      <w:r>
        <w:t xml:space="preserve">корневищем, снаружи красно-бурым, внутри беловатым, усаженным снизу многочисленными непахучими корнями, укореняющимися в иле. Корневище пронизано воздушными ходами и в изломе имеет губчатое строение. Корневище </w:t>
      </w:r>
    </w:p>
    <w:p w14:paraId="52CAABE2" w14:textId="77777777" w:rsidR="006B7190" w:rsidRDefault="006B7190" w:rsidP="006B7190">
      <w:r>
        <w:t xml:space="preserve">развивает на концах ветвей пучки длинных, с параллельным жилкованием, </w:t>
      </w:r>
    </w:p>
    <w:p w14:paraId="4430F104" w14:textId="41696F56" w:rsidR="006B7190" w:rsidRDefault="006B7190" w:rsidP="006B7190">
      <w:proofErr w:type="spellStart"/>
      <w:r>
        <w:t>цельнокрайных</w:t>
      </w:r>
      <w:proofErr w:type="spellEnd"/>
      <w:r>
        <w:t>, тоже душист</w:t>
      </w:r>
      <w:r w:rsidR="00EC4F91">
        <w:t>ы</w:t>
      </w:r>
      <w:r>
        <w:t xml:space="preserve">х листьев длиной до 60 см, охватывающих друг </w:t>
      </w:r>
    </w:p>
    <w:p w14:paraId="69642F0C" w14:textId="477DDAF5" w:rsidR="006B7190" w:rsidRDefault="006B7190" w:rsidP="006B7190">
      <w:r>
        <w:t xml:space="preserve">друга своими основаниями; следы опавших листьев видны вдоль всего корневища в виде </w:t>
      </w:r>
      <w:proofErr w:type="spellStart"/>
      <w:r>
        <w:t>широкополулунных</w:t>
      </w:r>
      <w:proofErr w:type="spellEnd"/>
      <w:r>
        <w:t xml:space="preserve"> рубцов. Трехгранная цветочная стрелка </w:t>
      </w:r>
    </w:p>
    <w:p w14:paraId="63F384DC" w14:textId="0B225531" w:rsidR="006B7190" w:rsidRDefault="006B7190" w:rsidP="006B7190">
      <w:r>
        <w:t xml:space="preserve">короче листьев, заканчивается толстым початком, подпертым зеленым, длинным, листовидным покрывалом. Початок усажен мелкими зеленовато-желтыми </w:t>
      </w:r>
    </w:p>
    <w:p w14:paraId="103CE190" w14:textId="77777777" w:rsidR="006B7190" w:rsidRDefault="006B7190" w:rsidP="006B7190">
      <w:r>
        <w:t xml:space="preserve">цветками. Цветки — с простыми </w:t>
      </w:r>
      <w:proofErr w:type="spellStart"/>
      <w:r>
        <w:t>шестилистными</w:t>
      </w:r>
      <w:proofErr w:type="spellEnd"/>
      <w:r>
        <w:t xml:space="preserve"> околоцветниками, тычинок 6; </w:t>
      </w:r>
    </w:p>
    <w:p w14:paraId="0AA60B89" w14:textId="77777777" w:rsidR="006B7190" w:rsidRDefault="006B7190" w:rsidP="006B7190">
      <w:r>
        <w:t xml:space="preserve">завязь верхняя, </w:t>
      </w:r>
      <w:proofErr w:type="spellStart"/>
      <w:r>
        <w:t>трехгнездная</w:t>
      </w:r>
      <w:proofErr w:type="spellEnd"/>
      <w:r>
        <w:t xml:space="preserve">. Цветет в июле, плодов в Европейской части </w:t>
      </w:r>
    </w:p>
    <w:p w14:paraId="1F153F6B" w14:textId="77777777" w:rsidR="006B7190" w:rsidRDefault="006B7190" w:rsidP="006B7190">
      <w:r>
        <w:t xml:space="preserve">не образует. Произрастает зарослями по берегам рек, водных бассейнов с </w:t>
      </w:r>
    </w:p>
    <w:p w14:paraId="527B55CB" w14:textId="70158AAA" w:rsidR="006B7190" w:rsidRDefault="006B7190" w:rsidP="006B7190">
      <w:r>
        <w:t xml:space="preserve">илистой почвой, в медленно текущих и стоячих водах и на заболоченных лужайках (ри с. </w:t>
      </w:r>
      <w:proofErr w:type="gramStart"/>
      <w:r>
        <w:t>8 )</w:t>
      </w:r>
      <w:proofErr w:type="gramEnd"/>
      <w:r>
        <w:t>.</w:t>
      </w:r>
    </w:p>
    <w:p w14:paraId="609734D2" w14:textId="77777777" w:rsidR="006B7190" w:rsidRDefault="006B7190" w:rsidP="006B7190">
      <w:r>
        <w:t xml:space="preserve">Имеются 3 несвязанных ареала, причем географические расы отличаются </w:t>
      </w:r>
    </w:p>
    <w:p w14:paraId="23D24198" w14:textId="77777777" w:rsidR="006B7190" w:rsidRDefault="006B7190" w:rsidP="006B7190">
      <w:r>
        <w:t xml:space="preserve">по числу хромосом; североамериканские растения диплоидные, европейские — </w:t>
      </w:r>
    </w:p>
    <w:p w14:paraId="542B2DDF" w14:textId="77777777" w:rsidR="006B7190" w:rsidRDefault="006B7190" w:rsidP="006B7190">
      <w:proofErr w:type="spellStart"/>
      <w:r>
        <w:t>триплоидные</w:t>
      </w:r>
      <w:proofErr w:type="spellEnd"/>
      <w:r>
        <w:t xml:space="preserve"> (не плодущие), японские (вероятно, и </w:t>
      </w:r>
      <w:proofErr w:type="gramStart"/>
      <w:r>
        <w:t>восточно-азиатские</w:t>
      </w:r>
      <w:proofErr w:type="gramEnd"/>
      <w:r>
        <w:t xml:space="preserve">) — </w:t>
      </w:r>
    </w:p>
    <w:p w14:paraId="178BB30F" w14:textId="104F083C" w:rsidR="006B7190" w:rsidRDefault="006B7190" w:rsidP="006B7190">
      <w:r>
        <w:t xml:space="preserve">тетраплоидные и наиболее богаты азароном. В Европейской части СССР аир </w:t>
      </w:r>
    </w:p>
    <w:p w14:paraId="65610144" w14:textId="4B7E49B8" w:rsidR="006B7190" w:rsidRDefault="006B7190" w:rsidP="006B7190">
      <w:r>
        <w:t>встречается особенно часто в Прибалтике и на Украине. Азиат</w:t>
      </w:r>
      <w:r w:rsidR="00EC4F91">
        <w:t>с</w:t>
      </w:r>
      <w:r>
        <w:t xml:space="preserve">кий ареал в </w:t>
      </w:r>
    </w:p>
    <w:p w14:paraId="57444A3D" w14:textId="12F4595A" w:rsidR="006B7190" w:rsidRDefault="006B7190" w:rsidP="006B7190">
      <w:r>
        <w:t xml:space="preserve">СССР обширнее — он простирается от Приморья на запад </w:t>
      </w:r>
      <w:r w:rsidR="00EC4F91">
        <w:t>д</w:t>
      </w:r>
      <w:r>
        <w:t>о Оби и Иртыша.</w:t>
      </w:r>
    </w:p>
    <w:p w14:paraId="71E0F919" w14:textId="43147A28" w:rsidR="006B7190" w:rsidRDefault="006B7190" w:rsidP="006B7190">
      <w:r>
        <w:t xml:space="preserve">Для медицинских целей используют корневище аира — </w:t>
      </w:r>
      <w:proofErr w:type="spellStart"/>
      <w:r>
        <w:t>Rhizoma</w:t>
      </w:r>
      <w:proofErr w:type="spellEnd"/>
      <w:r>
        <w:t xml:space="preserve"> </w:t>
      </w:r>
      <w:proofErr w:type="spellStart"/>
      <w:r>
        <w:t>Calami</w:t>
      </w:r>
      <w:proofErr w:type="spellEnd"/>
      <w:r>
        <w:t xml:space="preserve">. </w:t>
      </w:r>
    </w:p>
    <w:p w14:paraId="702932DD" w14:textId="1143B0E5" w:rsidR="006B7190" w:rsidRDefault="006B7190" w:rsidP="006B7190">
      <w:r>
        <w:t xml:space="preserve">Корневища собирают осенью, когда понижается уровень воды. Их легко извлекают из ила граблями, вилами или кирками. После промывания водой обрезают листья и корни, а корневища </w:t>
      </w:r>
      <w:r>
        <w:lastRenderedPageBreak/>
        <w:t xml:space="preserve">провяливают на воздухе, разрезают поперек на 2— 4 части, а более толстые расщепляют вдоль. Заготавливают неочищенные или очищенные корневища; при очистке ножом удаляют наружный </w:t>
      </w:r>
    </w:p>
    <w:p w14:paraId="186C19A1" w14:textId="4C60FBDF" w:rsidR="006B7190" w:rsidRDefault="006B7190" w:rsidP="006B7190">
      <w:r>
        <w:t xml:space="preserve">бурый слой коры после </w:t>
      </w:r>
      <w:proofErr w:type="spellStart"/>
      <w:r>
        <w:t>провяливания</w:t>
      </w:r>
      <w:proofErr w:type="spellEnd"/>
      <w:r>
        <w:t>, до сушки. Сушка допускается воздушная или тепловая при температуре не ниже 25— 30°С.</w:t>
      </w:r>
    </w:p>
    <w:p w14:paraId="061FFACD" w14:textId="77777777" w:rsidR="006B7190" w:rsidRDefault="006B7190" w:rsidP="006B7190">
      <w:r>
        <w:t xml:space="preserve">Корневище содержит эфирное масло, находящееся в отдельных клетках. </w:t>
      </w:r>
    </w:p>
    <w:p w14:paraId="13E53EA0" w14:textId="77777777" w:rsidR="006B7190" w:rsidRDefault="006B7190" w:rsidP="006B7190">
      <w:r>
        <w:t xml:space="preserve">В очищенном сырье его должно быть не менее 1,5%, а в неочищенном — </w:t>
      </w:r>
    </w:p>
    <w:p w14:paraId="5CA043C9" w14:textId="77777777" w:rsidR="006B7190" w:rsidRDefault="006B7190" w:rsidP="006B7190">
      <w:r>
        <w:t xml:space="preserve">не менее 2 </w:t>
      </w:r>
      <w:proofErr w:type="gramStart"/>
      <w:r>
        <w:t>% ;</w:t>
      </w:r>
      <w:proofErr w:type="gramEnd"/>
      <w:r>
        <w:t xml:space="preserve"> но в свежесобранных корневищах содержание его достигает </w:t>
      </w:r>
    </w:p>
    <w:p w14:paraId="55F03968" w14:textId="73BB6D0D" w:rsidR="006B7190" w:rsidRDefault="006B7190" w:rsidP="006B7190">
      <w:r>
        <w:t xml:space="preserve">4% и больше. Состав масла сложен; содержится много </w:t>
      </w:r>
      <w:proofErr w:type="spellStart"/>
      <w:r>
        <w:t>сесквитерпенов</w:t>
      </w:r>
      <w:proofErr w:type="spellEnd"/>
      <w:r>
        <w:t xml:space="preserve">, разных </w:t>
      </w:r>
      <w:proofErr w:type="spellStart"/>
      <w:r>
        <w:t>терпеноидов</w:t>
      </w:r>
      <w:proofErr w:type="spellEnd"/>
      <w:r>
        <w:t xml:space="preserve">, главным носителем запаха считается </w:t>
      </w:r>
      <w:proofErr w:type="spellStart"/>
      <w:r>
        <w:t>азарил</w:t>
      </w:r>
      <w:proofErr w:type="spellEnd"/>
      <w:r>
        <w:t xml:space="preserve">-альдегид. </w:t>
      </w:r>
      <w:proofErr w:type="spellStart"/>
      <w:r>
        <w:t>Име</w:t>
      </w:r>
      <w:r w:rsidR="00EC4F91">
        <w:t>з</w:t>
      </w:r>
      <w:r>
        <w:t>ется</w:t>
      </w:r>
      <w:proofErr w:type="spellEnd"/>
      <w:r>
        <w:t xml:space="preserve"> горькое вещество — </w:t>
      </w:r>
      <w:proofErr w:type="spellStart"/>
      <w:r>
        <w:t>акорин</w:t>
      </w:r>
      <w:proofErr w:type="spellEnd"/>
      <w:r>
        <w:t xml:space="preserve">. Корни содержат лишь следы недушистого </w:t>
      </w:r>
    </w:p>
    <w:p w14:paraId="0685465F" w14:textId="37965B92" w:rsidR="006B7190" w:rsidRDefault="006B7190" w:rsidP="006B7190">
      <w:r>
        <w:t>масла, поэтому их отбрасывают. Входит в состав горькой настойки и желудочного сбора (чая), а также в состав препаратов «</w:t>
      </w:r>
      <w:proofErr w:type="spellStart"/>
      <w:r>
        <w:t>Викалин</w:t>
      </w:r>
      <w:proofErr w:type="spellEnd"/>
      <w:r>
        <w:t>» и «</w:t>
      </w:r>
      <w:proofErr w:type="spellStart"/>
      <w:r>
        <w:t>Викаир</w:t>
      </w:r>
      <w:proofErr w:type="spellEnd"/>
      <w:r>
        <w:t xml:space="preserve">», </w:t>
      </w:r>
    </w:p>
    <w:p w14:paraId="6CB107D7" w14:textId="28401E73" w:rsidR="003E39D0" w:rsidRDefault="006B7190" w:rsidP="006B7190">
      <w:r>
        <w:t>применяемых при повышенной кислотности и язве желудка или двенадцатиперстной кишки.</w:t>
      </w:r>
    </w:p>
    <w:p w14:paraId="6E6671D4" w14:textId="77777777" w:rsidR="001F23C9" w:rsidRDefault="001F23C9" w:rsidP="006B7190"/>
    <w:p w14:paraId="77CF6FAB" w14:textId="4E921182" w:rsidR="001F23C9" w:rsidRDefault="001F23C9" w:rsidP="001F23C9">
      <w:r>
        <w:t>СЕМЕЙСТВО МАЛЬВОВЫЕ (ПРОСВИРНИКОВЫЕ) —</w:t>
      </w:r>
    </w:p>
    <w:p w14:paraId="6BFBE72F" w14:textId="77777777" w:rsidR="001F23C9" w:rsidRDefault="001F23C9" w:rsidP="001F23C9">
      <w:r>
        <w:t>MALVACEAE</w:t>
      </w:r>
    </w:p>
    <w:p w14:paraId="02ABBDB4" w14:textId="4934BC03" w:rsidR="001F23C9" w:rsidRDefault="001F23C9" w:rsidP="001F23C9">
      <w:r>
        <w:t xml:space="preserve">В СССР травянистые растения, в тропиках — часто деревья или кустарники. Кора сильноволокнистая. Строение коры типично для всего семейства, </w:t>
      </w:r>
    </w:p>
    <w:p w14:paraId="4396CAC7" w14:textId="181E7601" w:rsidR="001F23C9" w:rsidRDefault="001F23C9" w:rsidP="001F23C9">
      <w:r>
        <w:t>как для стеблей и корней травянистых растений, так и для коры деревянистых. Проводящие пучки сближены или ксилема сплошная, прорезанная луча­</w:t>
      </w:r>
    </w:p>
    <w:p w14:paraId="0AEE1494" w14:textId="77777777" w:rsidR="001F23C9" w:rsidRDefault="001F23C9" w:rsidP="001F23C9">
      <w:r>
        <w:t xml:space="preserve">ми. Участки флоэмы занимают треугольные площадки с широким основанием </w:t>
      </w:r>
    </w:p>
    <w:p w14:paraId="6A9834E6" w14:textId="77777777" w:rsidR="001F23C9" w:rsidRDefault="001F23C9" w:rsidP="001F23C9">
      <w:r>
        <w:t xml:space="preserve">у камбия, они разделены первичными сердцевидными лучами, </w:t>
      </w:r>
      <w:proofErr w:type="spellStart"/>
      <w:r>
        <w:t>воронковидно</w:t>
      </w:r>
      <w:proofErr w:type="spellEnd"/>
      <w:r>
        <w:t xml:space="preserve"> </w:t>
      </w:r>
    </w:p>
    <w:p w14:paraId="618703B3" w14:textId="4529EFFA" w:rsidR="001F23C9" w:rsidRDefault="001F23C9" w:rsidP="001F23C9">
      <w:r>
        <w:t xml:space="preserve">расширяющимися к периферии. В участках флоэмы расположены </w:t>
      </w:r>
      <w:proofErr w:type="spellStart"/>
      <w:r>
        <w:t>тангентальными</w:t>
      </w:r>
      <w:proofErr w:type="spellEnd"/>
      <w:r>
        <w:t xml:space="preserve"> слоями лубяные волокна, образуя правильные, прерванные пояса. Чем </w:t>
      </w:r>
    </w:p>
    <w:p w14:paraId="13A5E058" w14:textId="77777777" w:rsidR="001F23C9" w:rsidRDefault="001F23C9" w:rsidP="001F23C9">
      <w:r>
        <w:t xml:space="preserve">старше орган, тем больше слоев волокон. У близких семейств — </w:t>
      </w:r>
      <w:proofErr w:type="spellStart"/>
      <w:r>
        <w:t>Tiliaceae</w:t>
      </w:r>
      <w:proofErr w:type="spellEnd"/>
      <w:r>
        <w:t xml:space="preserve">, </w:t>
      </w:r>
    </w:p>
    <w:p w14:paraId="5D9C3C2D" w14:textId="77777777" w:rsidR="001F23C9" w:rsidRDefault="001F23C9" w:rsidP="001F23C9">
      <w:proofErr w:type="spellStart"/>
      <w:r>
        <w:t>Sterculiaceae</w:t>
      </w:r>
      <w:proofErr w:type="spellEnd"/>
      <w:r>
        <w:t xml:space="preserve"> и </w:t>
      </w:r>
      <w:proofErr w:type="spellStart"/>
      <w:r>
        <w:t>Bombaceae</w:t>
      </w:r>
      <w:proofErr w:type="spellEnd"/>
      <w:r>
        <w:t xml:space="preserve"> — такой же тип строения флоэмы в коре.</w:t>
      </w:r>
    </w:p>
    <w:p w14:paraId="76B08BFC" w14:textId="7CB33F96" w:rsidR="001F23C9" w:rsidRDefault="001F23C9" w:rsidP="001F23C9">
      <w:r>
        <w:t>Листья простые, очередные, часто густо опушенные ветвистыми или звездчатыми волосками; цветки правильные, раздельнолепестные. Чашечка из 5 ли­</w:t>
      </w:r>
    </w:p>
    <w:p w14:paraId="6DF73928" w14:textId="77777777" w:rsidR="001F23C9" w:rsidRDefault="001F23C9" w:rsidP="001F23C9">
      <w:proofErr w:type="spellStart"/>
      <w:r>
        <w:t>сточков</w:t>
      </w:r>
      <w:proofErr w:type="spellEnd"/>
      <w:r>
        <w:t xml:space="preserve">, часто с </w:t>
      </w:r>
      <w:proofErr w:type="spellStart"/>
      <w:r>
        <w:t>подчашием</w:t>
      </w:r>
      <w:proofErr w:type="spellEnd"/>
      <w:r>
        <w:t xml:space="preserve"> из 3— 9 листочков, венчик 5-лепестной, тычинки </w:t>
      </w:r>
    </w:p>
    <w:p w14:paraId="4058A20D" w14:textId="77777777" w:rsidR="001F23C9" w:rsidRDefault="001F23C9" w:rsidP="001F23C9">
      <w:r>
        <w:t xml:space="preserve">многочисленные, </w:t>
      </w:r>
      <w:proofErr w:type="spellStart"/>
      <w:r>
        <w:t>сросш</w:t>
      </w:r>
      <w:proofErr w:type="spellEnd"/>
      <w:r>
        <w:t xml:space="preserve"> </w:t>
      </w:r>
      <w:proofErr w:type="spellStart"/>
      <w:r>
        <w:t>иеся</w:t>
      </w:r>
      <w:proofErr w:type="spellEnd"/>
      <w:r>
        <w:t xml:space="preserve"> нитями в трубочку, </w:t>
      </w:r>
      <w:proofErr w:type="spellStart"/>
      <w:r>
        <w:t>окружающ</w:t>
      </w:r>
      <w:proofErr w:type="spellEnd"/>
      <w:r>
        <w:t xml:space="preserve"> ую столбики, завязь </w:t>
      </w:r>
    </w:p>
    <w:p w14:paraId="234DA391" w14:textId="77777777" w:rsidR="001F23C9" w:rsidRDefault="001F23C9" w:rsidP="001F23C9">
      <w:r>
        <w:t xml:space="preserve">нижняя, столбиков и рылец несколько. Плод сухой, дробный, колесовидный, </w:t>
      </w:r>
    </w:p>
    <w:p w14:paraId="7488B928" w14:textId="77777777" w:rsidR="001F23C9" w:rsidRDefault="001F23C9" w:rsidP="001F23C9">
      <w:r>
        <w:t xml:space="preserve">окруженный чашечкой, распадающийся на односемянные </w:t>
      </w:r>
      <w:proofErr w:type="spellStart"/>
      <w:r>
        <w:t>плодики</w:t>
      </w:r>
      <w:proofErr w:type="spellEnd"/>
      <w:r>
        <w:t xml:space="preserve">; иногда </w:t>
      </w:r>
    </w:p>
    <w:p w14:paraId="3C34184F" w14:textId="77777777" w:rsidR="001F23C9" w:rsidRDefault="001F23C9" w:rsidP="001F23C9">
      <w:r>
        <w:t>плод — 3— 5-гнездная коробочка.</w:t>
      </w:r>
    </w:p>
    <w:p w14:paraId="35957461" w14:textId="77777777" w:rsidR="001F23C9" w:rsidRDefault="001F23C9" w:rsidP="001F23C9">
      <w:r>
        <w:t xml:space="preserve">Растения этого семейства часто содержат слизь. Она находится в округлых </w:t>
      </w:r>
    </w:p>
    <w:p w14:paraId="469B9655" w14:textId="7A8E9DE0" w:rsidR="001F23C9" w:rsidRDefault="001F23C9" w:rsidP="001F23C9">
      <w:r>
        <w:lastRenderedPageBreak/>
        <w:t xml:space="preserve">или продолговатых отдельных клетках, разбросанных во всех органах растений, кроме семян. В корнях имеется, кроме того, крахмал, в семенах — жирное масло, в цветках — пигменты антоцианы; во всех частях много оксалата </w:t>
      </w:r>
    </w:p>
    <w:p w14:paraId="78621FB8" w14:textId="0C9284CA" w:rsidR="001F23C9" w:rsidRDefault="001F23C9" w:rsidP="001F23C9">
      <w:r>
        <w:t>кальция в виде друз. Отсутствуют или редко встречаются дубильные вещества, смолы, эфирные масла, сапонины, алкалоиды.</w:t>
      </w:r>
    </w:p>
    <w:p w14:paraId="6767C9E8" w14:textId="77777777" w:rsidR="001F23C9" w:rsidRDefault="001F23C9" w:rsidP="001F23C9">
      <w:r>
        <w:t xml:space="preserve">В этом семействе наибольшее медицинское значение имеет род </w:t>
      </w:r>
      <w:proofErr w:type="spellStart"/>
      <w:r>
        <w:t>Althaea</w:t>
      </w:r>
      <w:proofErr w:type="spellEnd"/>
      <w:r>
        <w:t>.</w:t>
      </w:r>
    </w:p>
    <w:p w14:paraId="13B9B10F" w14:textId="77777777" w:rsidR="001F23C9" w:rsidRDefault="001F23C9" w:rsidP="001F23C9"/>
    <w:p w14:paraId="55CA55E1" w14:textId="77777777" w:rsidR="001F23C9" w:rsidRDefault="001F23C9" w:rsidP="001F23C9">
      <w:r>
        <w:t>АЛТЕЙ ЛЕКАРСТВЕННЫ Й — ALTHAEA OFFICINALIS L.</w:t>
      </w:r>
    </w:p>
    <w:p w14:paraId="17C06EA4" w14:textId="675EE44A" w:rsidR="001F23C9" w:rsidRDefault="001F23C9" w:rsidP="001F23C9">
      <w:r>
        <w:t xml:space="preserve">Многолетнее высокое травянистое растение с коротким толстым многоглавым корневищем и ветвистым, сильно волокнистым корнем; главный корень деревянистый, а многочисленные боковые — мясистые, снаружи серые, </w:t>
      </w:r>
    </w:p>
    <w:p w14:paraId="4C61594D" w14:textId="77777777" w:rsidR="001F23C9" w:rsidRDefault="001F23C9" w:rsidP="001F23C9">
      <w:r>
        <w:t xml:space="preserve">внутри белые. Стеблей несколько, прямостоящих, высоких, внизу деревянистых. </w:t>
      </w:r>
    </w:p>
    <w:p w14:paraId="28544AB2" w14:textId="295AF2BF" w:rsidR="001F23C9" w:rsidRDefault="001F23C9" w:rsidP="001F23C9">
      <w:r>
        <w:t xml:space="preserve">Листья черешковые, верхние — цельные яйцевидные, средние и нижние — сердцевидные, неглубоко — 3— 5-лопастные, с вытянутой верхушкой, зубчатые, мягкие и густо </w:t>
      </w:r>
      <w:proofErr w:type="spellStart"/>
      <w:r>
        <w:t>бархатистоопущенные</w:t>
      </w:r>
      <w:proofErr w:type="spellEnd"/>
      <w:r>
        <w:t xml:space="preserve"> с обеих сторон. Цветки скучены по несколько в пазухах мелких листьев и образуют на верхушке стеблей и ветвей колосовидные соцветия. Чашечка </w:t>
      </w:r>
      <w:proofErr w:type="spellStart"/>
      <w:r>
        <w:t>войлочноволосистая</w:t>
      </w:r>
      <w:proofErr w:type="spellEnd"/>
      <w:r>
        <w:t>, серовато-зеленая, двойная;</w:t>
      </w:r>
    </w:p>
    <w:p w14:paraId="44C258D8" w14:textId="77777777" w:rsidR="001F23C9" w:rsidRDefault="001F23C9" w:rsidP="001F23C9"/>
    <w:p w14:paraId="6ED72990" w14:textId="77777777" w:rsidR="001F23C9" w:rsidRDefault="001F23C9" w:rsidP="001F23C9">
      <w:r>
        <w:t>156</w:t>
      </w:r>
    </w:p>
    <w:p w14:paraId="4F626403" w14:textId="77777777" w:rsidR="001F23C9" w:rsidRDefault="001F23C9" w:rsidP="001F23C9"/>
    <w:p w14:paraId="0CA393BF" w14:textId="77777777" w:rsidR="001F23C9" w:rsidRDefault="001F23C9" w:rsidP="001F23C9"/>
    <w:p w14:paraId="7A67B2E4" w14:textId="4F78F1BC" w:rsidR="001F23C9" w:rsidRDefault="001F23C9" w:rsidP="001F23C9">
      <w:r>
        <w:t>Рис. 83. АЛТЕЙ</w:t>
      </w:r>
      <w:r w:rsidR="007058F3">
        <w:rPr>
          <w:lang w:val="en-US"/>
        </w:rPr>
        <w:t xml:space="preserve"> </w:t>
      </w:r>
      <w:r>
        <w:t>ЛЕКАРСТВЕННЫЙ.</w:t>
      </w:r>
    </w:p>
    <w:p w14:paraId="7746D0FB" w14:textId="77777777" w:rsidR="001F23C9" w:rsidRDefault="001F23C9" w:rsidP="001F23C9"/>
    <w:p w14:paraId="72CC2CA2" w14:textId="77777777" w:rsidR="001F23C9" w:rsidRDefault="001F23C9" w:rsidP="001F23C9"/>
    <w:p w14:paraId="1DD94202" w14:textId="77777777" w:rsidR="001F23C9" w:rsidRDefault="001F23C9" w:rsidP="001F23C9">
      <w:r>
        <w:t xml:space="preserve">внутренняя чашечка </w:t>
      </w:r>
      <w:proofErr w:type="spellStart"/>
      <w:r>
        <w:t>пятинадрезная</w:t>
      </w:r>
      <w:proofErr w:type="spellEnd"/>
      <w:r>
        <w:t xml:space="preserve">; наружное </w:t>
      </w:r>
      <w:proofErr w:type="spellStart"/>
      <w:r>
        <w:t>подчашие</w:t>
      </w:r>
      <w:proofErr w:type="spellEnd"/>
      <w:r>
        <w:t xml:space="preserve"> глубокораздельное — </w:t>
      </w:r>
    </w:p>
    <w:p w14:paraId="32C603A5" w14:textId="77777777" w:rsidR="001F23C9" w:rsidRDefault="001F23C9" w:rsidP="001F23C9">
      <w:r>
        <w:t xml:space="preserve">имеется 6— 9 заостренных долек (у рода M </w:t>
      </w:r>
      <w:proofErr w:type="spellStart"/>
      <w:r>
        <w:t>alva</w:t>
      </w:r>
      <w:proofErr w:type="spellEnd"/>
      <w:r>
        <w:t xml:space="preserve"> — 3 дольки). Лепестки слегка </w:t>
      </w:r>
    </w:p>
    <w:p w14:paraId="71869E44" w14:textId="77777777" w:rsidR="001F23C9" w:rsidRDefault="001F23C9" w:rsidP="001F23C9">
      <w:r>
        <w:t xml:space="preserve">сросшиеся у основания, бледно-розовые; тычинки фиолетовые. Плод сборный, </w:t>
      </w:r>
    </w:p>
    <w:p w14:paraId="47EF383D" w14:textId="63CA9FB1" w:rsidR="001F23C9" w:rsidRDefault="001F23C9" w:rsidP="001F23C9">
      <w:r>
        <w:t>приплюснуто-округлый, окруженный чашечкой, распадается на отдельные семянки. Цветет с июня до сентября (рис. 83).</w:t>
      </w:r>
    </w:p>
    <w:p w14:paraId="16561F40" w14:textId="6624EAB3" w:rsidR="001F23C9" w:rsidRDefault="001F23C9" w:rsidP="001F23C9">
      <w:r>
        <w:t xml:space="preserve">Алтей, хотя и растет в степной и лесостепной зонах, относится к гидрофильным растениям, занимает сырые местообитания; он встречается по речкам, </w:t>
      </w:r>
    </w:p>
    <w:p w14:paraId="02BBB35B" w14:textId="6AEAD21F" w:rsidR="001F23C9" w:rsidRDefault="001F23C9" w:rsidP="001F23C9">
      <w:r>
        <w:t xml:space="preserve">сыроватым пойменным лугам и солонцеватым лугам, попадается в полупустынях, в западинах и сырых низинах. Алтей имеет защитные приспособления от </w:t>
      </w:r>
    </w:p>
    <w:p w14:paraId="21D7CFA0" w14:textId="0A691142" w:rsidR="001F23C9" w:rsidRDefault="001F23C9" w:rsidP="001F23C9">
      <w:r>
        <w:t>чрезмерной транспирации в виде слизистых клеток (удерживающих влагу), разбросанных по всем органам растения, и густого опушения из звездчатых во­</w:t>
      </w:r>
    </w:p>
    <w:p w14:paraId="6F44E70B" w14:textId="0462B642" w:rsidR="001F23C9" w:rsidRDefault="001F23C9" w:rsidP="001F23C9">
      <w:proofErr w:type="spellStart"/>
      <w:r>
        <w:t>лосков</w:t>
      </w:r>
      <w:proofErr w:type="spellEnd"/>
      <w:r>
        <w:t xml:space="preserve">. Ареал лежит в средней и южной полосах Европейской части СССР, </w:t>
      </w:r>
    </w:p>
    <w:p w14:paraId="41607A7F" w14:textId="77777777" w:rsidR="001F23C9" w:rsidRDefault="001F23C9" w:rsidP="001F23C9">
      <w:r>
        <w:t xml:space="preserve">Крыму, на Кавказе, на юге Западной Сибири, в Казахстане. В Средней Азии </w:t>
      </w:r>
    </w:p>
    <w:p w14:paraId="2D482A63" w14:textId="77777777" w:rsidR="001F23C9" w:rsidRDefault="001F23C9" w:rsidP="001F23C9">
      <w:r>
        <w:lastRenderedPageBreak/>
        <w:t xml:space="preserve">встречается изредка, здесь он заменен другими видами. На Северном Кавказе </w:t>
      </w:r>
    </w:p>
    <w:p w14:paraId="3835FC29" w14:textId="5AB7ACCA" w:rsidR="001F23C9" w:rsidRDefault="001F23C9" w:rsidP="001F23C9">
      <w:r>
        <w:t>вместе с корнями алтея лекарственного заготавливают корни алтея армянского</w:t>
      </w:r>
      <w:r w:rsidRPr="001F23C9">
        <w:t xml:space="preserve"> — </w:t>
      </w:r>
      <w:r w:rsidRPr="001F23C9">
        <w:rPr>
          <w:lang w:val="en-US"/>
        </w:rPr>
        <w:t>Althaea</w:t>
      </w:r>
      <w:r w:rsidRPr="001F23C9">
        <w:t xml:space="preserve"> </w:t>
      </w:r>
      <w:proofErr w:type="spellStart"/>
      <w:r w:rsidRPr="001F23C9">
        <w:rPr>
          <w:lang w:val="en-US"/>
        </w:rPr>
        <w:t>armeniaca</w:t>
      </w:r>
      <w:proofErr w:type="spellEnd"/>
      <w:r w:rsidRPr="001F23C9">
        <w:t xml:space="preserve"> </w:t>
      </w:r>
      <w:r>
        <w:rPr>
          <w:lang w:val="en-US"/>
        </w:rPr>
        <w:t>Ten</w:t>
      </w:r>
      <w:r w:rsidRPr="001F23C9">
        <w:t xml:space="preserve">. </w:t>
      </w:r>
      <w:r>
        <w:t>(включен в фармакопею).</w:t>
      </w:r>
    </w:p>
    <w:p w14:paraId="0A177588" w14:textId="77777777" w:rsidR="001F23C9" w:rsidRDefault="001F23C9" w:rsidP="001F23C9">
      <w:r>
        <w:t xml:space="preserve">Другие виды алтея, произрастающие в Средней Азии, недостаточно изучены, </w:t>
      </w:r>
    </w:p>
    <w:p w14:paraId="4104A491" w14:textId="77777777" w:rsidR="001F23C9" w:rsidRDefault="001F23C9" w:rsidP="001F23C9">
      <w:r>
        <w:t>но, вероятно, также могут использоваться.</w:t>
      </w:r>
    </w:p>
    <w:p w14:paraId="709D27E3" w14:textId="08F8E678" w:rsidR="001F23C9" w:rsidRDefault="001F23C9" w:rsidP="001F23C9">
      <w:r>
        <w:t xml:space="preserve">Заготовляют корни —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Althaeae</w:t>
      </w:r>
      <w:proofErr w:type="spellEnd"/>
      <w:r>
        <w:t xml:space="preserve">. Выкапывают осенью, отрезают и отбрасывают деревянистое основание главного корня и мелкие разветвления, </w:t>
      </w:r>
    </w:p>
    <w:p w14:paraId="7DC57E86" w14:textId="69DFB36B" w:rsidR="001F23C9" w:rsidRDefault="001F23C9" w:rsidP="001F23C9">
      <w:r>
        <w:t xml:space="preserve">оставляя мягкую часть главного корня и крупные боковые ветви. Корни отмывают от земли, слегка завяливают, соскабливают ножом серую пробку и </w:t>
      </w:r>
    </w:p>
    <w:p w14:paraId="1C93E8E5" w14:textId="77777777" w:rsidR="001F23C9" w:rsidRDefault="001F23C9" w:rsidP="001F23C9">
      <w:r>
        <w:t>сушат. Слизи около 35</w:t>
      </w:r>
      <w:proofErr w:type="gramStart"/>
      <w:r>
        <w:t>% ,</w:t>
      </w:r>
      <w:proofErr w:type="gramEnd"/>
      <w:r>
        <w:t xml:space="preserve"> крахмала около 37% , имеются сахар и пектиновые </w:t>
      </w:r>
    </w:p>
    <w:p w14:paraId="715A69BD" w14:textId="77777777" w:rsidR="001F23C9" w:rsidRDefault="001F23C9" w:rsidP="001F23C9">
      <w:r>
        <w:t xml:space="preserve">вещества. Наименьшее содержание слизи в корнях летом, в начале цветения. </w:t>
      </w:r>
    </w:p>
    <w:p w14:paraId="5B18F241" w14:textId="65FD4672" w:rsidR="001F23C9" w:rsidRDefault="001F23C9" w:rsidP="001F23C9">
      <w:r>
        <w:t xml:space="preserve">Оно увеличивается к концу вегетационного периода, достигая максимума в октябре; содержание слизи весной постепенно уменьшается. Слизь состоит из </w:t>
      </w:r>
      <w:proofErr w:type="spellStart"/>
      <w:r>
        <w:t>гексозанов</w:t>
      </w:r>
      <w:proofErr w:type="spellEnd"/>
      <w:r>
        <w:t xml:space="preserve"> и </w:t>
      </w:r>
      <w:proofErr w:type="spellStart"/>
      <w:r>
        <w:t>пентозанов</w:t>
      </w:r>
      <w:proofErr w:type="spellEnd"/>
      <w:r>
        <w:t>. Крахмал лечебного значения не имеет и является балластным веществом.</w:t>
      </w:r>
    </w:p>
    <w:p w14:paraId="67128B6A" w14:textId="77777777" w:rsidR="001F23C9" w:rsidRDefault="001F23C9" w:rsidP="001F23C9">
      <w:r>
        <w:t xml:space="preserve">Корень идет на приготовление порошка, корень резаный— для изготовления </w:t>
      </w:r>
    </w:p>
    <w:p w14:paraId="4D7B5F9D" w14:textId="77777777" w:rsidR="001F23C9" w:rsidRDefault="001F23C9" w:rsidP="001F23C9">
      <w:r>
        <w:t xml:space="preserve">декокта (6:200), который настаивают на холодной воде, извлекающей только </w:t>
      </w:r>
    </w:p>
    <w:p w14:paraId="27EE0DD6" w14:textId="3621CB50" w:rsidR="001F23C9" w:rsidRDefault="001F23C9" w:rsidP="001F23C9">
      <w:r>
        <w:t xml:space="preserve">слизь; при приготовлении на горячей воде извлекается также и крахмал, вследствие чего настой получается хотя и гуще, но мутнее и скорее портится. Корень </w:t>
      </w:r>
    </w:p>
    <w:p w14:paraId="6E87BFF3" w14:textId="08D40DF3" w:rsidR="001F23C9" w:rsidRDefault="001F23C9" w:rsidP="001F23C9">
      <w:r>
        <w:t xml:space="preserve">резаный входит в состав грудных чаев и сборов для полоскания горла. Препараты алтейного корня применяют как отхаркивающее и противовоспалительное </w:t>
      </w:r>
    </w:p>
    <w:p w14:paraId="68DBC130" w14:textId="77777777" w:rsidR="001F23C9" w:rsidRDefault="001F23C9" w:rsidP="001F23C9">
      <w:r>
        <w:t xml:space="preserve">средство при катарах дыхательных путей, особенно в детской практике. Отвар </w:t>
      </w:r>
    </w:p>
    <w:p w14:paraId="518F4EA4" w14:textId="77777777" w:rsidR="001F23C9" w:rsidRDefault="001F23C9" w:rsidP="001F23C9">
      <w:r>
        <w:t>дают детям по чайной или десертной ложке 4— 5 раз в день.</w:t>
      </w:r>
    </w:p>
    <w:p w14:paraId="3AFD27EC" w14:textId="01C8BB41" w:rsidR="001F23C9" w:rsidRDefault="001F23C9" w:rsidP="001F23C9">
      <w:r>
        <w:t>Реже используются листья.</w:t>
      </w:r>
    </w:p>
    <w:p w14:paraId="3C3CF9C9" w14:textId="77777777" w:rsidR="007058F3" w:rsidRDefault="007058F3" w:rsidP="001F23C9"/>
    <w:p w14:paraId="5D4768A2" w14:textId="500AF57F" w:rsidR="007058F3" w:rsidRPr="007058F3" w:rsidRDefault="007058F3" w:rsidP="007058F3">
      <w:r>
        <w:t>КРЕСТОВНИКИ — SENEC</w:t>
      </w:r>
      <w:r>
        <w:rPr>
          <w:lang w:val="en-US"/>
        </w:rPr>
        <w:t>IO</w:t>
      </w:r>
    </w:p>
    <w:p w14:paraId="7E8D25D5" w14:textId="0437B282" w:rsidR="007058F3" w:rsidRPr="00602C46" w:rsidRDefault="007058F3" w:rsidP="007058F3">
      <w:r>
        <w:t xml:space="preserve">Крестовник плосколистный, или </w:t>
      </w:r>
      <w:proofErr w:type="spellStart"/>
      <w:proofErr w:type="gramStart"/>
      <w:r>
        <w:t>ушковатый</w:t>
      </w:r>
      <w:proofErr w:type="spellEnd"/>
      <w:r>
        <w:t>,—</w:t>
      </w:r>
      <w:proofErr w:type="gramEnd"/>
      <w:r>
        <w:t xml:space="preserve"> </w:t>
      </w:r>
      <w:proofErr w:type="spellStart"/>
      <w:r>
        <w:t>Senecio</w:t>
      </w:r>
      <w:proofErr w:type="spellEnd"/>
      <w:r>
        <w:t xml:space="preserve"> </w:t>
      </w:r>
      <w:proofErr w:type="spellStart"/>
      <w:r>
        <w:t>platyphylloides</w:t>
      </w:r>
      <w:proofErr w:type="spellEnd"/>
      <w:r>
        <w:t xml:space="preserve"> </w:t>
      </w:r>
      <w:proofErr w:type="spellStart"/>
      <w:r>
        <w:t>Somm</w:t>
      </w:r>
      <w:proofErr w:type="spellEnd"/>
      <w:r>
        <w:t xml:space="preserve">. </w:t>
      </w:r>
      <w:proofErr w:type="spellStart"/>
      <w:r>
        <w:t>et</w:t>
      </w:r>
      <w:proofErr w:type="spellEnd"/>
      <w:r>
        <w:t xml:space="preserve"> </w:t>
      </w:r>
      <w:proofErr w:type="spellStart"/>
      <w:r>
        <w:t>Lev</w:t>
      </w:r>
      <w:proofErr w:type="spellEnd"/>
      <w:r>
        <w:t xml:space="preserve">.— и крестовник </w:t>
      </w:r>
      <w:proofErr w:type="spellStart"/>
      <w:r>
        <w:t>ромболистный</w:t>
      </w:r>
      <w:proofErr w:type="spellEnd"/>
      <w:r>
        <w:t>, или широколистный,—</w:t>
      </w:r>
      <w:r w:rsidRPr="007058F3">
        <w:t xml:space="preserve"> </w:t>
      </w:r>
      <w:r w:rsidRPr="007058F3">
        <w:rPr>
          <w:lang w:val="en-US"/>
        </w:rPr>
        <w:t>Senecio</w:t>
      </w:r>
      <w:r w:rsidRPr="007058F3">
        <w:t xml:space="preserve"> </w:t>
      </w:r>
      <w:proofErr w:type="spellStart"/>
      <w:r w:rsidRPr="007058F3">
        <w:rPr>
          <w:lang w:val="en-US"/>
        </w:rPr>
        <w:t>rhombifolius</w:t>
      </w:r>
      <w:proofErr w:type="spellEnd"/>
      <w:r w:rsidRPr="007058F3">
        <w:t xml:space="preserve"> (</w:t>
      </w:r>
      <w:proofErr w:type="spellStart"/>
      <w:r w:rsidRPr="007058F3">
        <w:rPr>
          <w:lang w:val="en-US"/>
        </w:rPr>
        <w:t>Wilid</w:t>
      </w:r>
      <w:proofErr w:type="spellEnd"/>
      <w:r w:rsidRPr="007058F3">
        <w:t xml:space="preserve">). </w:t>
      </w:r>
      <w:r w:rsidRPr="007058F3">
        <w:rPr>
          <w:lang w:val="en-US"/>
        </w:rPr>
        <w:t>Sch</w:t>
      </w:r>
      <w:r w:rsidRPr="00602C46">
        <w:t xml:space="preserve">. </w:t>
      </w:r>
      <w:proofErr w:type="spellStart"/>
      <w:r w:rsidRPr="007058F3">
        <w:rPr>
          <w:lang w:val="en-US"/>
        </w:rPr>
        <w:t>Bip</w:t>
      </w:r>
      <w:proofErr w:type="spellEnd"/>
      <w:r w:rsidRPr="00602C46">
        <w:t>. (</w:t>
      </w:r>
      <w:r w:rsidRPr="007058F3">
        <w:rPr>
          <w:lang w:val="en-US"/>
        </w:rPr>
        <w:t>Senecio</w:t>
      </w:r>
      <w:r w:rsidRPr="00602C46">
        <w:t xml:space="preserve"> </w:t>
      </w:r>
      <w:proofErr w:type="spellStart"/>
      <w:r w:rsidRPr="007058F3">
        <w:rPr>
          <w:lang w:val="en-US"/>
        </w:rPr>
        <w:t>platyphyllus</w:t>
      </w:r>
      <w:proofErr w:type="spellEnd"/>
      <w:r w:rsidRPr="00602C46">
        <w:t xml:space="preserve"> </w:t>
      </w:r>
      <w:r w:rsidRPr="007058F3">
        <w:rPr>
          <w:lang w:val="en-US"/>
        </w:rPr>
        <w:t>D</w:t>
      </w:r>
      <w:r w:rsidRPr="00602C46">
        <w:t xml:space="preserve"> </w:t>
      </w:r>
      <w:proofErr w:type="gramStart"/>
      <w:r w:rsidRPr="007058F3">
        <w:rPr>
          <w:lang w:val="en-US"/>
        </w:rPr>
        <w:t>C</w:t>
      </w:r>
      <w:r w:rsidRPr="00602C46">
        <w:t xml:space="preserve"> )</w:t>
      </w:r>
      <w:proofErr w:type="gramEnd"/>
      <w:r w:rsidRPr="00602C46">
        <w:t xml:space="preserve">. </w:t>
      </w:r>
    </w:p>
    <w:p w14:paraId="07F15731" w14:textId="77777777" w:rsidR="007058F3" w:rsidRDefault="007058F3" w:rsidP="007058F3">
      <w:r>
        <w:t xml:space="preserve">Крестовник плосколистный — многолетнее травянистое растение с толстым </w:t>
      </w:r>
    </w:p>
    <w:p w14:paraId="3C10569B" w14:textId="777572B5" w:rsidR="007058F3" w:rsidRDefault="007058F3" w:rsidP="007058F3">
      <w:r>
        <w:t xml:space="preserve">горизонтальным корневищем и с тонкими отходящими вниз корнями. Из корневища развиваются несколько крупных </w:t>
      </w:r>
      <w:proofErr w:type="spellStart"/>
      <w:r>
        <w:t>почковидносердцевидных</w:t>
      </w:r>
      <w:proofErr w:type="spellEnd"/>
      <w:r>
        <w:t xml:space="preserve"> на длинном </w:t>
      </w:r>
    </w:p>
    <w:p w14:paraId="59D74DCD" w14:textId="77777777" w:rsidR="007058F3" w:rsidRDefault="007058F3" w:rsidP="007058F3">
      <w:r>
        <w:t xml:space="preserve">черешке прикорневых листьев и высокий цветочный стебель. Весь стебель, </w:t>
      </w:r>
    </w:p>
    <w:p w14:paraId="33D094FA" w14:textId="77777777" w:rsidR="007058F3" w:rsidRDefault="007058F3" w:rsidP="007058F3">
      <w:r>
        <w:t xml:space="preserve">особенно в нижней части, опушен. Стеблевые листья меньше, имеют более </w:t>
      </w:r>
    </w:p>
    <w:p w14:paraId="0D975A96" w14:textId="7BAB2E94" w:rsidR="007058F3" w:rsidRDefault="007058F3" w:rsidP="007058F3">
      <w:r>
        <w:t xml:space="preserve">треугольную форму, короткочерешковые; черешки обыкновенные </w:t>
      </w:r>
      <w:proofErr w:type="spellStart"/>
      <w:r>
        <w:t>ширококрылатые</w:t>
      </w:r>
      <w:proofErr w:type="spellEnd"/>
      <w:r>
        <w:t xml:space="preserve"> у основания со стеблеобъемлющими ушками разных размеров. Стебель </w:t>
      </w:r>
    </w:p>
    <w:p w14:paraId="3EAFC19C" w14:textId="7A8903E9" w:rsidR="007058F3" w:rsidRDefault="007058F3" w:rsidP="007058F3">
      <w:r>
        <w:t>несет сложный щиток, веточки которого оканчиваются многочисленными корзинками. Они состоят из плоского голого цветоложа, зеленой однорядной</w:t>
      </w:r>
    </w:p>
    <w:p w14:paraId="77A364FF" w14:textId="77777777" w:rsidR="007058F3" w:rsidRDefault="007058F3" w:rsidP="007058F3">
      <w:r>
        <w:lastRenderedPageBreak/>
        <w:t>обвертки и из желтых трубчатых цветков. Плоды с хохолком из простых</w:t>
      </w:r>
    </w:p>
    <w:p w14:paraId="52668DFC" w14:textId="77777777" w:rsidR="007058F3" w:rsidRDefault="007058F3" w:rsidP="007058F3">
      <w:r>
        <w:t>тонких волосков (рис. 148).</w:t>
      </w:r>
    </w:p>
    <w:p w14:paraId="4361E66C" w14:textId="77777777" w:rsidR="007058F3" w:rsidRDefault="007058F3" w:rsidP="007058F3">
      <w:r>
        <w:t xml:space="preserve">Вместе с крестовником плосколистным растет другой вид — крестовник </w:t>
      </w:r>
    </w:p>
    <w:p w14:paraId="1DD189F7" w14:textId="77777777" w:rsidR="007058F3" w:rsidRDefault="007058F3" w:rsidP="007058F3">
      <w:proofErr w:type="spellStart"/>
      <w:r>
        <w:t>ромболистный</w:t>
      </w:r>
      <w:proofErr w:type="spellEnd"/>
      <w:r>
        <w:t xml:space="preserve">, который несколько отличается по внешнему виду. Стебель </w:t>
      </w:r>
    </w:p>
    <w:p w14:paraId="0AA67C36" w14:textId="7567E8F8" w:rsidR="007058F3" w:rsidRDefault="007058F3" w:rsidP="007058F3">
      <w:r>
        <w:t>у крестовника</w:t>
      </w:r>
      <w:r w:rsidRPr="007058F3">
        <w:t xml:space="preserve"> </w:t>
      </w:r>
      <w:proofErr w:type="spellStart"/>
      <w:r>
        <w:t>ромболистного</w:t>
      </w:r>
      <w:proofErr w:type="spellEnd"/>
      <w:r>
        <w:t xml:space="preserve"> голый, тонкий, немного ниже; листья без</w:t>
      </w:r>
    </w:p>
    <w:p w14:paraId="2FF7CEED" w14:textId="77777777" w:rsidR="007058F3" w:rsidRDefault="007058F3" w:rsidP="007058F3">
      <w:r>
        <w:t>ушков.</w:t>
      </w:r>
    </w:p>
    <w:p w14:paraId="50CA337D" w14:textId="77777777" w:rsidR="007058F3" w:rsidRDefault="007058F3" w:rsidP="007058F3">
      <w:r>
        <w:t xml:space="preserve">Оба вида растут в горах Кавказа и в субальпийской и верхней лесной </w:t>
      </w:r>
    </w:p>
    <w:p w14:paraId="782610A2" w14:textId="77777777" w:rsidR="007058F3" w:rsidRDefault="007058F3" w:rsidP="007058F3">
      <w:r>
        <w:t>зоне, на высоте 1200—2000 м по лесным опушкам, в лесных ущельях, а</w:t>
      </w:r>
    </w:p>
    <w:p w14:paraId="675908F7" w14:textId="77777777" w:rsidR="007058F3" w:rsidRDefault="007058F3" w:rsidP="007058F3">
      <w:r>
        <w:t>также на открытых склонах гор.</w:t>
      </w:r>
    </w:p>
    <w:p w14:paraId="3E8C194B" w14:textId="2B978B72" w:rsidR="007058F3" w:rsidRDefault="007058F3" w:rsidP="007058F3">
      <w:r>
        <w:t xml:space="preserve">Корневища собирают в период плодоношения, тонкие окончания корней обрезают и сушат на воздухе. В последние годы одновременно с заготовкой </w:t>
      </w:r>
    </w:p>
    <w:p w14:paraId="3644E9F6" w14:textId="36566D6F" w:rsidR="007058F3" w:rsidRDefault="007058F3" w:rsidP="007058F3">
      <w:r>
        <w:t>корневища стали также заготавливать и траву обоих видов крестовника.</w:t>
      </w:r>
    </w:p>
    <w:p w14:paraId="2DB0CE7C" w14:textId="1F214DF8" w:rsidR="007058F3" w:rsidRDefault="007058F3" w:rsidP="007058F3">
      <w:r>
        <w:t xml:space="preserve">Все исследованные виды </w:t>
      </w:r>
      <w:proofErr w:type="spellStart"/>
      <w:r>
        <w:t>Senecio</w:t>
      </w:r>
      <w:proofErr w:type="spellEnd"/>
      <w:r>
        <w:t xml:space="preserve"> содержат алкалоиды, по-видимому, характерен для рода алкалоид </w:t>
      </w:r>
      <w:proofErr w:type="spellStart"/>
      <w:r>
        <w:t>сенецифиллин</w:t>
      </w:r>
      <w:proofErr w:type="spellEnd"/>
      <w:r>
        <w:t>.</w:t>
      </w:r>
    </w:p>
    <w:p w14:paraId="353AFF29" w14:textId="5ED29C47" w:rsidR="007058F3" w:rsidRDefault="007058F3" w:rsidP="007058F3">
      <w:r>
        <w:t xml:space="preserve">В крестовнике плосколистном содержатся алкалоиды </w:t>
      </w:r>
      <w:proofErr w:type="spellStart"/>
      <w:r>
        <w:t>платифиллин</w:t>
      </w:r>
      <w:proofErr w:type="spellEnd"/>
      <w:r>
        <w:t xml:space="preserve">, а также </w:t>
      </w:r>
      <w:proofErr w:type="spellStart"/>
      <w:r>
        <w:t>сенецифиллин</w:t>
      </w:r>
      <w:proofErr w:type="spellEnd"/>
      <w:r>
        <w:t xml:space="preserve"> и их N -оксидные формы.</w:t>
      </w:r>
    </w:p>
    <w:p w14:paraId="0BC37317" w14:textId="0033FD15" w:rsidR="007058F3" w:rsidRDefault="007058F3" w:rsidP="007058F3">
      <w:r>
        <w:t xml:space="preserve">Изготовляют </w:t>
      </w:r>
      <w:proofErr w:type="spellStart"/>
      <w:r>
        <w:t>гидротартрат</w:t>
      </w:r>
      <w:proofErr w:type="spellEnd"/>
      <w:r>
        <w:t xml:space="preserve"> </w:t>
      </w:r>
      <w:proofErr w:type="spellStart"/>
      <w:r>
        <w:t>платифиллина</w:t>
      </w:r>
      <w:proofErr w:type="spellEnd"/>
      <w:r>
        <w:t xml:space="preserve"> — </w:t>
      </w:r>
      <w:proofErr w:type="spellStart"/>
      <w:r>
        <w:t>Platyphyllinum</w:t>
      </w:r>
      <w:proofErr w:type="spellEnd"/>
      <w:r>
        <w:t xml:space="preserve"> </w:t>
      </w:r>
      <w:proofErr w:type="spellStart"/>
      <w:r>
        <w:t>hydrotartaricum</w:t>
      </w:r>
      <w:proofErr w:type="spellEnd"/>
      <w:r>
        <w:t xml:space="preserve">, обладающий </w:t>
      </w:r>
      <w:proofErr w:type="spellStart"/>
      <w:r>
        <w:t>атропиноподобными</w:t>
      </w:r>
      <w:proofErr w:type="spellEnd"/>
      <w:r>
        <w:t xml:space="preserve"> свойствами. Назначают как спазмолитическое средство при спазмах гладкой мускулатуры органов брюшной полости, при бронхиальной астме, морской болезни, спазмах сосудов и т. п., а также для расширения зрачков.</w:t>
      </w:r>
    </w:p>
    <w:p w14:paraId="2B269614" w14:textId="59C02F79" w:rsidR="007058F3" w:rsidRDefault="007058F3" w:rsidP="007058F3">
      <w:r>
        <w:t xml:space="preserve">Крестовник </w:t>
      </w:r>
      <w:proofErr w:type="spellStart"/>
      <w:r>
        <w:t>ромболистный</w:t>
      </w:r>
      <w:proofErr w:type="spellEnd"/>
      <w:r>
        <w:t xml:space="preserve"> имеет две химические расы. В растениях, растущих на Северном Кавказе на запад от системы реки Кубани, преобладает </w:t>
      </w:r>
    </w:p>
    <w:p w14:paraId="0258449A" w14:textId="77777777" w:rsidR="007058F3" w:rsidRDefault="007058F3" w:rsidP="007058F3">
      <w:r>
        <w:t xml:space="preserve">алкалоид </w:t>
      </w:r>
      <w:proofErr w:type="spellStart"/>
      <w:r>
        <w:t>саррацин</w:t>
      </w:r>
      <w:proofErr w:type="spellEnd"/>
      <w:r>
        <w:t xml:space="preserve">, а у закавказских и северокавказских (восточной части) </w:t>
      </w:r>
    </w:p>
    <w:p w14:paraId="0F4C786D" w14:textId="79C7FF78" w:rsidR="007058F3" w:rsidRDefault="007058F3" w:rsidP="007058F3">
      <w:r>
        <w:t xml:space="preserve">преобладает </w:t>
      </w:r>
      <w:proofErr w:type="spellStart"/>
      <w:r>
        <w:t>платифиллин</w:t>
      </w:r>
      <w:proofErr w:type="spellEnd"/>
      <w:r>
        <w:t xml:space="preserve"> и N -оксидная форма обоих алкалоидов, а также в </w:t>
      </w:r>
    </w:p>
    <w:p w14:paraId="25BF41FC" w14:textId="4CDCF569" w:rsidR="007058F3" w:rsidRDefault="007058F3" w:rsidP="007058F3">
      <w:r>
        <w:t xml:space="preserve">незначительных количествах </w:t>
      </w:r>
      <w:proofErr w:type="spellStart"/>
      <w:r>
        <w:t>сенецифиллин</w:t>
      </w:r>
      <w:proofErr w:type="spellEnd"/>
      <w:r>
        <w:t xml:space="preserve">. Приготовляют </w:t>
      </w:r>
      <w:proofErr w:type="spellStart"/>
      <w:r>
        <w:t>гидротартрат</w:t>
      </w:r>
      <w:proofErr w:type="spellEnd"/>
      <w:r>
        <w:t xml:space="preserve"> </w:t>
      </w:r>
      <w:proofErr w:type="spellStart"/>
      <w:r>
        <w:t>саррацина</w:t>
      </w:r>
      <w:proofErr w:type="spellEnd"/>
      <w:r>
        <w:t xml:space="preserve"> — </w:t>
      </w:r>
      <w:proofErr w:type="spellStart"/>
      <w:r>
        <w:t>Sarracini</w:t>
      </w:r>
      <w:proofErr w:type="spellEnd"/>
      <w:r>
        <w:t xml:space="preserve"> </w:t>
      </w:r>
      <w:proofErr w:type="spellStart"/>
      <w:r>
        <w:t>hydrotartras</w:t>
      </w:r>
      <w:proofErr w:type="spellEnd"/>
      <w:r>
        <w:t xml:space="preserve">. </w:t>
      </w:r>
      <w:proofErr w:type="spellStart"/>
      <w:r>
        <w:t>Саррацин</w:t>
      </w:r>
      <w:proofErr w:type="spellEnd"/>
      <w:r>
        <w:t xml:space="preserve"> по химическому строению и по фармакологическим свойствам близок к </w:t>
      </w:r>
      <w:proofErr w:type="spellStart"/>
      <w:r>
        <w:t>платифиллину</w:t>
      </w:r>
      <w:proofErr w:type="spellEnd"/>
      <w:r>
        <w:t>, но менее токсичен и обладает более сильными спазмолитическими (</w:t>
      </w:r>
      <w:proofErr w:type="spellStart"/>
      <w:r>
        <w:t>миотропными</w:t>
      </w:r>
      <w:proofErr w:type="spellEnd"/>
      <w:r>
        <w:t xml:space="preserve">) свойствами. </w:t>
      </w:r>
      <w:proofErr w:type="spellStart"/>
      <w:r>
        <w:t>Холинолитическая</w:t>
      </w:r>
      <w:proofErr w:type="spellEnd"/>
      <w:r>
        <w:t xml:space="preserve"> активность у него выражена меньше. </w:t>
      </w:r>
      <w:proofErr w:type="spellStart"/>
      <w:r>
        <w:t>Саррацин</w:t>
      </w:r>
      <w:proofErr w:type="spellEnd"/>
      <w:r>
        <w:t xml:space="preserve"> применяют при </w:t>
      </w:r>
    </w:p>
    <w:p w14:paraId="355315E6" w14:textId="77777777" w:rsidR="007058F3" w:rsidRDefault="007058F3" w:rsidP="007058F3">
      <w:r>
        <w:t xml:space="preserve">спазмах гладкой мускулатуры органов брюшной полости (спастический колит, </w:t>
      </w:r>
    </w:p>
    <w:p w14:paraId="4F7BD89E" w14:textId="77777777" w:rsidR="007058F3" w:rsidRDefault="007058F3" w:rsidP="007058F3">
      <w:r>
        <w:t xml:space="preserve">спазмы мочевых и желчных путей и др.), при язвенной болезни желудка и </w:t>
      </w:r>
    </w:p>
    <w:p w14:paraId="5D320ADA" w14:textId="77777777" w:rsidR="007058F3" w:rsidRDefault="007058F3" w:rsidP="007058F3">
      <w:r>
        <w:t>двенадцатиперстной кишки, при мигрени, бронхиальной астме.</w:t>
      </w:r>
    </w:p>
    <w:p w14:paraId="4FAB19D2" w14:textId="5E795DB8" w:rsidR="007058F3" w:rsidRDefault="007058F3" w:rsidP="007058F3">
      <w:proofErr w:type="spellStart"/>
      <w:r>
        <w:t>Сенецифиллин</w:t>
      </w:r>
      <w:proofErr w:type="spellEnd"/>
      <w:r>
        <w:t xml:space="preserve"> используется при синтезе курареподобного препарата </w:t>
      </w:r>
      <w:proofErr w:type="spellStart"/>
      <w:r>
        <w:t>диплацина</w:t>
      </w:r>
      <w:proofErr w:type="spellEnd"/>
      <w:r>
        <w:t>, применяемого в анестезиологии</w:t>
      </w:r>
    </w:p>
    <w:p w14:paraId="720A6F38" w14:textId="77777777" w:rsidR="007058F3" w:rsidRDefault="007058F3" w:rsidP="007058F3"/>
    <w:p w14:paraId="1559A0B2" w14:textId="77777777" w:rsidR="007058F3" w:rsidRDefault="007058F3" w:rsidP="007058F3">
      <w:r>
        <w:t>270</w:t>
      </w:r>
    </w:p>
    <w:p w14:paraId="2A768F21" w14:textId="77777777" w:rsidR="007058F3" w:rsidRDefault="007058F3" w:rsidP="007058F3"/>
    <w:p w14:paraId="215D9CE3" w14:textId="77777777" w:rsidR="007058F3" w:rsidRDefault="007058F3" w:rsidP="007058F3"/>
    <w:p w14:paraId="1F587746" w14:textId="390CDF09" w:rsidR="007058F3" w:rsidRDefault="007058F3" w:rsidP="007058F3">
      <w:r>
        <w:t>Рис.148.КРЕСТОВНИК ПЛОСКОЛИСТНЫЙ.</w:t>
      </w:r>
    </w:p>
    <w:p w14:paraId="1FE484DC" w14:textId="77777777" w:rsidR="007058F3" w:rsidRDefault="007058F3" w:rsidP="007058F3"/>
    <w:p w14:paraId="1CC9A9E4" w14:textId="77777777" w:rsidR="007058F3" w:rsidRDefault="007058F3" w:rsidP="007058F3"/>
    <w:p w14:paraId="7F874B9E" w14:textId="77777777" w:rsidR="007058F3" w:rsidRDefault="007058F3" w:rsidP="007058F3">
      <w:proofErr w:type="spellStart"/>
      <w:r>
        <w:t>Платифиллин</w:t>
      </w:r>
      <w:proofErr w:type="spellEnd"/>
      <w:r>
        <w:t xml:space="preserve"> </w:t>
      </w:r>
      <w:proofErr w:type="spellStart"/>
      <w:r>
        <w:t>гидротартрат</w:t>
      </w:r>
      <w:proofErr w:type="spellEnd"/>
      <w:r>
        <w:t xml:space="preserve"> назначают в таблетках по 0,005 г 2— 3 раза </w:t>
      </w:r>
    </w:p>
    <w:p w14:paraId="0FCA2281" w14:textId="7BCC98F9" w:rsidR="007058F3" w:rsidRDefault="007058F3" w:rsidP="007058F3">
      <w:r>
        <w:t xml:space="preserve">в день. 0,5% раствор принимают внутрь по 10 капель 2 раза в день; подкожно вводят по 1 мл 0,2% раствора в ампулах 2 раза в день. </w:t>
      </w:r>
      <w:proofErr w:type="spellStart"/>
      <w:r>
        <w:t>Платифиллин</w:t>
      </w:r>
      <w:proofErr w:type="spellEnd"/>
      <w:r>
        <w:t xml:space="preserve"> входит в комплексные рецепта.</w:t>
      </w:r>
    </w:p>
    <w:p w14:paraId="71BB9DAD" w14:textId="589A6F3A" w:rsidR="007058F3" w:rsidRDefault="007058F3" w:rsidP="007058F3">
      <w:proofErr w:type="spellStart"/>
      <w:r>
        <w:t>Саррацина</w:t>
      </w:r>
      <w:proofErr w:type="spellEnd"/>
      <w:r>
        <w:t xml:space="preserve"> </w:t>
      </w:r>
      <w:proofErr w:type="spellStart"/>
      <w:r>
        <w:t>гидротартрат</w:t>
      </w:r>
      <w:proofErr w:type="spellEnd"/>
      <w:r>
        <w:t xml:space="preserve"> назначают в таблетках по 0,01 г 3 раза в день.</w:t>
      </w:r>
    </w:p>
    <w:sectPr w:rsidR="0070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F0"/>
    <w:rsid w:val="00102264"/>
    <w:rsid w:val="001F23C9"/>
    <w:rsid w:val="003E39D0"/>
    <w:rsid w:val="00602C46"/>
    <w:rsid w:val="006B7190"/>
    <w:rsid w:val="007058F3"/>
    <w:rsid w:val="008672F0"/>
    <w:rsid w:val="00E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38F3"/>
  <w15:chartTrackingRefBased/>
  <w15:docId w15:val="{3CBB1CF9-D77F-4C0C-AE51-E1324D71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Демин Михаил Михайлович</dc:creator>
  <cp:keywords/>
  <dc:description/>
  <cp:lastModifiedBy>Демин Михаил Михайлович</cp:lastModifiedBy>
  <cp:revision>9</cp:revision>
  <dcterms:created xsi:type="dcterms:W3CDTF">2023-07-04T18:42:00Z</dcterms:created>
  <dcterms:modified xsi:type="dcterms:W3CDTF">2023-07-04T19:27:00Z</dcterms:modified>
</cp:coreProperties>
</file>