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846B55" w14:textId="77777777" w:rsidR="005E45F7" w:rsidRDefault="00AB16EF" w:rsidP="00AB16EF">
      <w:pPr>
        <w:pStyle w:val="1"/>
      </w:pPr>
      <w:r>
        <w:t>Теоретическая часть</w:t>
      </w:r>
    </w:p>
    <w:p w14:paraId="6108C3FB" w14:textId="6BAB55B6" w:rsidR="00023C21" w:rsidRPr="00023C21" w:rsidRDefault="00023C21" w:rsidP="00023C21">
      <w:pPr>
        <w:pStyle w:val="a3"/>
        <w:numPr>
          <w:ilvl w:val="0"/>
          <w:numId w:val="1"/>
        </w:numPr>
        <w:spacing w:before="120" w:after="120" w:line="276" w:lineRule="auto"/>
        <w:rPr>
          <w:rFonts w:ascii="Tahoma" w:hAnsi="Tahoma" w:cs="Tahoma"/>
          <w:sz w:val="24"/>
          <w:szCs w:val="24"/>
        </w:rPr>
      </w:pPr>
      <w:r w:rsidRPr="00023C21">
        <w:rPr>
          <w:rFonts w:ascii="Tahoma" w:hAnsi="Tahoma" w:cs="Tahoma"/>
          <w:sz w:val="24"/>
          <w:szCs w:val="24"/>
        </w:rPr>
        <w:t>Понятие о транзакциях, виды транзакций в T-SQL</w:t>
      </w:r>
    </w:p>
    <w:p w14:paraId="28535602" w14:textId="77777777" w:rsidR="00023C21" w:rsidRPr="00023C21" w:rsidRDefault="00023C21" w:rsidP="00023C21">
      <w:pPr>
        <w:pStyle w:val="a3"/>
        <w:numPr>
          <w:ilvl w:val="0"/>
          <w:numId w:val="1"/>
        </w:numPr>
        <w:spacing w:before="120" w:after="120" w:line="276" w:lineRule="auto"/>
        <w:rPr>
          <w:rFonts w:ascii="Tahoma" w:hAnsi="Tahoma" w:cs="Tahoma"/>
          <w:sz w:val="24"/>
          <w:szCs w:val="24"/>
        </w:rPr>
      </w:pPr>
      <w:r w:rsidRPr="00023C21">
        <w:rPr>
          <w:rFonts w:ascii="Tahoma" w:hAnsi="Tahoma" w:cs="Tahoma"/>
          <w:sz w:val="24"/>
          <w:szCs w:val="24"/>
        </w:rPr>
        <w:t>Принятие и откат транзакций</w:t>
      </w:r>
    </w:p>
    <w:p w14:paraId="5AA8F794" w14:textId="77777777" w:rsidR="00023C21" w:rsidRPr="00023C21" w:rsidRDefault="00023C21" w:rsidP="00023C21">
      <w:pPr>
        <w:pStyle w:val="a3"/>
        <w:numPr>
          <w:ilvl w:val="0"/>
          <w:numId w:val="1"/>
        </w:numPr>
        <w:spacing w:before="120" w:after="120" w:line="276" w:lineRule="auto"/>
        <w:rPr>
          <w:rFonts w:ascii="Tahoma" w:hAnsi="Tahoma" w:cs="Tahoma"/>
          <w:sz w:val="24"/>
          <w:szCs w:val="24"/>
        </w:rPr>
      </w:pPr>
      <w:r w:rsidRPr="00023C21">
        <w:rPr>
          <w:rFonts w:ascii="Tahoma" w:hAnsi="Tahoma" w:cs="Tahoma"/>
          <w:sz w:val="24"/>
          <w:szCs w:val="24"/>
        </w:rPr>
        <w:t>Точка сохранения транзакции, откат до точки сохранения</w:t>
      </w:r>
    </w:p>
    <w:p w14:paraId="7C8D753F" w14:textId="3128503D" w:rsidR="00023C21" w:rsidRDefault="00023C21" w:rsidP="00023C21">
      <w:pPr>
        <w:pStyle w:val="a3"/>
        <w:numPr>
          <w:ilvl w:val="0"/>
          <w:numId w:val="1"/>
        </w:numPr>
        <w:spacing w:before="120" w:after="120" w:line="276" w:lineRule="auto"/>
        <w:rPr>
          <w:rFonts w:ascii="Tahoma" w:hAnsi="Tahoma" w:cs="Tahoma"/>
          <w:sz w:val="24"/>
          <w:szCs w:val="24"/>
        </w:rPr>
      </w:pPr>
      <w:r>
        <w:rPr>
          <w:rFonts w:ascii="Tahoma" w:hAnsi="Tahoma" w:cs="Tahoma"/>
          <w:sz w:val="24"/>
          <w:szCs w:val="24"/>
        </w:rPr>
        <w:t xml:space="preserve">Хранение данных в базах данных </w:t>
      </w:r>
      <w:r>
        <w:rPr>
          <w:rFonts w:ascii="Tahoma" w:hAnsi="Tahoma" w:cs="Tahoma"/>
          <w:sz w:val="24"/>
          <w:szCs w:val="24"/>
          <w:lang w:val="en-US"/>
        </w:rPr>
        <w:t>MS</w:t>
      </w:r>
      <w:r w:rsidRPr="00023C21">
        <w:rPr>
          <w:rFonts w:ascii="Tahoma" w:hAnsi="Tahoma" w:cs="Tahoma"/>
          <w:sz w:val="24"/>
          <w:szCs w:val="24"/>
        </w:rPr>
        <w:t xml:space="preserve"> </w:t>
      </w:r>
      <w:r>
        <w:rPr>
          <w:rFonts w:ascii="Tahoma" w:hAnsi="Tahoma" w:cs="Tahoma"/>
          <w:sz w:val="24"/>
          <w:szCs w:val="24"/>
          <w:lang w:val="en-US"/>
        </w:rPr>
        <w:t>SQL</w:t>
      </w:r>
    </w:p>
    <w:p w14:paraId="671640AB" w14:textId="52615F2F" w:rsidR="009548DC" w:rsidRPr="00EA3086" w:rsidRDefault="009548DC" w:rsidP="00023C21">
      <w:pPr>
        <w:pStyle w:val="a3"/>
        <w:numPr>
          <w:ilvl w:val="0"/>
          <w:numId w:val="1"/>
        </w:numPr>
        <w:spacing w:before="120" w:after="120" w:line="276" w:lineRule="auto"/>
        <w:rPr>
          <w:rFonts w:ascii="Tahoma" w:hAnsi="Tahoma" w:cs="Tahoma"/>
          <w:sz w:val="24"/>
          <w:szCs w:val="24"/>
        </w:rPr>
      </w:pPr>
      <w:r w:rsidRPr="00EA3086">
        <w:rPr>
          <w:rFonts w:ascii="Tahoma" w:hAnsi="Tahoma" w:cs="Tahoma"/>
          <w:sz w:val="24"/>
          <w:szCs w:val="24"/>
        </w:rPr>
        <w:t>Понятие о</w:t>
      </w:r>
      <w:r w:rsidR="00206535" w:rsidRPr="00EA3086">
        <w:rPr>
          <w:rFonts w:ascii="Tahoma" w:hAnsi="Tahoma" w:cs="Tahoma"/>
          <w:sz w:val="24"/>
          <w:szCs w:val="24"/>
        </w:rPr>
        <w:t>б</w:t>
      </w:r>
      <w:r w:rsidRPr="00EA3086">
        <w:rPr>
          <w:rFonts w:ascii="Tahoma" w:hAnsi="Tahoma" w:cs="Tahoma"/>
          <w:sz w:val="24"/>
          <w:szCs w:val="24"/>
        </w:rPr>
        <w:t xml:space="preserve"> </w:t>
      </w:r>
      <w:r w:rsidR="00206535" w:rsidRPr="00EA3086">
        <w:rPr>
          <w:rFonts w:ascii="Tahoma" w:hAnsi="Tahoma" w:cs="Tahoma"/>
          <w:sz w:val="24"/>
          <w:szCs w:val="24"/>
        </w:rPr>
        <w:t>индексировании</w:t>
      </w:r>
    </w:p>
    <w:p w14:paraId="4CEAF7C1" w14:textId="0EDBD59A" w:rsidR="007040B2" w:rsidRPr="00EA3086" w:rsidRDefault="00206535" w:rsidP="00B961D4">
      <w:pPr>
        <w:pStyle w:val="a3"/>
        <w:numPr>
          <w:ilvl w:val="0"/>
          <w:numId w:val="1"/>
        </w:numPr>
        <w:spacing w:before="120" w:after="120" w:line="276" w:lineRule="auto"/>
        <w:ind w:left="714" w:hanging="357"/>
        <w:rPr>
          <w:rFonts w:ascii="Tahoma" w:hAnsi="Tahoma" w:cs="Tahoma"/>
          <w:sz w:val="24"/>
          <w:szCs w:val="24"/>
        </w:rPr>
      </w:pPr>
      <w:r w:rsidRPr="00EA3086">
        <w:rPr>
          <w:rFonts w:ascii="Tahoma" w:hAnsi="Tahoma" w:cs="Tahoma"/>
          <w:sz w:val="24"/>
          <w:szCs w:val="24"/>
        </w:rPr>
        <w:t>Создание, изменение, удаление</w:t>
      </w:r>
      <w:r w:rsidR="000C0557" w:rsidRPr="00EA3086">
        <w:rPr>
          <w:rFonts w:ascii="Tahoma" w:hAnsi="Tahoma" w:cs="Tahoma"/>
          <w:sz w:val="24"/>
          <w:szCs w:val="24"/>
        </w:rPr>
        <w:t xml:space="preserve"> </w:t>
      </w:r>
      <w:r w:rsidRPr="00EA3086">
        <w:rPr>
          <w:rFonts w:ascii="Tahoma" w:hAnsi="Tahoma" w:cs="Tahoma"/>
          <w:sz w:val="24"/>
          <w:szCs w:val="24"/>
        </w:rPr>
        <w:t xml:space="preserve">индексов </w:t>
      </w:r>
      <w:r w:rsidR="000C0557" w:rsidRPr="00EA3086">
        <w:rPr>
          <w:rFonts w:ascii="Tahoma" w:hAnsi="Tahoma" w:cs="Tahoma"/>
          <w:sz w:val="24"/>
          <w:szCs w:val="24"/>
        </w:rPr>
        <w:t>таблиц базы данных</w:t>
      </w:r>
    </w:p>
    <w:p w14:paraId="6D2F78A2" w14:textId="4010A3B6" w:rsidR="00522405" w:rsidRPr="00EA3086" w:rsidRDefault="00206535" w:rsidP="00B961D4">
      <w:pPr>
        <w:pStyle w:val="a3"/>
        <w:numPr>
          <w:ilvl w:val="0"/>
          <w:numId w:val="1"/>
        </w:numPr>
        <w:spacing w:before="120" w:after="120" w:line="276" w:lineRule="auto"/>
        <w:ind w:left="714" w:hanging="357"/>
        <w:rPr>
          <w:rFonts w:ascii="Tahoma" w:hAnsi="Tahoma" w:cs="Tahoma"/>
          <w:sz w:val="24"/>
          <w:szCs w:val="24"/>
        </w:rPr>
      </w:pPr>
      <w:r w:rsidRPr="00EA3086">
        <w:rPr>
          <w:rFonts w:ascii="Tahoma" w:hAnsi="Tahoma" w:cs="Tahoma"/>
          <w:sz w:val="24"/>
          <w:szCs w:val="24"/>
        </w:rPr>
        <w:t>Виды индексов, у</w:t>
      </w:r>
      <w:r w:rsidR="000C0557" w:rsidRPr="00EA3086">
        <w:rPr>
          <w:rFonts w:ascii="Tahoma" w:hAnsi="Tahoma" w:cs="Tahoma"/>
          <w:sz w:val="24"/>
          <w:szCs w:val="24"/>
        </w:rPr>
        <w:t>никальный индекс</w:t>
      </w:r>
    </w:p>
    <w:p w14:paraId="5133D0AB" w14:textId="77777777" w:rsidR="0077348B" w:rsidRDefault="0077348B" w:rsidP="0077348B">
      <w:pPr>
        <w:pStyle w:val="1"/>
      </w:pPr>
      <w:r>
        <w:t>Практическая часть</w:t>
      </w:r>
    </w:p>
    <w:p w14:paraId="2B8B36EC" w14:textId="77777777" w:rsidR="00023C21" w:rsidRPr="00EA3086" w:rsidRDefault="00023C21" w:rsidP="00023C21">
      <w:pPr>
        <w:pStyle w:val="a3"/>
        <w:spacing w:before="120" w:after="120" w:line="276" w:lineRule="auto"/>
        <w:ind w:left="284"/>
        <w:jc w:val="both"/>
        <w:rPr>
          <w:rFonts w:ascii="Tahoma" w:hAnsi="Tahoma" w:cs="Tahoma"/>
          <w:sz w:val="24"/>
          <w:szCs w:val="24"/>
        </w:rPr>
      </w:pPr>
      <w:r w:rsidRPr="00EA3086">
        <w:rPr>
          <w:rFonts w:ascii="Tahoma" w:hAnsi="Tahoma" w:cs="Tahoma"/>
          <w:sz w:val="24"/>
          <w:szCs w:val="24"/>
        </w:rPr>
        <w:t xml:space="preserve">Используя </w:t>
      </w:r>
      <w:r>
        <w:rPr>
          <w:rFonts w:ascii="Tahoma" w:hAnsi="Tahoma" w:cs="Tahoma"/>
          <w:sz w:val="24"/>
          <w:szCs w:val="24"/>
          <w:lang w:val="en-US"/>
        </w:rPr>
        <w:t>Local</w:t>
      </w:r>
      <w:r w:rsidRPr="00CC3D0A">
        <w:rPr>
          <w:rFonts w:ascii="Tahoma" w:hAnsi="Tahoma" w:cs="Tahoma"/>
          <w:sz w:val="24"/>
          <w:szCs w:val="24"/>
        </w:rPr>
        <w:t xml:space="preserve"> </w:t>
      </w:r>
      <w:r>
        <w:rPr>
          <w:rFonts w:ascii="Tahoma" w:hAnsi="Tahoma" w:cs="Tahoma"/>
          <w:sz w:val="24"/>
          <w:szCs w:val="24"/>
          <w:lang w:val="en-US"/>
        </w:rPr>
        <w:t>DB</w:t>
      </w:r>
      <w:r w:rsidRPr="00CC3D0A">
        <w:rPr>
          <w:rFonts w:ascii="Tahoma" w:hAnsi="Tahoma" w:cs="Tahoma"/>
          <w:sz w:val="24"/>
          <w:szCs w:val="24"/>
        </w:rPr>
        <w:t xml:space="preserve"> </w:t>
      </w:r>
      <w:r w:rsidRPr="00EA3086">
        <w:rPr>
          <w:rFonts w:ascii="Tahoma" w:hAnsi="Tahoma" w:cs="Tahoma"/>
          <w:sz w:val="24"/>
          <w:szCs w:val="24"/>
          <w:lang w:val="en-US"/>
        </w:rPr>
        <w:t>MS</w:t>
      </w:r>
      <w:r w:rsidRPr="00EA3086">
        <w:rPr>
          <w:rFonts w:ascii="Tahoma" w:hAnsi="Tahoma" w:cs="Tahoma"/>
          <w:sz w:val="24"/>
          <w:szCs w:val="24"/>
        </w:rPr>
        <w:t xml:space="preserve"> </w:t>
      </w:r>
      <w:r w:rsidRPr="00EA3086">
        <w:rPr>
          <w:rFonts w:ascii="Tahoma" w:hAnsi="Tahoma" w:cs="Tahoma"/>
          <w:sz w:val="24"/>
          <w:szCs w:val="24"/>
          <w:lang w:val="en-US"/>
        </w:rPr>
        <w:t>SQL</w:t>
      </w:r>
      <w:r w:rsidRPr="00EA3086">
        <w:rPr>
          <w:rFonts w:ascii="Tahoma" w:hAnsi="Tahoma" w:cs="Tahoma"/>
          <w:sz w:val="24"/>
          <w:szCs w:val="24"/>
        </w:rPr>
        <w:t xml:space="preserve"> </w:t>
      </w:r>
      <w:r w:rsidRPr="00EA3086">
        <w:rPr>
          <w:rFonts w:ascii="Tahoma" w:hAnsi="Tahoma" w:cs="Tahoma"/>
          <w:sz w:val="24"/>
          <w:szCs w:val="24"/>
          <w:lang w:val="en-US"/>
        </w:rPr>
        <w:t>Server</w:t>
      </w:r>
      <w:r w:rsidRPr="00CC3D0A">
        <w:rPr>
          <w:rFonts w:ascii="Tahoma" w:hAnsi="Tahoma" w:cs="Tahoma"/>
          <w:sz w:val="24"/>
          <w:szCs w:val="24"/>
        </w:rPr>
        <w:t xml:space="preserve"> 2019</w:t>
      </w:r>
      <w:r w:rsidRPr="00EA3086">
        <w:rPr>
          <w:rFonts w:ascii="Tahoma" w:hAnsi="Tahoma" w:cs="Tahoma"/>
          <w:sz w:val="24"/>
          <w:szCs w:val="24"/>
        </w:rPr>
        <w:t>, создайте базу данных для учета приемов больных в поликлинике.</w:t>
      </w:r>
    </w:p>
    <w:p w14:paraId="28C2114C" w14:textId="5446FC8D" w:rsidR="00023C21" w:rsidRPr="00F306C6" w:rsidRDefault="00123589" w:rsidP="00023C21">
      <w:pPr>
        <w:pStyle w:val="a3"/>
        <w:numPr>
          <w:ilvl w:val="0"/>
          <w:numId w:val="1"/>
        </w:numPr>
        <w:spacing w:before="120" w:after="120" w:line="276" w:lineRule="auto"/>
        <w:ind w:left="714" w:hanging="357"/>
        <w:rPr>
          <w:rFonts w:ascii="Tahoma" w:hAnsi="Tahoma" w:cs="Tahoma"/>
          <w:sz w:val="24"/>
          <w:szCs w:val="24"/>
        </w:rPr>
      </w:pPr>
      <w:r>
        <w:rPr>
          <w:rFonts w:ascii="Tahoma" w:hAnsi="Tahoma" w:cs="Tahoma"/>
          <w:sz w:val="24"/>
          <w:szCs w:val="24"/>
        </w:rPr>
        <w:t xml:space="preserve">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825"/>
      </w:tblGrid>
      <w:tr w:rsidR="00023C21" w:rsidRPr="00206535" w14:paraId="00C9FC42" w14:textId="77777777" w:rsidTr="00E154AE">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381E6308"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i/>
                <w:iCs/>
                <w:color w:val="000000"/>
                <w:sz w:val="24"/>
                <w:szCs w:val="24"/>
                <w:lang w:eastAsia="ru-RU"/>
              </w:rPr>
              <w:t>База данных </w:t>
            </w:r>
            <w:r w:rsidRPr="00206535">
              <w:rPr>
                <w:rFonts w:ascii="Tahoma" w:eastAsia="Times New Roman" w:hAnsi="Tahoma" w:cs="Tahoma"/>
                <w:b/>
                <w:bCs/>
                <w:i/>
                <w:iCs/>
                <w:color w:val="000000"/>
                <w:sz w:val="24"/>
                <w:szCs w:val="24"/>
                <w:lang w:eastAsia="ru-RU"/>
              </w:rPr>
              <w:t>«Платный прием в поликлинике»</w:t>
            </w:r>
          </w:p>
        </w:tc>
      </w:tr>
      <w:tr w:rsidR="00023C21" w:rsidRPr="00206535" w14:paraId="1E16D775" w14:textId="77777777" w:rsidTr="00E154AE">
        <w:trPr>
          <w:trHeight w:val="2209"/>
        </w:trPr>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5FDF14FD"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b/>
                <w:bCs/>
                <w:color w:val="000000"/>
                <w:sz w:val="24"/>
                <w:szCs w:val="24"/>
                <w:lang w:eastAsia="ru-RU"/>
              </w:rPr>
              <w:t>Описание предметной области</w:t>
            </w:r>
          </w:p>
          <w:p w14:paraId="0C3523C7"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Платный прием пациентов (консультации специалистов) проводится врачами разных специальностей (хирург, терапевт, кардиолог, офтальмолог и т.д.). Несколько врачей могут иметь одну и ту же специальность. При оформлении приема должна быть сформирована квитанция об оплате приема, в которой указывается информация о пациенте, о враче, который консультирует пациента, о стоимости приема, о дате приема.</w:t>
            </w:r>
          </w:p>
          <w:p w14:paraId="6DAA3D84"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Пациент оплачивает за прием некоторую сумму, которая устанавливается персонально для каждого врача. За каждый прием врачу отчисляется фиксированный процент от стоимости приема. Процент отчисления от стоимости приема на зарплату врача также устанавливается персонально для каждого врача.</w:t>
            </w:r>
          </w:p>
          <w:p w14:paraId="3706E1F2"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Размер начисляемой врачу заработной платы за каждый прием вычисляется по формуле: </w:t>
            </w:r>
            <w:r w:rsidRPr="00206535">
              <w:rPr>
                <w:rFonts w:ascii="Tahoma" w:eastAsia="Times New Roman" w:hAnsi="Tahoma" w:cs="Tahoma"/>
                <w:b/>
                <w:bCs/>
                <w:color w:val="000000"/>
                <w:sz w:val="24"/>
                <w:szCs w:val="24"/>
                <w:lang w:eastAsia="ru-RU"/>
              </w:rPr>
              <w:t>Стоимость приема * Процент отчисления от стоимости приема на зарплату врача</w:t>
            </w:r>
            <w:r w:rsidRPr="00206535">
              <w:rPr>
                <w:rFonts w:ascii="Tahoma" w:eastAsia="Times New Roman" w:hAnsi="Tahoma" w:cs="Tahoma"/>
                <w:color w:val="000000"/>
                <w:sz w:val="24"/>
                <w:szCs w:val="24"/>
                <w:lang w:eastAsia="ru-RU"/>
              </w:rPr>
              <w:t>. Из этой суммы вычитается подоходный налог, составляющий 13% от суммы.</w:t>
            </w:r>
          </w:p>
        </w:tc>
      </w:tr>
      <w:tr w:rsidR="00023C21" w:rsidRPr="00206535" w14:paraId="5C2B9838" w14:textId="77777777" w:rsidTr="00E154AE">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6D547579"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b/>
                <w:bCs/>
                <w:i/>
                <w:iCs/>
                <w:color w:val="000000"/>
                <w:sz w:val="24"/>
                <w:szCs w:val="24"/>
                <w:lang w:eastAsia="ru-RU"/>
              </w:rPr>
              <w:t>База данных должна включать</w:t>
            </w:r>
            <w:r>
              <w:rPr>
                <w:rFonts w:ascii="Tahoma" w:eastAsia="Times New Roman" w:hAnsi="Tahoma" w:cs="Tahoma"/>
                <w:b/>
                <w:bCs/>
                <w:i/>
                <w:iCs/>
                <w:color w:val="000000"/>
                <w:sz w:val="24"/>
                <w:szCs w:val="24"/>
                <w:lang w:eastAsia="ru-RU"/>
              </w:rPr>
              <w:t xml:space="preserve"> как минимум</w:t>
            </w:r>
            <w:r w:rsidRPr="00206535">
              <w:rPr>
                <w:rFonts w:ascii="Tahoma" w:eastAsia="Times New Roman" w:hAnsi="Tahoma" w:cs="Tahoma"/>
                <w:b/>
                <w:bCs/>
                <w:i/>
                <w:iCs/>
                <w:color w:val="000000"/>
                <w:sz w:val="24"/>
                <w:szCs w:val="24"/>
                <w:lang w:eastAsia="ru-RU"/>
              </w:rPr>
              <w:t xml:space="preserve"> таблицы ВРАЧИ, ПАЦИЕНТЫ, ПРИЕМ, содержащие следующую информацию:</w:t>
            </w:r>
          </w:p>
        </w:tc>
      </w:tr>
      <w:tr w:rsidR="00023C21" w:rsidRPr="00206535" w14:paraId="0FFE68E7" w14:textId="77777777" w:rsidTr="00E154AE">
        <w:trPr>
          <w:trHeight w:val="315"/>
        </w:trPr>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0F7B8087"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Фамилия врача</w:t>
            </w:r>
          </w:p>
        </w:tc>
      </w:tr>
      <w:tr w:rsidR="00023C21" w:rsidRPr="00206535" w14:paraId="7BCB7E7F" w14:textId="77777777" w:rsidTr="00E154AE">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2E0B1FB0"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Имя врача</w:t>
            </w:r>
          </w:p>
        </w:tc>
      </w:tr>
      <w:tr w:rsidR="00023C21" w:rsidRPr="00206535" w14:paraId="2784F3AF" w14:textId="77777777" w:rsidTr="00E154AE">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48C0CCFD"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Отчество врача</w:t>
            </w:r>
          </w:p>
        </w:tc>
      </w:tr>
      <w:tr w:rsidR="00023C21" w:rsidRPr="00206535" w14:paraId="3BC3018A" w14:textId="77777777" w:rsidTr="00E154AE">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32853806"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Специальность врача</w:t>
            </w:r>
          </w:p>
        </w:tc>
      </w:tr>
      <w:tr w:rsidR="00023C21" w:rsidRPr="00206535" w14:paraId="14F5029B" w14:textId="77777777" w:rsidTr="00E154AE">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431EF049"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Стоимость приема</w:t>
            </w:r>
          </w:p>
        </w:tc>
      </w:tr>
      <w:tr w:rsidR="00023C21" w:rsidRPr="00206535" w14:paraId="1FE88B15" w14:textId="77777777" w:rsidTr="00E154AE">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16719EDF"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Процент отчисления от стоимости приема на зарплату врача</w:t>
            </w:r>
          </w:p>
        </w:tc>
      </w:tr>
      <w:tr w:rsidR="00023C21" w:rsidRPr="00206535" w14:paraId="3FAC4266" w14:textId="77777777" w:rsidTr="00E154AE">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372C75B4"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Фамилия пациента</w:t>
            </w:r>
          </w:p>
        </w:tc>
      </w:tr>
      <w:tr w:rsidR="00023C21" w:rsidRPr="00206535" w14:paraId="07E0CC39" w14:textId="77777777" w:rsidTr="00E154AE">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4E7C0BE2"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Имя пациента</w:t>
            </w:r>
          </w:p>
        </w:tc>
      </w:tr>
      <w:tr w:rsidR="00023C21" w:rsidRPr="00206535" w14:paraId="7540960B" w14:textId="77777777" w:rsidTr="00E154AE">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5607687E"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Отчество пациента</w:t>
            </w:r>
          </w:p>
        </w:tc>
      </w:tr>
      <w:tr w:rsidR="00023C21" w:rsidRPr="00206535" w14:paraId="41738D3F" w14:textId="77777777" w:rsidTr="00E154AE">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49C90FE4"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Дата рождения пациента</w:t>
            </w:r>
          </w:p>
        </w:tc>
      </w:tr>
      <w:tr w:rsidR="00023C21" w:rsidRPr="00206535" w14:paraId="27A2E1A6" w14:textId="77777777" w:rsidTr="00E154AE">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08FE878D"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lastRenderedPageBreak/>
              <w:t>Адрес пациента</w:t>
            </w:r>
          </w:p>
        </w:tc>
      </w:tr>
      <w:tr w:rsidR="00023C21" w:rsidRPr="00206535" w14:paraId="4C911893" w14:textId="77777777" w:rsidTr="00E154AE">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2EB76457"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Дата приема</w:t>
            </w:r>
          </w:p>
        </w:tc>
      </w:tr>
      <w:tr w:rsidR="00023C21" w:rsidRPr="00206535" w14:paraId="43B30110" w14:textId="77777777" w:rsidTr="00E154AE">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7568975D" w14:textId="77777777" w:rsidR="00023C21" w:rsidRPr="00206535" w:rsidRDefault="00023C21" w:rsidP="00E154AE">
            <w:pPr>
              <w:spacing w:before="60" w:after="60" w:line="240" w:lineRule="auto"/>
              <w:ind w:left="57" w:right="57"/>
              <w:jc w:val="center"/>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ЗАДАНИЕ НА ВЫПОЛНЕНИЕ</w:t>
            </w:r>
          </w:p>
          <w:p w14:paraId="4883D46E" w14:textId="77777777" w:rsidR="00023C21" w:rsidRPr="00206535" w:rsidRDefault="00023C21" w:rsidP="00023C21">
            <w:pPr>
              <w:numPr>
                <w:ilvl w:val="0"/>
                <w:numId w:val="1"/>
              </w:numPr>
              <w:spacing w:before="60" w:after="60" w:line="240" w:lineRule="auto"/>
              <w:ind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Определить состав полей базовых таблиц.</w:t>
            </w:r>
          </w:p>
          <w:p w14:paraId="04794D5E" w14:textId="4C6566CC" w:rsidR="00023C21" w:rsidRPr="00206535" w:rsidRDefault="00023C21" w:rsidP="00023C21">
            <w:pPr>
              <w:numPr>
                <w:ilvl w:val="0"/>
                <w:numId w:val="1"/>
              </w:numPr>
              <w:spacing w:before="60" w:after="60" w:line="240" w:lineRule="auto"/>
              <w:ind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Определить</w:t>
            </w:r>
            <w:r>
              <w:rPr>
                <w:rFonts w:ascii="Tahoma" w:eastAsia="Times New Roman" w:hAnsi="Tahoma" w:cs="Tahoma"/>
                <w:color w:val="000000"/>
                <w:sz w:val="24"/>
                <w:szCs w:val="24"/>
                <w:lang w:eastAsia="ru-RU"/>
              </w:rPr>
              <w:t xml:space="preserve"> </w:t>
            </w:r>
            <w:r w:rsidRPr="00206535">
              <w:rPr>
                <w:rFonts w:ascii="Tahoma" w:eastAsia="Times New Roman" w:hAnsi="Tahoma" w:cs="Tahoma"/>
                <w:b/>
                <w:bCs/>
                <w:color w:val="000000"/>
                <w:sz w:val="24"/>
                <w:szCs w:val="24"/>
                <w:lang w:eastAsia="ru-RU"/>
              </w:rPr>
              <w:t>свойства</w:t>
            </w:r>
            <w:r>
              <w:rPr>
                <w:rFonts w:ascii="Tahoma" w:eastAsia="Times New Roman" w:hAnsi="Tahoma" w:cs="Tahoma"/>
                <w:b/>
                <w:bCs/>
                <w:color w:val="000000"/>
                <w:sz w:val="24"/>
                <w:szCs w:val="24"/>
                <w:lang w:eastAsia="ru-RU"/>
              </w:rPr>
              <w:t xml:space="preserve"> </w:t>
            </w:r>
            <w:r w:rsidRPr="00206535">
              <w:rPr>
                <w:rFonts w:ascii="Tahoma" w:eastAsia="Times New Roman" w:hAnsi="Tahoma" w:cs="Tahoma"/>
                <w:color w:val="000000"/>
                <w:sz w:val="24"/>
                <w:szCs w:val="24"/>
                <w:lang w:eastAsia="ru-RU"/>
              </w:rPr>
              <w:t>каждого поля в таблице.</w:t>
            </w:r>
          </w:p>
          <w:p w14:paraId="3C99B49D" w14:textId="5C6E2056" w:rsidR="00023C21" w:rsidRPr="00206535" w:rsidRDefault="00023C21" w:rsidP="00023C21">
            <w:pPr>
              <w:numPr>
                <w:ilvl w:val="0"/>
                <w:numId w:val="1"/>
              </w:numPr>
              <w:spacing w:before="60" w:after="60" w:line="240" w:lineRule="auto"/>
              <w:ind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В каждой таблице определить</w:t>
            </w:r>
            <w:r>
              <w:rPr>
                <w:rFonts w:ascii="Tahoma" w:eastAsia="Times New Roman" w:hAnsi="Tahoma" w:cs="Tahoma"/>
                <w:color w:val="000000"/>
                <w:sz w:val="24"/>
                <w:szCs w:val="24"/>
                <w:lang w:eastAsia="ru-RU"/>
              </w:rPr>
              <w:t xml:space="preserve"> </w:t>
            </w:r>
            <w:r w:rsidRPr="00206535">
              <w:rPr>
                <w:rFonts w:ascii="Tahoma" w:eastAsia="Times New Roman" w:hAnsi="Tahoma" w:cs="Tahoma"/>
                <w:b/>
                <w:bCs/>
                <w:color w:val="000000"/>
                <w:sz w:val="24"/>
                <w:szCs w:val="24"/>
                <w:lang w:eastAsia="ru-RU"/>
              </w:rPr>
              <w:t>ключевое поле</w:t>
            </w:r>
            <w:r w:rsidRPr="00206535">
              <w:rPr>
                <w:rFonts w:ascii="Tahoma" w:eastAsia="Times New Roman" w:hAnsi="Tahoma" w:cs="Tahoma"/>
                <w:color w:val="000000"/>
                <w:sz w:val="24"/>
                <w:szCs w:val="24"/>
                <w:lang w:eastAsia="ru-RU"/>
              </w:rPr>
              <w:t>.</w:t>
            </w:r>
          </w:p>
          <w:p w14:paraId="6FB2BDFA" w14:textId="09FE2D38" w:rsidR="00023C21" w:rsidRPr="00206535" w:rsidRDefault="00023C21" w:rsidP="00023C21">
            <w:pPr>
              <w:numPr>
                <w:ilvl w:val="0"/>
                <w:numId w:val="1"/>
              </w:numPr>
              <w:spacing w:before="60" w:after="60" w:line="240" w:lineRule="auto"/>
              <w:ind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Определить</w:t>
            </w:r>
            <w:r>
              <w:rPr>
                <w:rFonts w:ascii="Tahoma" w:eastAsia="Times New Roman" w:hAnsi="Tahoma" w:cs="Tahoma"/>
                <w:color w:val="000000"/>
                <w:sz w:val="24"/>
                <w:szCs w:val="24"/>
                <w:lang w:eastAsia="ru-RU"/>
              </w:rPr>
              <w:t xml:space="preserve"> </w:t>
            </w:r>
            <w:r w:rsidRPr="00206535">
              <w:rPr>
                <w:rFonts w:ascii="Tahoma" w:eastAsia="Times New Roman" w:hAnsi="Tahoma" w:cs="Tahoma"/>
                <w:b/>
                <w:bCs/>
                <w:color w:val="000000"/>
                <w:sz w:val="24"/>
                <w:szCs w:val="24"/>
                <w:lang w:eastAsia="ru-RU"/>
              </w:rPr>
              <w:t>тип связей между таблицами</w:t>
            </w:r>
            <w:r w:rsidRPr="00206535">
              <w:rPr>
                <w:rFonts w:ascii="Tahoma" w:eastAsia="Times New Roman" w:hAnsi="Tahoma" w:cs="Tahoma"/>
                <w:color w:val="000000"/>
                <w:sz w:val="24"/>
                <w:szCs w:val="24"/>
                <w:lang w:eastAsia="ru-RU"/>
              </w:rPr>
              <w:t> базы данных.</w:t>
            </w:r>
          </w:p>
          <w:p w14:paraId="372F22F2" w14:textId="293D351B" w:rsidR="00023C21" w:rsidRPr="00206535" w:rsidRDefault="00023C21" w:rsidP="00023C21">
            <w:pPr>
              <w:numPr>
                <w:ilvl w:val="0"/>
                <w:numId w:val="1"/>
              </w:numPr>
              <w:spacing w:before="60" w:after="60" w:line="240" w:lineRule="auto"/>
              <w:ind w:right="57"/>
              <w:jc w:val="both"/>
              <w:rPr>
                <w:rFonts w:ascii="Tahoma" w:eastAsia="Times New Roman" w:hAnsi="Tahoma" w:cs="Tahoma"/>
                <w:color w:val="000000"/>
                <w:sz w:val="24"/>
                <w:szCs w:val="24"/>
                <w:lang w:eastAsia="ru-RU"/>
              </w:rPr>
            </w:pPr>
            <w:r w:rsidRPr="00206535">
              <w:rPr>
                <w:rFonts w:ascii="Tahoma" w:eastAsia="Times New Roman" w:hAnsi="Tahoma" w:cs="Tahoma"/>
                <w:b/>
                <w:bCs/>
                <w:color w:val="000000"/>
                <w:sz w:val="24"/>
                <w:szCs w:val="24"/>
                <w:lang w:eastAsia="ru-RU"/>
              </w:rPr>
              <w:t>Установить связи</w:t>
            </w:r>
            <w:r>
              <w:rPr>
                <w:rFonts w:ascii="Tahoma" w:eastAsia="Times New Roman" w:hAnsi="Tahoma" w:cs="Tahoma"/>
                <w:b/>
                <w:bCs/>
                <w:color w:val="000000"/>
                <w:sz w:val="24"/>
                <w:szCs w:val="24"/>
                <w:lang w:eastAsia="ru-RU"/>
              </w:rPr>
              <w:t xml:space="preserve"> </w:t>
            </w:r>
            <w:r w:rsidRPr="00206535">
              <w:rPr>
                <w:rFonts w:ascii="Tahoma" w:eastAsia="Times New Roman" w:hAnsi="Tahoma" w:cs="Tahoma"/>
                <w:color w:val="000000"/>
                <w:sz w:val="24"/>
                <w:szCs w:val="24"/>
                <w:lang w:eastAsia="ru-RU"/>
              </w:rPr>
              <w:t>между таблицами.</w:t>
            </w:r>
          </w:p>
          <w:p w14:paraId="4F76B189" w14:textId="0ADEA95D" w:rsidR="00023C21" w:rsidRDefault="00023C21" w:rsidP="00023C21">
            <w:pPr>
              <w:numPr>
                <w:ilvl w:val="0"/>
                <w:numId w:val="1"/>
              </w:numPr>
              <w:spacing w:before="60" w:after="60" w:line="240" w:lineRule="auto"/>
              <w:ind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Заполнить таблицы данными. Каждая таблица должна содержать</w:t>
            </w:r>
            <w:r>
              <w:rPr>
                <w:rFonts w:ascii="Tahoma" w:eastAsia="Times New Roman" w:hAnsi="Tahoma" w:cs="Tahoma"/>
                <w:color w:val="000000"/>
                <w:sz w:val="24"/>
                <w:szCs w:val="24"/>
                <w:lang w:eastAsia="ru-RU"/>
              </w:rPr>
              <w:t xml:space="preserve"> </w:t>
            </w:r>
            <w:r w:rsidRPr="00206535">
              <w:rPr>
                <w:rFonts w:ascii="Tahoma" w:eastAsia="Times New Roman" w:hAnsi="Tahoma" w:cs="Tahoma"/>
                <w:b/>
                <w:bCs/>
                <w:color w:val="000000"/>
                <w:sz w:val="24"/>
                <w:szCs w:val="24"/>
                <w:lang w:eastAsia="ru-RU"/>
              </w:rPr>
              <w:t>не менее 10 записей</w:t>
            </w:r>
            <w:r w:rsidRPr="00206535">
              <w:rPr>
                <w:rFonts w:ascii="Tahoma" w:eastAsia="Times New Roman" w:hAnsi="Tahoma" w:cs="Tahoma"/>
                <w:color w:val="000000"/>
                <w:sz w:val="24"/>
                <w:szCs w:val="24"/>
                <w:lang w:eastAsia="ru-RU"/>
              </w:rPr>
              <w:t>.</w:t>
            </w:r>
          </w:p>
          <w:p w14:paraId="1785A4F2" w14:textId="77777777" w:rsidR="00023C21" w:rsidRDefault="00023C21" w:rsidP="00023C21">
            <w:pPr>
              <w:pStyle w:val="a3"/>
              <w:numPr>
                <w:ilvl w:val="0"/>
                <w:numId w:val="1"/>
              </w:numPr>
              <w:spacing w:before="120" w:after="120" w:line="276" w:lineRule="auto"/>
              <w:rPr>
                <w:rFonts w:ascii="Tahoma" w:hAnsi="Tahoma" w:cs="Tahoma"/>
                <w:sz w:val="24"/>
                <w:szCs w:val="24"/>
              </w:rPr>
            </w:pPr>
            <w:r w:rsidRPr="00F306C6">
              <w:rPr>
                <w:rFonts w:ascii="Tahoma" w:hAnsi="Tahoma" w:cs="Tahoma"/>
                <w:sz w:val="24"/>
                <w:szCs w:val="24"/>
              </w:rPr>
              <w:t xml:space="preserve">Разработайте скрипты создания </w:t>
            </w:r>
            <w:r>
              <w:rPr>
                <w:rFonts w:ascii="Tahoma" w:hAnsi="Tahoma" w:cs="Tahoma"/>
                <w:sz w:val="24"/>
                <w:szCs w:val="24"/>
              </w:rPr>
              <w:t xml:space="preserve">и </w:t>
            </w:r>
            <w:r w:rsidRPr="00F306C6">
              <w:rPr>
                <w:rFonts w:ascii="Tahoma" w:hAnsi="Tahoma" w:cs="Tahoma"/>
                <w:sz w:val="24"/>
                <w:szCs w:val="24"/>
              </w:rPr>
              <w:t xml:space="preserve">заполнения таблиц </w:t>
            </w:r>
            <w:r>
              <w:rPr>
                <w:rFonts w:ascii="Tahoma" w:hAnsi="Tahoma" w:cs="Tahoma"/>
                <w:sz w:val="24"/>
                <w:szCs w:val="24"/>
              </w:rPr>
              <w:t xml:space="preserve">базы </w:t>
            </w:r>
            <w:r w:rsidRPr="00F306C6">
              <w:rPr>
                <w:rFonts w:ascii="Tahoma" w:hAnsi="Tahoma" w:cs="Tahoma"/>
                <w:sz w:val="24"/>
                <w:szCs w:val="24"/>
              </w:rPr>
              <w:t>данны</w:t>
            </w:r>
            <w:r>
              <w:rPr>
                <w:rFonts w:ascii="Tahoma" w:hAnsi="Tahoma" w:cs="Tahoma"/>
                <w:sz w:val="24"/>
                <w:szCs w:val="24"/>
              </w:rPr>
              <w:t>х</w:t>
            </w:r>
            <w:r w:rsidRPr="00CC3D0A">
              <w:rPr>
                <w:rFonts w:ascii="Tahoma" w:hAnsi="Tahoma" w:cs="Tahoma"/>
                <w:sz w:val="24"/>
                <w:szCs w:val="24"/>
              </w:rPr>
              <w:t xml:space="preserve"> </w:t>
            </w:r>
            <w:r>
              <w:rPr>
                <w:rFonts w:ascii="Tahoma" w:hAnsi="Tahoma" w:cs="Tahoma"/>
                <w:sz w:val="24"/>
                <w:szCs w:val="24"/>
              </w:rPr>
              <w:t>с использованием транзакций</w:t>
            </w:r>
            <w:r w:rsidRPr="00023C21">
              <w:rPr>
                <w:rFonts w:ascii="Tahoma" w:hAnsi="Tahoma" w:cs="Tahoma"/>
                <w:sz w:val="24"/>
                <w:szCs w:val="24"/>
              </w:rPr>
              <w:t>/</w:t>
            </w:r>
            <w:r>
              <w:rPr>
                <w:rFonts w:ascii="Tahoma" w:hAnsi="Tahoma" w:cs="Tahoma"/>
                <w:sz w:val="24"/>
                <w:szCs w:val="24"/>
              </w:rPr>
              <w:t>транзакции</w:t>
            </w:r>
            <w:r>
              <w:rPr>
                <w:rFonts w:ascii="Tahoma" w:hAnsi="Tahoma" w:cs="Tahoma"/>
                <w:sz w:val="24"/>
                <w:szCs w:val="24"/>
              </w:rPr>
              <w:tab/>
            </w:r>
          </w:p>
          <w:p w14:paraId="7D159906" w14:textId="77777777" w:rsidR="00023C21" w:rsidRPr="00EA3086" w:rsidRDefault="00023C21" w:rsidP="00023C21">
            <w:pPr>
              <w:pStyle w:val="a3"/>
              <w:numPr>
                <w:ilvl w:val="0"/>
                <w:numId w:val="1"/>
              </w:numPr>
              <w:spacing w:before="120" w:after="120" w:line="276" w:lineRule="auto"/>
              <w:rPr>
                <w:rFonts w:ascii="Tahoma" w:hAnsi="Tahoma" w:cs="Tahoma"/>
                <w:sz w:val="24"/>
                <w:szCs w:val="24"/>
              </w:rPr>
            </w:pPr>
            <w:r w:rsidRPr="00EA3086">
              <w:rPr>
                <w:rFonts w:ascii="Tahoma" w:hAnsi="Tahoma" w:cs="Tahoma"/>
                <w:sz w:val="24"/>
                <w:szCs w:val="24"/>
              </w:rPr>
              <w:t>Создайте уникальны</w:t>
            </w:r>
            <w:r>
              <w:rPr>
                <w:rFonts w:ascii="Tahoma" w:hAnsi="Tahoma" w:cs="Tahoma"/>
                <w:sz w:val="24"/>
                <w:szCs w:val="24"/>
              </w:rPr>
              <w:t>й</w:t>
            </w:r>
            <w:r w:rsidRPr="00EA3086">
              <w:rPr>
                <w:rFonts w:ascii="Tahoma" w:hAnsi="Tahoma" w:cs="Tahoma"/>
                <w:sz w:val="24"/>
                <w:szCs w:val="24"/>
              </w:rPr>
              <w:t xml:space="preserve"> индекс для предотвращения дублирования данных в таблиц</w:t>
            </w:r>
            <w:r>
              <w:rPr>
                <w:rFonts w:ascii="Tahoma" w:hAnsi="Tahoma" w:cs="Tahoma"/>
                <w:sz w:val="24"/>
                <w:szCs w:val="24"/>
              </w:rPr>
              <w:t>е пациентов, без использования ограничения уникальности для номера и серии паспорта</w:t>
            </w:r>
          </w:p>
          <w:p w14:paraId="409C7577" w14:textId="77777777" w:rsidR="00023C21" w:rsidRDefault="00023C21" w:rsidP="00023C21">
            <w:pPr>
              <w:pStyle w:val="a3"/>
              <w:numPr>
                <w:ilvl w:val="0"/>
                <w:numId w:val="1"/>
              </w:numPr>
              <w:spacing w:before="120" w:after="120" w:line="276" w:lineRule="auto"/>
              <w:rPr>
                <w:rFonts w:ascii="Tahoma" w:hAnsi="Tahoma" w:cs="Tahoma"/>
                <w:sz w:val="24"/>
                <w:szCs w:val="24"/>
              </w:rPr>
            </w:pPr>
            <w:r w:rsidRPr="00EA3086">
              <w:rPr>
                <w:rFonts w:ascii="Tahoma" w:hAnsi="Tahoma" w:cs="Tahoma"/>
                <w:sz w:val="24"/>
                <w:szCs w:val="24"/>
              </w:rPr>
              <w:t>Создайте материализованные представления</w:t>
            </w:r>
            <w:r>
              <w:rPr>
                <w:rFonts w:ascii="Tahoma" w:hAnsi="Tahoma" w:cs="Tahoma"/>
                <w:sz w:val="24"/>
                <w:szCs w:val="24"/>
              </w:rPr>
              <w:t>, используйте их для построения запросов по заданию</w:t>
            </w:r>
          </w:p>
          <w:p w14:paraId="4D531A7D" w14:textId="6D129E77" w:rsidR="00023C21" w:rsidRDefault="00023C21" w:rsidP="00023C21">
            <w:pPr>
              <w:pStyle w:val="a3"/>
              <w:numPr>
                <w:ilvl w:val="0"/>
                <w:numId w:val="1"/>
              </w:numPr>
              <w:spacing w:before="120" w:after="120" w:line="276" w:lineRule="auto"/>
              <w:rPr>
                <w:rFonts w:ascii="Tahoma" w:hAnsi="Tahoma" w:cs="Tahoma"/>
                <w:sz w:val="24"/>
                <w:szCs w:val="24"/>
              </w:rPr>
            </w:pPr>
            <w:bookmarkStart w:id="0" w:name="_GoBack"/>
            <w:r>
              <w:rPr>
                <w:rFonts w:ascii="Tahoma" w:hAnsi="Tahoma" w:cs="Tahoma"/>
                <w:sz w:val="24"/>
                <w:szCs w:val="24"/>
              </w:rPr>
              <w:t xml:space="preserve">Создайте и протестируйте триггеры на добавление, изменение и удаление для таблицы </w:t>
            </w:r>
            <w:r w:rsidRPr="00023C21">
              <w:rPr>
                <w:rFonts w:ascii="Tahoma" w:hAnsi="Tahoma" w:cs="Tahoma"/>
                <w:b/>
                <w:bCs/>
                <w:sz w:val="24"/>
                <w:szCs w:val="24"/>
              </w:rPr>
              <w:t>ПРИЕМ</w:t>
            </w:r>
            <w:r>
              <w:rPr>
                <w:rFonts w:ascii="Tahoma" w:hAnsi="Tahoma" w:cs="Tahoma"/>
                <w:sz w:val="24"/>
                <w:szCs w:val="24"/>
              </w:rPr>
              <w:t xml:space="preserve"> </w:t>
            </w:r>
          </w:p>
          <w:p w14:paraId="7E5623C1" w14:textId="19DE9B6F" w:rsidR="00610FDB" w:rsidRDefault="00610FDB" w:rsidP="00610FDB">
            <w:pPr>
              <w:pStyle w:val="a3"/>
              <w:numPr>
                <w:ilvl w:val="1"/>
                <w:numId w:val="1"/>
              </w:numPr>
              <w:spacing w:before="120" w:after="120" w:line="276" w:lineRule="auto"/>
              <w:rPr>
                <w:rFonts w:ascii="Tahoma" w:hAnsi="Tahoma" w:cs="Tahoma"/>
                <w:sz w:val="24"/>
                <w:szCs w:val="24"/>
              </w:rPr>
            </w:pPr>
            <w:r>
              <w:rPr>
                <w:rFonts w:ascii="Tahoma" w:hAnsi="Tahoma" w:cs="Tahoma"/>
                <w:sz w:val="24"/>
                <w:szCs w:val="24"/>
              </w:rPr>
              <w:t>Запрет удаления приемов за последние 3 года</w:t>
            </w:r>
          </w:p>
          <w:p w14:paraId="0BFDBDAE" w14:textId="12FE5088" w:rsidR="00610FDB" w:rsidRDefault="00610FDB" w:rsidP="00610FDB">
            <w:pPr>
              <w:pStyle w:val="a3"/>
              <w:numPr>
                <w:ilvl w:val="1"/>
                <w:numId w:val="1"/>
              </w:numPr>
              <w:spacing w:before="120" w:after="120" w:line="276" w:lineRule="auto"/>
              <w:rPr>
                <w:rFonts w:ascii="Tahoma" w:hAnsi="Tahoma" w:cs="Tahoma"/>
                <w:sz w:val="24"/>
                <w:szCs w:val="24"/>
              </w:rPr>
            </w:pPr>
            <w:r>
              <w:rPr>
                <w:rFonts w:ascii="Tahoma" w:hAnsi="Tahoma" w:cs="Tahoma"/>
                <w:sz w:val="24"/>
                <w:szCs w:val="24"/>
              </w:rPr>
              <w:t>Запрет изменения записей за дату, отличную от текущей (запрет редактирования «задним числом»)</w:t>
            </w:r>
          </w:p>
          <w:p w14:paraId="41642E2C" w14:textId="5D20EC65" w:rsidR="00610FDB" w:rsidRDefault="00610FDB" w:rsidP="00610FDB">
            <w:pPr>
              <w:pStyle w:val="a3"/>
              <w:numPr>
                <w:ilvl w:val="1"/>
                <w:numId w:val="1"/>
              </w:numPr>
              <w:spacing w:before="120" w:after="120" w:line="276" w:lineRule="auto"/>
              <w:rPr>
                <w:rFonts w:ascii="Tahoma" w:hAnsi="Tahoma" w:cs="Tahoma"/>
                <w:sz w:val="24"/>
                <w:szCs w:val="24"/>
              </w:rPr>
            </w:pPr>
            <w:r>
              <w:rPr>
                <w:rFonts w:ascii="Tahoma" w:hAnsi="Tahoma" w:cs="Tahoma"/>
                <w:sz w:val="24"/>
                <w:szCs w:val="24"/>
              </w:rPr>
              <w:t>Запрет повторной записи пациента на прием к тому же доктору в один и тот же день</w:t>
            </w:r>
          </w:p>
          <w:bookmarkEnd w:id="0"/>
          <w:p w14:paraId="265C72F6" w14:textId="082C1976" w:rsidR="00023C21" w:rsidRPr="00206535" w:rsidRDefault="00023C21" w:rsidP="00023C21">
            <w:pPr>
              <w:numPr>
                <w:ilvl w:val="0"/>
                <w:numId w:val="1"/>
              </w:numPr>
              <w:spacing w:before="60" w:after="60" w:line="240" w:lineRule="auto"/>
              <w:ind w:right="57"/>
              <w:jc w:val="both"/>
              <w:rPr>
                <w:rFonts w:ascii="Tahoma" w:eastAsia="Times New Roman" w:hAnsi="Tahoma" w:cs="Tahoma"/>
                <w:color w:val="000000"/>
                <w:sz w:val="24"/>
                <w:szCs w:val="24"/>
                <w:lang w:eastAsia="ru-RU"/>
              </w:rPr>
            </w:pPr>
            <w:r w:rsidRPr="00EA3086">
              <w:rPr>
                <w:rFonts w:ascii="Tahoma" w:hAnsi="Tahoma" w:cs="Tahoma"/>
                <w:sz w:val="24"/>
                <w:szCs w:val="24"/>
              </w:rPr>
              <w:t>Кроме исходных базовых таблиц база данных должна содержать хранимые процедуры</w:t>
            </w:r>
            <w:r>
              <w:rPr>
                <w:rFonts w:ascii="Tahoma" w:hAnsi="Tahoma" w:cs="Tahoma"/>
                <w:sz w:val="24"/>
                <w:szCs w:val="24"/>
              </w:rPr>
              <w:t xml:space="preserve"> для всех запросов по заданию</w:t>
            </w:r>
            <w:r w:rsidRPr="00EA3086">
              <w:rPr>
                <w:rFonts w:ascii="Tahoma" w:hAnsi="Tahoma" w:cs="Tahoma"/>
                <w:sz w:val="24"/>
                <w:szCs w:val="24"/>
              </w:rPr>
              <w:t>. Протестируйте процедуры на двух (можно и на трех) наборах параметров (если параметры есть)</w:t>
            </w:r>
          </w:p>
        </w:tc>
      </w:tr>
    </w:tbl>
    <w:p w14:paraId="453C9768" w14:textId="77777777" w:rsidR="00023C21" w:rsidRPr="00206535" w:rsidRDefault="00023C21" w:rsidP="00023C21">
      <w:pPr>
        <w:shd w:val="clear" w:color="auto" w:fill="FFFFFF"/>
        <w:spacing w:before="30" w:after="30" w:line="240" w:lineRule="auto"/>
        <w:rPr>
          <w:rFonts w:ascii="Tahoma" w:eastAsia="Times New Roman" w:hAnsi="Tahoma" w:cs="Tahoma"/>
          <w:color w:val="000000"/>
          <w:sz w:val="18"/>
          <w:szCs w:val="18"/>
          <w:lang w:eastAsia="ru-RU"/>
        </w:rPr>
      </w:pPr>
      <w:r w:rsidRPr="00206535">
        <w:rPr>
          <w:rFonts w:ascii="Tahoma" w:eastAsia="Times New Roman" w:hAnsi="Tahoma" w:cs="Tahoma"/>
          <w:color w:val="000000"/>
          <w:sz w:val="18"/>
          <w:szCs w:val="18"/>
          <w:lang w:val="en-US" w:eastAsia="ru-RU"/>
        </w:rPr>
        <w:t> </w:t>
      </w:r>
    </w:p>
    <w:tbl>
      <w:tblPr>
        <w:tblW w:w="1018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75"/>
        <w:gridCol w:w="2265"/>
        <w:gridCol w:w="6645"/>
      </w:tblGrid>
      <w:tr w:rsidR="00023C21" w:rsidRPr="00206535" w14:paraId="6E6AE2A5" w14:textId="77777777" w:rsidTr="00E154AE">
        <w:trPr>
          <w:tblCellSpacing w:w="0" w:type="dxa"/>
        </w:trPr>
        <w:tc>
          <w:tcPr>
            <w:tcW w:w="10185"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14:paraId="40894D65" w14:textId="77777777" w:rsidR="00023C21" w:rsidRPr="00206535" w:rsidRDefault="00023C21" w:rsidP="00E154AE">
            <w:pPr>
              <w:spacing w:before="30" w:after="30" w:line="240" w:lineRule="auto"/>
              <w:jc w:val="center"/>
              <w:rPr>
                <w:rFonts w:ascii="Tahoma" w:eastAsia="Times New Roman" w:hAnsi="Tahoma" w:cs="Tahoma"/>
                <w:color w:val="000000"/>
                <w:sz w:val="24"/>
                <w:szCs w:val="24"/>
                <w:lang w:eastAsia="ru-RU"/>
              </w:rPr>
            </w:pPr>
            <w:r w:rsidRPr="00206535">
              <w:rPr>
                <w:rFonts w:ascii="Tahoma" w:eastAsia="Times New Roman" w:hAnsi="Tahoma" w:cs="Tahoma"/>
                <w:b/>
                <w:bCs/>
                <w:color w:val="000000"/>
                <w:sz w:val="24"/>
                <w:szCs w:val="24"/>
                <w:lang w:eastAsia="ru-RU"/>
              </w:rPr>
              <w:t>ЗАПРОСЫ</w:t>
            </w:r>
          </w:p>
        </w:tc>
      </w:tr>
      <w:tr w:rsidR="00023C21" w:rsidRPr="00206535" w14:paraId="59A94D86" w14:textId="77777777" w:rsidTr="00E154AE">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585D4AC" w14:textId="77777777" w:rsidR="00023C21" w:rsidRPr="00206535" w:rsidRDefault="00023C21" w:rsidP="00E154AE">
            <w:pPr>
              <w:spacing w:before="30" w:after="30" w:line="240" w:lineRule="auto"/>
              <w:jc w:val="center"/>
              <w:rPr>
                <w:rFonts w:ascii="Tahoma" w:eastAsia="Times New Roman" w:hAnsi="Tahoma" w:cs="Tahoma"/>
                <w:color w:val="000000"/>
                <w:sz w:val="24"/>
                <w:szCs w:val="24"/>
                <w:lang w:eastAsia="ru-RU"/>
              </w:rPr>
            </w:pPr>
            <w:r w:rsidRPr="00206535">
              <w:rPr>
                <w:rFonts w:ascii="Tahoma" w:eastAsia="Times New Roman" w:hAnsi="Tahoma" w:cs="Tahoma"/>
                <w:b/>
                <w:bCs/>
                <w:color w:val="000000"/>
                <w:sz w:val="24"/>
                <w:szCs w:val="24"/>
                <w:lang w:eastAsia="ru-RU"/>
              </w:rPr>
              <w:t>Номер запроса</w:t>
            </w:r>
          </w:p>
        </w:tc>
        <w:tc>
          <w:tcPr>
            <w:tcW w:w="22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3C805C" w14:textId="77777777" w:rsidR="00023C21" w:rsidRPr="00206535" w:rsidRDefault="00023C21" w:rsidP="00E154AE">
            <w:pPr>
              <w:spacing w:before="30" w:after="30" w:line="240" w:lineRule="auto"/>
              <w:jc w:val="center"/>
              <w:rPr>
                <w:rFonts w:ascii="Tahoma" w:eastAsia="Times New Roman" w:hAnsi="Tahoma" w:cs="Tahoma"/>
                <w:color w:val="000000"/>
                <w:sz w:val="24"/>
                <w:szCs w:val="24"/>
                <w:lang w:eastAsia="ru-RU"/>
              </w:rPr>
            </w:pPr>
            <w:r w:rsidRPr="00206535">
              <w:rPr>
                <w:rFonts w:ascii="Tahoma" w:eastAsia="Times New Roman" w:hAnsi="Tahoma" w:cs="Tahoma"/>
                <w:b/>
                <w:bCs/>
                <w:color w:val="000000"/>
                <w:sz w:val="24"/>
                <w:szCs w:val="24"/>
                <w:lang w:eastAsia="ru-RU"/>
              </w:rPr>
              <w:t>Тип запроса</w:t>
            </w:r>
          </w:p>
        </w:tc>
        <w:tc>
          <w:tcPr>
            <w:tcW w:w="66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1513E7" w14:textId="77777777" w:rsidR="00023C21" w:rsidRPr="00206535" w:rsidRDefault="00023C21" w:rsidP="00E154AE">
            <w:pPr>
              <w:spacing w:before="30" w:after="30" w:line="240" w:lineRule="auto"/>
              <w:jc w:val="center"/>
              <w:rPr>
                <w:rFonts w:ascii="Tahoma" w:eastAsia="Times New Roman" w:hAnsi="Tahoma" w:cs="Tahoma"/>
                <w:color w:val="000000"/>
                <w:sz w:val="24"/>
                <w:szCs w:val="24"/>
                <w:lang w:eastAsia="ru-RU"/>
              </w:rPr>
            </w:pPr>
            <w:r w:rsidRPr="00206535">
              <w:rPr>
                <w:rFonts w:ascii="Tahoma" w:eastAsia="Times New Roman" w:hAnsi="Tahoma" w:cs="Tahoma"/>
                <w:b/>
                <w:bCs/>
                <w:color w:val="000000"/>
                <w:sz w:val="24"/>
                <w:szCs w:val="24"/>
                <w:lang w:eastAsia="ru-RU"/>
              </w:rPr>
              <w:t>Какую задачу решает запрос</w:t>
            </w:r>
          </w:p>
        </w:tc>
      </w:tr>
      <w:tr w:rsidR="00023C21" w:rsidRPr="00206535" w14:paraId="6D793A36" w14:textId="77777777" w:rsidTr="00E154AE">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hideMark/>
          </w:tcPr>
          <w:p w14:paraId="4F0FE7E5"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1</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14:paraId="30400A58" w14:textId="77777777" w:rsidR="00023C21" w:rsidRPr="00206535" w:rsidRDefault="00023C21" w:rsidP="00E154AE">
            <w:pPr>
              <w:spacing w:before="60" w:after="6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 xml:space="preserve">Хранимая процедура. </w:t>
            </w:r>
            <w:r w:rsidRPr="00206535">
              <w:rPr>
                <w:rFonts w:ascii="Tahoma" w:eastAsia="Times New Roman" w:hAnsi="Tahoma" w:cs="Tahoma"/>
                <w:color w:val="000000"/>
                <w:sz w:val="24"/>
                <w:szCs w:val="24"/>
                <w:lang w:eastAsia="ru-RU"/>
              </w:rPr>
              <w:t>Запрос на выборку</w:t>
            </w:r>
          </w:p>
        </w:tc>
        <w:tc>
          <w:tcPr>
            <w:tcW w:w="6645" w:type="dxa"/>
            <w:tcBorders>
              <w:top w:val="outset" w:sz="6" w:space="0" w:color="auto"/>
              <w:left w:val="outset" w:sz="6" w:space="0" w:color="auto"/>
              <w:bottom w:val="outset" w:sz="6" w:space="0" w:color="auto"/>
              <w:right w:val="outset" w:sz="6" w:space="0" w:color="auto"/>
            </w:tcBorders>
            <w:shd w:val="clear" w:color="auto" w:fill="FFFFFF"/>
            <w:hideMark/>
          </w:tcPr>
          <w:p w14:paraId="23D996C1"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Выбирает информацию о пациентах</w:t>
            </w:r>
            <w:r>
              <w:rPr>
                <w:rFonts w:ascii="Tahoma" w:eastAsia="Times New Roman" w:hAnsi="Tahoma" w:cs="Tahoma"/>
                <w:color w:val="000000"/>
                <w:sz w:val="24"/>
                <w:szCs w:val="24"/>
                <w:lang w:eastAsia="ru-RU"/>
              </w:rPr>
              <w:t xml:space="preserve"> с</w:t>
            </w:r>
            <w:r w:rsidRPr="00206535">
              <w:rPr>
                <w:rFonts w:ascii="Tahoma" w:eastAsia="Times New Roman" w:hAnsi="Tahoma" w:cs="Tahoma"/>
                <w:color w:val="000000"/>
                <w:sz w:val="24"/>
                <w:szCs w:val="24"/>
                <w:lang w:eastAsia="ru-RU"/>
              </w:rPr>
              <w:t xml:space="preserve"> </w:t>
            </w:r>
            <w:r>
              <w:rPr>
                <w:rFonts w:ascii="Tahoma" w:eastAsia="Times New Roman" w:hAnsi="Tahoma" w:cs="Tahoma"/>
                <w:color w:val="000000"/>
                <w:sz w:val="24"/>
                <w:szCs w:val="24"/>
                <w:lang w:eastAsia="ru-RU"/>
              </w:rPr>
              <w:t xml:space="preserve">заданной </w:t>
            </w:r>
            <w:r w:rsidRPr="00206535">
              <w:rPr>
                <w:rFonts w:ascii="Tahoma" w:eastAsia="Times New Roman" w:hAnsi="Tahoma" w:cs="Tahoma"/>
                <w:color w:val="000000"/>
                <w:sz w:val="24"/>
                <w:szCs w:val="24"/>
                <w:lang w:eastAsia="ru-RU"/>
              </w:rPr>
              <w:t>фамили</w:t>
            </w:r>
            <w:r>
              <w:rPr>
                <w:rFonts w:ascii="Tahoma" w:eastAsia="Times New Roman" w:hAnsi="Tahoma" w:cs="Tahoma"/>
                <w:color w:val="000000"/>
                <w:sz w:val="24"/>
                <w:szCs w:val="24"/>
                <w:lang w:eastAsia="ru-RU"/>
              </w:rPr>
              <w:t>ей</w:t>
            </w:r>
            <w:r w:rsidRPr="00206535">
              <w:rPr>
                <w:rFonts w:ascii="Tahoma" w:eastAsia="Times New Roman" w:hAnsi="Tahoma" w:cs="Tahoma"/>
                <w:color w:val="000000"/>
                <w:sz w:val="24"/>
                <w:szCs w:val="24"/>
                <w:lang w:eastAsia="ru-RU"/>
              </w:rPr>
              <w:t xml:space="preserve"> </w:t>
            </w:r>
          </w:p>
        </w:tc>
      </w:tr>
      <w:tr w:rsidR="00023C21" w:rsidRPr="00206535" w14:paraId="457E96EE" w14:textId="77777777" w:rsidTr="00E154AE">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hideMark/>
          </w:tcPr>
          <w:p w14:paraId="5EBB0A20"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2</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14:paraId="488045AA" w14:textId="77777777" w:rsidR="00023C21" w:rsidRPr="00206535" w:rsidRDefault="00023C21" w:rsidP="00E154AE">
            <w:pPr>
              <w:spacing w:before="60" w:after="6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 xml:space="preserve">Хранимая процедура. </w:t>
            </w:r>
            <w:r w:rsidRPr="00206535">
              <w:rPr>
                <w:rFonts w:ascii="Tahoma" w:eastAsia="Times New Roman" w:hAnsi="Tahoma" w:cs="Tahoma"/>
                <w:color w:val="000000"/>
                <w:sz w:val="24"/>
                <w:szCs w:val="24"/>
                <w:lang w:eastAsia="ru-RU"/>
              </w:rPr>
              <w:t>Запрос на выборку</w:t>
            </w:r>
          </w:p>
        </w:tc>
        <w:tc>
          <w:tcPr>
            <w:tcW w:w="6645" w:type="dxa"/>
            <w:tcBorders>
              <w:top w:val="outset" w:sz="6" w:space="0" w:color="auto"/>
              <w:left w:val="outset" w:sz="6" w:space="0" w:color="auto"/>
              <w:bottom w:val="outset" w:sz="6" w:space="0" w:color="auto"/>
              <w:right w:val="outset" w:sz="6" w:space="0" w:color="auto"/>
            </w:tcBorders>
            <w:shd w:val="clear" w:color="auto" w:fill="FFFFFF"/>
            <w:hideMark/>
          </w:tcPr>
          <w:p w14:paraId="7BFD7501" w14:textId="77777777" w:rsidR="00023C21" w:rsidRPr="00F306C6"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Выбирает информацию о врачах, для которых значение в поле </w:t>
            </w:r>
            <w:r w:rsidRPr="00206535">
              <w:rPr>
                <w:rFonts w:ascii="Tahoma" w:eastAsia="Times New Roman" w:hAnsi="Tahoma" w:cs="Tahoma"/>
                <w:b/>
                <w:bCs/>
                <w:color w:val="000000"/>
                <w:sz w:val="24"/>
                <w:szCs w:val="24"/>
                <w:lang w:eastAsia="ru-RU"/>
              </w:rPr>
              <w:t>Процент отчисления на зарплату</w:t>
            </w:r>
            <w:r w:rsidRPr="00206535">
              <w:rPr>
                <w:rFonts w:ascii="Tahoma" w:eastAsia="Times New Roman" w:hAnsi="Tahoma" w:cs="Tahoma"/>
                <w:color w:val="000000"/>
                <w:sz w:val="24"/>
                <w:szCs w:val="24"/>
                <w:lang w:eastAsia="ru-RU"/>
              </w:rPr>
              <w:t xml:space="preserve"> больше </w:t>
            </w:r>
            <w:r>
              <w:rPr>
                <w:rFonts w:ascii="Tahoma" w:eastAsia="Times New Roman" w:hAnsi="Tahoma" w:cs="Tahoma"/>
                <w:color w:val="000000"/>
                <w:sz w:val="24"/>
                <w:szCs w:val="24"/>
                <w:lang w:eastAsia="ru-RU"/>
              </w:rPr>
              <w:t xml:space="preserve">заданного (например, </w:t>
            </w:r>
            <w:r w:rsidRPr="00F306C6">
              <w:rPr>
                <w:rFonts w:ascii="Tahoma" w:eastAsia="Times New Roman" w:hAnsi="Tahoma" w:cs="Tahoma"/>
                <w:color w:val="000000"/>
                <w:sz w:val="24"/>
                <w:szCs w:val="24"/>
                <w:lang w:eastAsia="ru-RU"/>
              </w:rPr>
              <w:t xml:space="preserve">&gt; </w:t>
            </w:r>
            <w:r w:rsidRPr="00206535">
              <w:rPr>
                <w:rFonts w:ascii="Tahoma" w:eastAsia="Times New Roman" w:hAnsi="Tahoma" w:cs="Tahoma"/>
                <w:color w:val="000000"/>
                <w:sz w:val="24"/>
                <w:szCs w:val="24"/>
                <w:lang w:eastAsia="ru-RU"/>
              </w:rPr>
              <w:t>30%</w:t>
            </w:r>
            <w:r w:rsidRPr="00F306C6">
              <w:rPr>
                <w:rFonts w:ascii="Tahoma" w:eastAsia="Times New Roman" w:hAnsi="Tahoma" w:cs="Tahoma"/>
                <w:color w:val="000000"/>
                <w:sz w:val="24"/>
                <w:szCs w:val="24"/>
                <w:lang w:eastAsia="ru-RU"/>
              </w:rPr>
              <w:t>)</w:t>
            </w:r>
          </w:p>
        </w:tc>
      </w:tr>
      <w:tr w:rsidR="00023C21" w:rsidRPr="00206535" w14:paraId="6897FF5C" w14:textId="77777777" w:rsidTr="00E154AE">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hideMark/>
          </w:tcPr>
          <w:p w14:paraId="24711423"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3</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14:paraId="211E36DE" w14:textId="77777777" w:rsidR="00023C21" w:rsidRPr="00206535" w:rsidRDefault="00023C21" w:rsidP="00E154AE">
            <w:pPr>
              <w:spacing w:before="60" w:after="6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 xml:space="preserve">Хранимая процедура. </w:t>
            </w:r>
            <w:r w:rsidRPr="00206535">
              <w:rPr>
                <w:rFonts w:ascii="Tahoma" w:eastAsia="Times New Roman" w:hAnsi="Tahoma" w:cs="Tahoma"/>
                <w:color w:val="000000"/>
                <w:sz w:val="24"/>
                <w:szCs w:val="24"/>
                <w:lang w:eastAsia="ru-RU"/>
              </w:rPr>
              <w:t>Запрос на выборку</w:t>
            </w:r>
          </w:p>
        </w:tc>
        <w:tc>
          <w:tcPr>
            <w:tcW w:w="6645" w:type="dxa"/>
            <w:tcBorders>
              <w:top w:val="outset" w:sz="6" w:space="0" w:color="auto"/>
              <w:left w:val="outset" w:sz="6" w:space="0" w:color="auto"/>
              <w:bottom w:val="outset" w:sz="6" w:space="0" w:color="auto"/>
              <w:right w:val="outset" w:sz="6" w:space="0" w:color="auto"/>
            </w:tcBorders>
            <w:shd w:val="clear" w:color="auto" w:fill="FFFFFF"/>
            <w:hideMark/>
          </w:tcPr>
          <w:p w14:paraId="1F2BA650"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 xml:space="preserve">Выбирает информацию о приемах </w:t>
            </w:r>
            <w:r>
              <w:rPr>
                <w:rFonts w:ascii="Tahoma" w:eastAsia="Times New Roman" w:hAnsi="Tahoma" w:cs="Tahoma"/>
                <w:color w:val="000000"/>
                <w:sz w:val="24"/>
                <w:szCs w:val="24"/>
                <w:lang w:eastAsia="ru-RU"/>
              </w:rPr>
              <w:t xml:space="preserve">пациентов </w:t>
            </w:r>
            <w:r w:rsidRPr="00206535">
              <w:rPr>
                <w:rFonts w:ascii="Tahoma" w:eastAsia="Times New Roman" w:hAnsi="Tahoma" w:cs="Tahoma"/>
                <w:color w:val="000000"/>
                <w:sz w:val="24"/>
                <w:szCs w:val="24"/>
                <w:lang w:eastAsia="ru-RU"/>
              </w:rPr>
              <w:t xml:space="preserve">в </w:t>
            </w:r>
            <w:r>
              <w:rPr>
                <w:rFonts w:ascii="Tahoma" w:eastAsia="Times New Roman" w:hAnsi="Tahoma" w:cs="Tahoma"/>
                <w:color w:val="000000"/>
                <w:sz w:val="24"/>
                <w:szCs w:val="24"/>
                <w:lang w:eastAsia="ru-RU"/>
              </w:rPr>
              <w:t xml:space="preserve">заданный </w:t>
            </w:r>
            <w:r w:rsidRPr="00206535">
              <w:rPr>
                <w:rFonts w:ascii="Tahoma" w:eastAsia="Times New Roman" w:hAnsi="Tahoma" w:cs="Tahoma"/>
                <w:color w:val="000000"/>
                <w:sz w:val="24"/>
                <w:szCs w:val="24"/>
                <w:lang w:eastAsia="ru-RU"/>
              </w:rPr>
              <w:t>период</w:t>
            </w:r>
          </w:p>
        </w:tc>
      </w:tr>
      <w:tr w:rsidR="00023C21" w:rsidRPr="00206535" w14:paraId="7AFDE46B" w14:textId="77777777" w:rsidTr="00E154AE">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hideMark/>
          </w:tcPr>
          <w:p w14:paraId="2A2C6462"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4</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14:paraId="0413D607" w14:textId="77777777" w:rsidR="00023C21" w:rsidRPr="00206535" w:rsidRDefault="00023C21" w:rsidP="00E154AE">
            <w:pPr>
              <w:spacing w:before="60" w:after="6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 xml:space="preserve">Хранимая процедура. </w:t>
            </w:r>
            <w:r w:rsidRPr="00206535">
              <w:rPr>
                <w:rFonts w:ascii="Tahoma" w:eastAsia="Times New Roman" w:hAnsi="Tahoma" w:cs="Tahoma"/>
                <w:color w:val="000000"/>
                <w:sz w:val="24"/>
                <w:szCs w:val="24"/>
                <w:lang w:eastAsia="ru-RU"/>
              </w:rPr>
              <w:t>Запрос на выборку</w:t>
            </w:r>
          </w:p>
        </w:tc>
        <w:tc>
          <w:tcPr>
            <w:tcW w:w="6645" w:type="dxa"/>
            <w:tcBorders>
              <w:top w:val="outset" w:sz="6" w:space="0" w:color="auto"/>
              <w:left w:val="outset" w:sz="6" w:space="0" w:color="auto"/>
              <w:bottom w:val="outset" w:sz="6" w:space="0" w:color="auto"/>
              <w:right w:val="outset" w:sz="6" w:space="0" w:color="auto"/>
            </w:tcBorders>
            <w:shd w:val="clear" w:color="auto" w:fill="FFFFFF"/>
            <w:hideMark/>
          </w:tcPr>
          <w:p w14:paraId="08067688"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Выбирает</w:t>
            </w:r>
            <w:r>
              <w:rPr>
                <w:rFonts w:ascii="Tahoma" w:eastAsia="Times New Roman" w:hAnsi="Tahoma" w:cs="Tahoma"/>
                <w:color w:val="000000"/>
                <w:sz w:val="24"/>
                <w:szCs w:val="24"/>
                <w:lang w:eastAsia="ru-RU"/>
              </w:rPr>
              <w:t xml:space="preserve"> </w:t>
            </w:r>
            <w:r w:rsidRPr="00206535">
              <w:rPr>
                <w:rFonts w:ascii="Tahoma" w:eastAsia="Times New Roman" w:hAnsi="Tahoma" w:cs="Tahoma"/>
                <w:color w:val="000000"/>
                <w:sz w:val="24"/>
                <w:szCs w:val="24"/>
                <w:lang w:eastAsia="ru-RU"/>
              </w:rPr>
              <w:t xml:space="preserve">информацию о врачах заданной специальности. </w:t>
            </w:r>
          </w:p>
        </w:tc>
      </w:tr>
      <w:tr w:rsidR="00023C21" w:rsidRPr="00206535" w14:paraId="22A772C1" w14:textId="77777777" w:rsidTr="00E154AE">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hideMark/>
          </w:tcPr>
          <w:p w14:paraId="7930D2BB"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lastRenderedPageBreak/>
              <w:t>5</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14:paraId="6111457F" w14:textId="77777777" w:rsidR="00023C21" w:rsidRPr="00206535" w:rsidRDefault="00023C21" w:rsidP="00E154AE">
            <w:pPr>
              <w:spacing w:before="60" w:after="6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 xml:space="preserve">Хранимая процедура. </w:t>
            </w:r>
            <w:r w:rsidRPr="00206535">
              <w:rPr>
                <w:rFonts w:ascii="Tahoma" w:eastAsia="Times New Roman" w:hAnsi="Tahoma" w:cs="Tahoma"/>
                <w:color w:val="000000"/>
                <w:sz w:val="24"/>
                <w:szCs w:val="24"/>
                <w:lang w:eastAsia="ru-RU"/>
              </w:rPr>
              <w:t>Запрос на выборку</w:t>
            </w:r>
          </w:p>
        </w:tc>
        <w:tc>
          <w:tcPr>
            <w:tcW w:w="6645" w:type="dxa"/>
            <w:tcBorders>
              <w:top w:val="outset" w:sz="6" w:space="0" w:color="auto"/>
              <w:left w:val="outset" w:sz="6" w:space="0" w:color="auto"/>
              <w:bottom w:val="outset" w:sz="6" w:space="0" w:color="auto"/>
              <w:right w:val="outset" w:sz="6" w:space="0" w:color="auto"/>
            </w:tcBorders>
            <w:shd w:val="clear" w:color="auto" w:fill="FFFFFF"/>
            <w:hideMark/>
          </w:tcPr>
          <w:p w14:paraId="6EA3F2D3"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Выбирает информацию обо всех приемах (ФИО пациента, ФИО и специальность врача, дата приема) в некоторый заданный интервал времени. Нижняя и верхняя границы интервала задаются при выполнении запроса</w:t>
            </w:r>
          </w:p>
        </w:tc>
      </w:tr>
      <w:tr w:rsidR="00023C21" w:rsidRPr="00206535" w14:paraId="2CF9625A" w14:textId="77777777" w:rsidTr="00E154AE">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hideMark/>
          </w:tcPr>
          <w:p w14:paraId="0CEA1163"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6</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14:paraId="0AA9AA15" w14:textId="77777777" w:rsidR="00023C21" w:rsidRPr="00206535" w:rsidRDefault="00023C21" w:rsidP="00E154AE">
            <w:pPr>
              <w:spacing w:before="60" w:after="6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 xml:space="preserve">Хранимая процедура. </w:t>
            </w:r>
            <w:r w:rsidRPr="00206535">
              <w:rPr>
                <w:rFonts w:ascii="Tahoma" w:eastAsia="Times New Roman" w:hAnsi="Tahoma" w:cs="Tahoma"/>
                <w:color w:val="000000"/>
                <w:sz w:val="24"/>
                <w:szCs w:val="24"/>
                <w:lang w:eastAsia="ru-RU"/>
              </w:rPr>
              <w:t>Запрос на выборку</w:t>
            </w:r>
          </w:p>
        </w:tc>
        <w:tc>
          <w:tcPr>
            <w:tcW w:w="6645" w:type="dxa"/>
            <w:tcBorders>
              <w:top w:val="outset" w:sz="6" w:space="0" w:color="auto"/>
              <w:left w:val="outset" w:sz="6" w:space="0" w:color="auto"/>
              <w:bottom w:val="outset" w:sz="6" w:space="0" w:color="auto"/>
              <w:right w:val="outset" w:sz="6" w:space="0" w:color="auto"/>
            </w:tcBorders>
            <w:shd w:val="clear" w:color="auto" w:fill="FFFFFF"/>
            <w:hideMark/>
          </w:tcPr>
          <w:p w14:paraId="29EE9410" w14:textId="77777777" w:rsidR="00023C21"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Вычисляет размер заработной платы врача за каждый прием. Включает поля </w:t>
            </w:r>
            <w:r w:rsidRPr="00206535">
              <w:rPr>
                <w:rFonts w:ascii="Tahoma" w:eastAsia="Times New Roman" w:hAnsi="Tahoma" w:cs="Tahoma"/>
                <w:b/>
                <w:bCs/>
                <w:color w:val="000000"/>
                <w:sz w:val="24"/>
                <w:szCs w:val="24"/>
                <w:lang w:eastAsia="ru-RU"/>
              </w:rPr>
              <w:t>Фамилия врача, Имя врача, Отчество врача, Специальность врача, Стоимость приема, Зарплата</w:t>
            </w:r>
            <w:r w:rsidRPr="00206535">
              <w:rPr>
                <w:rFonts w:ascii="Tahoma" w:eastAsia="Times New Roman" w:hAnsi="Tahoma" w:cs="Tahoma"/>
                <w:color w:val="000000"/>
                <w:sz w:val="24"/>
                <w:szCs w:val="24"/>
                <w:lang w:eastAsia="ru-RU"/>
              </w:rPr>
              <w:t>.</w:t>
            </w:r>
          </w:p>
          <w:p w14:paraId="40B2F8A3"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Сортировка по полю </w:t>
            </w:r>
            <w:r w:rsidRPr="00206535">
              <w:rPr>
                <w:rFonts w:ascii="Tahoma" w:eastAsia="Times New Roman" w:hAnsi="Tahoma" w:cs="Tahoma"/>
                <w:b/>
                <w:bCs/>
                <w:color w:val="000000"/>
                <w:sz w:val="24"/>
                <w:szCs w:val="24"/>
                <w:lang w:eastAsia="ru-RU"/>
              </w:rPr>
              <w:t>Специальность врача</w:t>
            </w:r>
          </w:p>
        </w:tc>
      </w:tr>
      <w:tr w:rsidR="00023C21" w:rsidRPr="00206535" w14:paraId="09916F3D" w14:textId="77777777" w:rsidTr="00E154AE">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hideMark/>
          </w:tcPr>
          <w:p w14:paraId="763EE811"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 </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14:paraId="6659B80E" w14:textId="77777777" w:rsidR="00023C21" w:rsidRPr="00206535" w:rsidRDefault="00023C21" w:rsidP="00E154AE">
            <w:pPr>
              <w:spacing w:before="60" w:after="60" w:line="240" w:lineRule="auto"/>
              <w:ind w:left="57" w:right="57"/>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 </w:t>
            </w:r>
          </w:p>
        </w:tc>
        <w:tc>
          <w:tcPr>
            <w:tcW w:w="6645" w:type="dxa"/>
            <w:tcBorders>
              <w:top w:val="outset" w:sz="6" w:space="0" w:color="auto"/>
              <w:left w:val="outset" w:sz="6" w:space="0" w:color="auto"/>
              <w:bottom w:val="outset" w:sz="6" w:space="0" w:color="auto"/>
              <w:right w:val="outset" w:sz="6" w:space="0" w:color="auto"/>
            </w:tcBorders>
            <w:shd w:val="clear" w:color="auto" w:fill="FFFFFF"/>
            <w:hideMark/>
          </w:tcPr>
          <w:p w14:paraId="1AF6CFDF"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 </w:t>
            </w:r>
          </w:p>
        </w:tc>
      </w:tr>
      <w:tr w:rsidR="00023C21" w:rsidRPr="00206535" w14:paraId="554F1E3D" w14:textId="77777777" w:rsidTr="00E154AE">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hideMark/>
          </w:tcPr>
          <w:p w14:paraId="2B6526BE"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7</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14:paraId="628C079C" w14:textId="77777777" w:rsidR="00023C21" w:rsidRPr="00206535" w:rsidRDefault="00023C21" w:rsidP="00E154AE">
            <w:pPr>
              <w:spacing w:before="60" w:after="6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 xml:space="preserve">Хранимая процедура. </w:t>
            </w:r>
            <w:r w:rsidRPr="00206535">
              <w:rPr>
                <w:rFonts w:ascii="Tahoma" w:eastAsia="Times New Roman" w:hAnsi="Tahoma" w:cs="Tahoma"/>
                <w:color w:val="000000"/>
                <w:sz w:val="24"/>
                <w:szCs w:val="24"/>
                <w:lang w:eastAsia="ru-RU"/>
              </w:rPr>
              <w:t>Итоговый запрос</w:t>
            </w:r>
            <w:r>
              <w:rPr>
                <w:rFonts w:ascii="Tahoma" w:eastAsia="Times New Roman" w:hAnsi="Tahoma" w:cs="Tahoma"/>
                <w:color w:val="000000"/>
                <w:sz w:val="24"/>
                <w:szCs w:val="24"/>
                <w:lang w:eastAsia="ru-RU"/>
              </w:rPr>
              <w:t xml:space="preserve">. </w:t>
            </w:r>
          </w:p>
        </w:tc>
        <w:tc>
          <w:tcPr>
            <w:tcW w:w="6645" w:type="dxa"/>
            <w:tcBorders>
              <w:top w:val="outset" w:sz="6" w:space="0" w:color="auto"/>
              <w:left w:val="outset" w:sz="6" w:space="0" w:color="auto"/>
              <w:bottom w:val="outset" w:sz="6" w:space="0" w:color="auto"/>
              <w:right w:val="outset" w:sz="6" w:space="0" w:color="auto"/>
            </w:tcBorders>
            <w:shd w:val="clear" w:color="auto" w:fill="FFFFFF"/>
            <w:hideMark/>
          </w:tcPr>
          <w:p w14:paraId="310CDB8B"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Выполняет группировку по полю </w:t>
            </w:r>
            <w:r w:rsidRPr="00206535">
              <w:rPr>
                <w:rFonts w:ascii="Tahoma" w:eastAsia="Times New Roman" w:hAnsi="Tahoma" w:cs="Tahoma"/>
                <w:b/>
                <w:bCs/>
                <w:color w:val="000000"/>
                <w:sz w:val="24"/>
                <w:szCs w:val="24"/>
                <w:lang w:eastAsia="ru-RU"/>
              </w:rPr>
              <w:t>Дата приема</w:t>
            </w:r>
            <w:r w:rsidRPr="00206535">
              <w:rPr>
                <w:rFonts w:ascii="Tahoma" w:eastAsia="Times New Roman" w:hAnsi="Tahoma" w:cs="Tahoma"/>
                <w:color w:val="000000"/>
                <w:sz w:val="24"/>
                <w:szCs w:val="24"/>
                <w:lang w:eastAsia="ru-RU"/>
              </w:rPr>
              <w:t>. Для каждой даты вычисляет максимальную стоимость приема</w:t>
            </w:r>
          </w:p>
        </w:tc>
      </w:tr>
      <w:tr w:rsidR="00023C21" w:rsidRPr="00206535" w14:paraId="4EB5D9DA" w14:textId="77777777" w:rsidTr="00E154AE">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hideMark/>
          </w:tcPr>
          <w:p w14:paraId="5747F395"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8</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14:paraId="7E588AC5" w14:textId="77777777" w:rsidR="00023C21" w:rsidRPr="00206535" w:rsidRDefault="00023C21" w:rsidP="00E154AE">
            <w:pPr>
              <w:spacing w:before="60" w:after="6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 xml:space="preserve">Хранимая процедура. </w:t>
            </w:r>
            <w:r w:rsidRPr="00206535">
              <w:rPr>
                <w:rFonts w:ascii="Tahoma" w:eastAsia="Times New Roman" w:hAnsi="Tahoma" w:cs="Tahoma"/>
                <w:color w:val="000000"/>
                <w:sz w:val="24"/>
                <w:szCs w:val="24"/>
                <w:lang w:eastAsia="ru-RU"/>
              </w:rPr>
              <w:t>Итоговый запрос</w:t>
            </w:r>
            <w:r>
              <w:rPr>
                <w:rFonts w:ascii="Tahoma" w:eastAsia="Times New Roman" w:hAnsi="Tahoma" w:cs="Tahoma"/>
                <w:color w:val="000000"/>
                <w:sz w:val="24"/>
                <w:szCs w:val="24"/>
                <w:lang w:eastAsia="ru-RU"/>
              </w:rPr>
              <w:t>.</w:t>
            </w:r>
          </w:p>
        </w:tc>
        <w:tc>
          <w:tcPr>
            <w:tcW w:w="6645" w:type="dxa"/>
            <w:tcBorders>
              <w:top w:val="outset" w:sz="6" w:space="0" w:color="auto"/>
              <w:left w:val="outset" w:sz="6" w:space="0" w:color="auto"/>
              <w:bottom w:val="outset" w:sz="6" w:space="0" w:color="auto"/>
              <w:right w:val="outset" w:sz="6" w:space="0" w:color="auto"/>
            </w:tcBorders>
            <w:shd w:val="clear" w:color="auto" w:fill="FFFFFF"/>
            <w:hideMark/>
          </w:tcPr>
          <w:p w14:paraId="25D09A22"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Выполняет группировку по полю </w:t>
            </w:r>
            <w:r w:rsidRPr="00206535">
              <w:rPr>
                <w:rFonts w:ascii="Tahoma" w:eastAsia="Times New Roman" w:hAnsi="Tahoma" w:cs="Tahoma"/>
                <w:b/>
                <w:bCs/>
                <w:color w:val="000000"/>
                <w:sz w:val="24"/>
                <w:szCs w:val="24"/>
                <w:lang w:eastAsia="ru-RU"/>
              </w:rPr>
              <w:t>Специальность</w:t>
            </w:r>
            <w:r w:rsidRPr="00206535">
              <w:rPr>
                <w:rFonts w:ascii="Tahoma" w:eastAsia="Times New Roman" w:hAnsi="Tahoma" w:cs="Tahoma"/>
                <w:color w:val="000000"/>
                <w:sz w:val="24"/>
                <w:szCs w:val="24"/>
                <w:lang w:eastAsia="ru-RU"/>
              </w:rPr>
              <w:t>. Для каждой специальности вычисляет средний Процент отчисления на зарплату от стоимости приема</w:t>
            </w:r>
          </w:p>
        </w:tc>
      </w:tr>
      <w:tr w:rsidR="00023C21" w:rsidRPr="00206535" w14:paraId="358F38C8" w14:textId="77777777" w:rsidTr="00E154AE">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tcPr>
          <w:p w14:paraId="31734F52"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p>
        </w:tc>
        <w:tc>
          <w:tcPr>
            <w:tcW w:w="2265" w:type="dxa"/>
            <w:tcBorders>
              <w:top w:val="outset" w:sz="6" w:space="0" w:color="auto"/>
              <w:left w:val="outset" w:sz="6" w:space="0" w:color="auto"/>
              <w:bottom w:val="outset" w:sz="6" w:space="0" w:color="auto"/>
              <w:right w:val="outset" w:sz="6" w:space="0" w:color="auto"/>
            </w:tcBorders>
            <w:shd w:val="clear" w:color="auto" w:fill="FFFFFF"/>
          </w:tcPr>
          <w:p w14:paraId="2FB6CF70" w14:textId="77777777" w:rsidR="00023C21" w:rsidRPr="00206535" w:rsidRDefault="00023C21" w:rsidP="00E154AE">
            <w:pPr>
              <w:spacing w:before="60" w:after="60" w:line="240" w:lineRule="auto"/>
              <w:ind w:left="57" w:right="57"/>
              <w:rPr>
                <w:rFonts w:ascii="Tahoma" w:eastAsia="Times New Roman" w:hAnsi="Tahoma" w:cs="Tahoma"/>
                <w:color w:val="000000"/>
                <w:sz w:val="24"/>
                <w:szCs w:val="24"/>
                <w:lang w:eastAsia="ru-RU"/>
              </w:rPr>
            </w:pPr>
          </w:p>
        </w:tc>
        <w:tc>
          <w:tcPr>
            <w:tcW w:w="6645" w:type="dxa"/>
            <w:tcBorders>
              <w:top w:val="outset" w:sz="6" w:space="0" w:color="auto"/>
              <w:left w:val="outset" w:sz="6" w:space="0" w:color="auto"/>
              <w:bottom w:val="outset" w:sz="6" w:space="0" w:color="auto"/>
              <w:right w:val="outset" w:sz="6" w:space="0" w:color="auto"/>
            </w:tcBorders>
            <w:shd w:val="clear" w:color="auto" w:fill="FFFFFF"/>
          </w:tcPr>
          <w:p w14:paraId="1340BC94"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p>
        </w:tc>
      </w:tr>
      <w:tr w:rsidR="00023C21" w:rsidRPr="00206535" w14:paraId="08EDBF25" w14:textId="77777777" w:rsidTr="00E154AE">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hideMark/>
          </w:tcPr>
          <w:p w14:paraId="52822147"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9</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14:paraId="65438BB7" w14:textId="77777777" w:rsidR="00023C21" w:rsidRPr="00206535" w:rsidRDefault="00023C21" w:rsidP="00E154AE">
            <w:pPr>
              <w:spacing w:before="60" w:after="6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 xml:space="preserve">Хранимая процедура. </w:t>
            </w:r>
            <w:r w:rsidRPr="00206535">
              <w:rPr>
                <w:rFonts w:ascii="Tahoma" w:eastAsia="Times New Roman" w:hAnsi="Tahoma" w:cs="Tahoma"/>
                <w:color w:val="000000"/>
                <w:sz w:val="24"/>
                <w:szCs w:val="24"/>
                <w:lang w:eastAsia="ru-RU"/>
              </w:rPr>
              <w:t>Запрос на создание базовой таблицы</w:t>
            </w:r>
          </w:p>
        </w:tc>
        <w:tc>
          <w:tcPr>
            <w:tcW w:w="6645" w:type="dxa"/>
            <w:tcBorders>
              <w:top w:val="outset" w:sz="6" w:space="0" w:color="auto"/>
              <w:left w:val="outset" w:sz="6" w:space="0" w:color="auto"/>
              <w:bottom w:val="outset" w:sz="6" w:space="0" w:color="auto"/>
              <w:right w:val="outset" w:sz="6" w:space="0" w:color="auto"/>
            </w:tcBorders>
            <w:shd w:val="clear" w:color="auto" w:fill="FFFFFF"/>
            <w:hideMark/>
          </w:tcPr>
          <w:p w14:paraId="6B53CD09"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 xml:space="preserve">Создает таблицу </w:t>
            </w:r>
            <w:r w:rsidRPr="00206535">
              <w:rPr>
                <w:rFonts w:ascii="Tahoma" w:eastAsia="Times New Roman" w:hAnsi="Tahoma" w:cs="Tahoma"/>
                <w:b/>
                <w:bCs/>
                <w:color w:val="000000"/>
                <w:sz w:val="24"/>
                <w:szCs w:val="24"/>
                <w:lang w:eastAsia="ru-RU"/>
              </w:rPr>
              <w:t>ВРАЧИ_ДАТА</w:t>
            </w:r>
            <w:r w:rsidRPr="00206535">
              <w:rPr>
                <w:rFonts w:ascii="Tahoma" w:eastAsia="Times New Roman" w:hAnsi="Tahoma" w:cs="Tahoma"/>
                <w:color w:val="000000"/>
                <w:sz w:val="24"/>
                <w:szCs w:val="24"/>
                <w:lang w:eastAsia="ru-RU"/>
              </w:rPr>
              <w:t>, содержащую информацию о врачах, осуществлявших прием пациентов в день с заданной датой</w:t>
            </w:r>
          </w:p>
        </w:tc>
      </w:tr>
      <w:tr w:rsidR="00023C21" w:rsidRPr="00206535" w14:paraId="52FF157C" w14:textId="77777777" w:rsidTr="00E154AE">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hideMark/>
          </w:tcPr>
          <w:p w14:paraId="23CA9F12"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10</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14:paraId="2F454AF5" w14:textId="77777777" w:rsidR="00023C21" w:rsidRPr="00206535" w:rsidRDefault="00023C21" w:rsidP="00E154AE">
            <w:pPr>
              <w:spacing w:before="60" w:after="6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 xml:space="preserve">Хранимая процедура. </w:t>
            </w:r>
            <w:r w:rsidRPr="00206535">
              <w:rPr>
                <w:rFonts w:ascii="Tahoma" w:eastAsia="Times New Roman" w:hAnsi="Tahoma" w:cs="Tahoma"/>
                <w:color w:val="000000"/>
                <w:sz w:val="24"/>
                <w:szCs w:val="24"/>
                <w:lang w:eastAsia="ru-RU"/>
              </w:rPr>
              <w:t>Запрос на создание базовой таблицы</w:t>
            </w:r>
          </w:p>
        </w:tc>
        <w:tc>
          <w:tcPr>
            <w:tcW w:w="6645" w:type="dxa"/>
            <w:tcBorders>
              <w:top w:val="outset" w:sz="6" w:space="0" w:color="auto"/>
              <w:left w:val="outset" w:sz="6" w:space="0" w:color="auto"/>
              <w:bottom w:val="outset" w:sz="6" w:space="0" w:color="auto"/>
              <w:right w:val="outset" w:sz="6" w:space="0" w:color="auto"/>
            </w:tcBorders>
            <w:shd w:val="clear" w:color="auto" w:fill="FFFFFF"/>
            <w:hideMark/>
          </w:tcPr>
          <w:p w14:paraId="1059758B"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 xml:space="preserve">Создает копию таблицы </w:t>
            </w:r>
            <w:r w:rsidRPr="00206535">
              <w:rPr>
                <w:rFonts w:ascii="Tahoma" w:eastAsia="Times New Roman" w:hAnsi="Tahoma" w:cs="Tahoma"/>
                <w:b/>
                <w:bCs/>
                <w:color w:val="000000"/>
                <w:sz w:val="24"/>
                <w:szCs w:val="24"/>
                <w:lang w:eastAsia="ru-RU"/>
              </w:rPr>
              <w:t>ПАЦИЕНТЫ</w:t>
            </w:r>
            <w:r w:rsidRPr="00206535">
              <w:rPr>
                <w:rFonts w:ascii="Tahoma" w:eastAsia="Times New Roman" w:hAnsi="Tahoma" w:cs="Tahoma"/>
                <w:color w:val="000000"/>
                <w:sz w:val="24"/>
                <w:szCs w:val="24"/>
                <w:lang w:eastAsia="ru-RU"/>
              </w:rPr>
              <w:t xml:space="preserve"> с именем </w:t>
            </w:r>
            <w:r w:rsidRPr="00206535">
              <w:rPr>
                <w:rFonts w:ascii="Tahoma" w:eastAsia="Times New Roman" w:hAnsi="Tahoma" w:cs="Tahoma"/>
                <w:b/>
                <w:bCs/>
                <w:color w:val="000000"/>
                <w:sz w:val="24"/>
                <w:szCs w:val="24"/>
                <w:lang w:eastAsia="ru-RU"/>
              </w:rPr>
              <w:t>КОПИЯ_ПАЦИЕНТЫ</w:t>
            </w:r>
          </w:p>
        </w:tc>
      </w:tr>
      <w:tr w:rsidR="00023C21" w:rsidRPr="00206535" w14:paraId="45B34F9B" w14:textId="77777777" w:rsidTr="00E154AE">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hideMark/>
          </w:tcPr>
          <w:p w14:paraId="1EE81489"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11</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14:paraId="4868811E" w14:textId="77777777" w:rsidR="00023C21" w:rsidRPr="00206535" w:rsidRDefault="00023C21" w:rsidP="00E154AE">
            <w:pPr>
              <w:spacing w:before="60" w:after="6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 xml:space="preserve">Хранимая процедура. </w:t>
            </w:r>
            <w:r w:rsidRPr="00206535">
              <w:rPr>
                <w:rFonts w:ascii="Tahoma" w:eastAsia="Times New Roman" w:hAnsi="Tahoma" w:cs="Tahoma"/>
                <w:color w:val="000000"/>
                <w:sz w:val="24"/>
                <w:szCs w:val="24"/>
                <w:lang w:eastAsia="ru-RU"/>
              </w:rPr>
              <w:t>Запрос на удаление</w:t>
            </w:r>
          </w:p>
        </w:tc>
        <w:tc>
          <w:tcPr>
            <w:tcW w:w="6645" w:type="dxa"/>
            <w:tcBorders>
              <w:top w:val="outset" w:sz="6" w:space="0" w:color="auto"/>
              <w:left w:val="outset" w:sz="6" w:space="0" w:color="auto"/>
              <w:bottom w:val="outset" w:sz="6" w:space="0" w:color="auto"/>
              <w:right w:val="outset" w:sz="6" w:space="0" w:color="auto"/>
            </w:tcBorders>
            <w:shd w:val="clear" w:color="auto" w:fill="FFFFFF"/>
            <w:hideMark/>
          </w:tcPr>
          <w:p w14:paraId="6C2E4253"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 xml:space="preserve">Удаляет из таблицы </w:t>
            </w:r>
            <w:r w:rsidRPr="00206535">
              <w:rPr>
                <w:rFonts w:ascii="Tahoma" w:eastAsia="Times New Roman" w:hAnsi="Tahoma" w:cs="Tahoma"/>
                <w:b/>
                <w:bCs/>
                <w:color w:val="000000"/>
                <w:sz w:val="24"/>
                <w:szCs w:val="24"/>
                <w:lang w:eastAsia="ru-RU"/>
              </w:rPr>
              <w:t>КОПИЯ_ПАЦИЕНТЫ</w:t>
            </w:r>
            <w:r w:rsidRPr="00206535">
              <w:rPr>
                <w:rFonts w:ascii="Tahoma" w:eastAsia="Times New Roman" w:hAnsi="Tahoma" w:cs="Tahoma"/>
                <w:color w:val="000000"/>
                <w:sz w:val="24"/>
                <w:szCs w:val="24"/>
                <w:lang w:eastAsia="ru-RU"/>
              </w:rPr>
              <w:t xml:space="preserve"> записи о пациентах, родившихся после </w:t>
            </w:r>
            <w:r>
              <w:rPr>
                <w:rFonts w:ascii="Tahoma" w:eastAsia="Times New Roman" w:hAnsi="Tahoma" w:cs="Tahoma"/>
                <w:color w:val="000000"/>
                <w:sz w:val="24"/>
                <w:szCs w:val="24"/>
                <w:lang w:eastAsia="ru-RU"/>
              </w:rPr>
              <w:t>заданной даты</w:t>
            </w:r>
          </w:p>
        </w:tc>
      </w:tr>
      <w:tr w:rsidR="00023C21" w:rsidRPr="00206535" w14:paraId="00C509AB" w14:textId="77777777" w:rsidTr="00E154AE">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hideMark/>
          </w:tcPr>
          <w:p w14:paraId="0B01C50E"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12</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14:paraId="5DF15219" w14:textId="77777777" w:rsidR="00023C21" w:rsidRPr="00206535" w:rsidRDefault="00023C21" w:rsidP="00E154AE">
            <w:pPr>
              <w:spacing w:before="60" w:after="6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 xml:space="preserve">Хранимая процедура. </w:t>
            </w:r>
            <w:r w:rsidRPr="00206535">
              <w:rPr>
                <w:rFonts w:ascii="Tahoma" w:eastAsia="Times New Roman" w:hAnsi="Tahoma" w:cs="Tahoma"/>
                <w:color w:val="000000"/>
                <w:sz w:val="24"/>
                <w:szCs w:val="24"/>
                <w:lang w:eastAsia="ru-RU"/>
              </w:rPr>
              <w:t>Запрос на обновление</w:t>
            </w:r>
          </w:p>
        </w:tc>
        <w:tc>
          <w:tcPr>
            <w:tcW w:w="6645" w:type="dxa"/>
            <w:tcBorders>
              <w:top w:val="outset" w:sz="6" w:space="0" w:color="auto"/>
              <w:left w:val="outset" w:sz="6" w:space="0" w:color="auto"/>
              <w:bottom w:val="outset" w:sz="6" w:space="0" w:color="auto"/>
              <w:right w:val="outset" w:sz="6" w:space="0" w:color="auto"/>
            </w:tcBorders>
            <w:shd w:val="clear" w:color="auto" w:fill="FFFFFF"/>
            <w:hideMark/>
          </w:tcPr>
          <w:p w14:paraId="0DE762C6" w14:textId="77777777" w:rsidR="00023C21" w:rsidRPr="00206535" w:rsidRDefault="00023C21" w:rsidP="00E154AE">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Увеличивает значение в поле </w:t>
            </w:r>
            <w:r w:rsidRPr="00206535">
              <w:rPr>
                <w:rFonts w:ascii="Tahoma" w:eastAsia="Times New Roman" w:hAnsi="Tahoma" w:cs="Tahoma"/>
                <w:b/>
                <w:bCs/>
                <w:color w:val="000000"/>
                <w:sz w:val="24"/>
                <w:szCs w:val="24"/>
                <w:lang w:eastAsia="ru-RU"/>
              </w:rPr>
              <w:t>Процент отчисления на зарплату </w:t>
            </w:r>
            <w:r w:rsidRPr="00206535">
              <w:rPr>
                <w:rFonts w:ascii="Tahoma" w:eastAsia="Times New Roman" w:hAnsi="Tahoma" w:cs="Tahoma"/>
                <w:color w:val="000000"/>
                <w:sz w:val="24"/>
                <w:szCs w:val="24"/>
                <w:lang w:eastAsia="ru-RU"/>
              </w:rPr>
              <w:t xml:space="preserve">в таблице </w:t>
            </w:r>
            <w:r w:rsidRPr="0095533B">
              <w:rPr>
                <w:rFonts w:ascii="Tahoma" w:eastAsia="Times New Roman" w:hAnsi="Tahoma" w:cs="Tahoma"/>
                <w:b/>
                <w:bCs/>
                <w:color w:val="000000"/>
                <w:sz w:val="24"/>
                <w:szCs w:val="24"/>
                <w:lang w:eastAsia="ru-RU"/>
              </w:rPr>
              <w:t>КОПИЯ_ВРАЧИ</w:t>
            </w:r>
            <w:r w:rsidRPr="00206535">
              <w:rPr>
                <w:rFonts w:ascii="Tahoma" w:eastAsia="Times New Roman" w:hAnsi="Tahoma" w:cs="Tahoma"/>
                <w:color w:val="000000"/>
                <w:sz w:val="24"/>
                <w:szCs w:val="24"/>
                <w:lang w:eastAsia="ru-RU"/>
              </w:rPr>
              <w:t xml:space="preserve"> на </w:t>
            </w:r>
            <w:r>
              <w:rPr>
                <w:rFonts w:ascii="Tahoma" w:eastAsia="Times New Roman" w:hAnsi="Tahoma" w:cs="Tahoma"/>
                <w:color w:val="000000"/>
                <w:sz w:val="24"/>
                <w:szCs w:val="24"/>
                <w:lang w:eastAsia="ru-RU"/>
              </w:rPr>
              <w:t>заданное значение</w:t>
            </w:r>
            <w:r w:rsidRPr="00206535">
              <w:rPr>
                <w:rFonts w:ascii="Tahoma" w:eastAsia="Times New Roman" w:hAnsi="Tahoma" w:cs="Tahoma"/>
                <w:color w:val="000000"/>
                <w:sz w:val="24"/>
                <w:szCs w:val="24"/>
                <w:lang w:eastAsia="ru-RU"/>
              </w:rPr>
              <w:t xml:space="preserve"> процентов для врачей, имеющих </w:t>
            </w:r>
            <w:r>
              <w:rPr>
                <w:rFonts w:ascii="Tahoma" w:eastAsia="Times New Roman" w:hAnsi="Tahoma" w:cs="Tahoma"/>
                <w:color w:val="000000"/>
                <w:sz w:val="24"/>
                <w:szCs w:val="24"/>
                <w:lang w:eastAsia="ru-RU"/>
              </w:rPr>
              <w:t xml:space="preserve">заданную врачебную </w:t>
            </w:r>
            <w:r w:rsidRPr="00206535">
              <w:rPr>
                <w:rFonts w:ascii="Tahoma" w:eastAsia="Times New Roman" w:hAnsi="Tahoma" w:cs="Tahoma"/>
                <w:color w:val="000000"/>
                <w:sz w:val="24"/>
                <w:szCs w:val="24"/>
                <w:lang w:eastAsia="ru-RU"/>
              </w:rPr>
              <w:t>специальность</w:t>
            </w:r>
          </w:p>
        </w:tc>
      </w:tr>
    </w:tbl>
    <w:p w14:paraId="071F2FF9" w14:textId="159B09DF" w:rsidR="0001078D" w:rsidRPr="00610FDB" w:rsidRDefault="0001078D" w:rsidP="00610FDB">
      <w:pPr>
        <w:shd w:val="clear" w:color="auto" w:fill="FFFFFF"/>
        <w:spacing w:before="30" w:after="30" w:line="240" w:lineRule="auto"/>
        <w:jc w:val="both"/>
        <w:rPr>
          <w:rFonts w:ascii="Tahoma" w:eastAsia="Times New Roman" w:hAnsi="Tahoma" w:cs="Tahoma"/>
          <w:color w:val="000000"/>
          <w:sz w:val="28"/>
          <w:szCs w:val="28"/>
          <w:lang w:eastAsia="ru-RU"/>
        </w:rPr>
      </w:pPr>
    </w:p>
    <w:p w14:paraId="07E0A364" w14:textId="511ACC5D" w:rsidR="008C22D1" w:rsidRDefault="008C22D1" w:rsidP="008C22D1">
      <w:pPr>
        <w:pStyle w:val="1"/>
      </w:pPr>
      <w:r>
        <w:t>Дополнительно</w:t>
      </w:r>
    </w:p>
    <w:p w14:paraId="52801908" w14:textId="2B51BE6C" w:rsidR="00F80D6B" w:rsidRPr="00A46F17" w:rsidRDefault="00206535" w:rsidP="00D56264">
      <w:pPr>
        <w:rPr>
          <w:sz w:val="28"/>
          <w:szCs w:val="28"/>
        </w:rPr>
      </w:pPr>
      <w:r>
        <w:rPr>
          <w:sz w:val="28"/>
          <w:szCs w:val="28"/>
        </w:rPr>
        <w:t xml:space="preserve">Запись занятия можно скачать </w:t>
      </w:r>
      <w:hyperlink r:id="rId5" w:history="1">
        <w:r w:rsidRPr="00FC4BF4">
          <w:rPr>
            <w:rStyle w:val="a4"/>
            <w:b/>
            <w:bCs/>
            <w:sz w:val="28"/>
            <w:szCs w:val="28"/>
          </w:rPr>
          <w:t>по этой ссылке</w:t>
        </w:r>
      </w:hyperlink>
      <w:r>
        <w:rPr>
          <w:sz w:val="28"/>
          <w:szCs w:val="28"/>
        </w:rPr>
        <w:t xml:space="preserve">. </w:t>
      </w:r>
      <w:r w:rsidR="00F80D6B" w:rsidRPr="00A46F17">
        <w:rPr>
          <w:sz w:val="28"/>
          <w:szCs w:val="28"/>
        </w:rPr>
        <w:t xml:space="preserve">Материалы занятия – в этом же архиве. </w:t>
      </w:r>
    </w:p>
    <w:sectPr w:rsidR="00F80D6B" w:rsidRPr="00A46F17" w:rsidSect="00E07460">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0033D"/>
    <w:multiLevelType w:val="hybridMultilevel"/>
    <w:tmpl w:val="D1787F7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2B312A55"/>
    <w:multiLevelType w:val="multilevel"/>
    <w:tmpl w:val="94C26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6D1D11"/>
    <w:multiLevelType w:val="hybridMultilevel"/>
    <w:tmpl w:val="4B50C0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27234E1"/>
    <w:multiLevelType w:val="multilevel"/>
    <w:tmpl w:val="9DA69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123123"/>
    <w:multiLevelType w:val="multilevel"/>
    <w:tmpl w:val="E16A1CC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6A1D286A"/>
    <w:multiLevelType w:val="multilevel"/>
    <w:tmpl w:val="A8066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EF0640"/>
    <w:multiLevelType w:val="hybridMultilevel"/>
    <w:tmpl w:val="D1EE3DB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53375A2"/>
    <w:multiLevelType w:val="hybridMultilevel"/>
    <w:tmpl w:val="5448CC5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7B93118D"/>
    <w:multiLevelType w:val="hybridMultilevel"/>
    <w:tmpl w:val="837A4F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FE255DC"/>
    <w:multiLevelType w:val="multilevel"/>
    <w:tmpl w:val="A8066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0"/>
  </w:num>
  <w:num w:numId="4">
    <w:abstractNumId w:val="7"/>
  </w:num>
  <w:num w:numId="5">
    <w:abstractNumId w:val="1"/>
  </w:num>
  <w:num w:numId="6">
    <w:abstractNumId w:val="3"/>
  </w:num>
  <w:num w:numId="7">
    <w:abstractNumId w:val="8"/>
  </w:num>
  <w:num w:numId="8">
    <w:abstractNumId w:val="4"/>
  </w:num>
  <w:num w:numId="9">
    <w:abstractNumId w:val="2"/>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2FF"/>
    <w:rsid w:val="0001078D"/>
    <w:rsid w:val="00023C21"/>
    <w:rsid w:val="0003721D"/>
    <w:rsid w:val="0003749C"/>
    <w:rsid w:val="0004010C"/>
    <w:rsid w:val="000467B6"/>
    <w:rsid w:val="00056FE2"/>
    <w:rsid w:val="00063F34"/>
    <w:rsid w:val="000A04E6"/>
    <w:rsid w:val="000C0557"/>
    <w:rsid w:val="00123589"/>
    <w:rsid w:val="00132950"/>
    <w:rsid w:val="00173444"/>
    <w:rsid w:val="001D45C8"/>
    <w:rsid w:val="00206535"/>
    <w:rsid w:val="00206F8B"/>
    <w:rsid w:val="00221792"/>
    <w:rsid w:val="00285CF6"/>
    <w:rsid w:val="002B2353"/>
    <w:rsid w:val="002B2B3B"/>
    <w:rsid w:val="002B7B4D"/>
    <w:rsid w:val="002C1ACC"/>
    <w:rsid w:val="002F1ACE"/>
    <w:rsid w:val="002F3693"/>
    <w:rsid w:val="00311C3F"/>
    <w:rsid w:val="00322DF6"/>
    <w:rsid w:val="00331C77"/>
    <w:rsid w:val="00340DA7"/>
    <w:rsid w:val="003D34E7"/>
    <w:rsid w:val="004347E5"/>
    <w:rsid w:val="0043660C"/>
    <w:rsid w:val="004541FA"/>
    <w:rsid w:val="004A678D"/>
    <w:rsid w:val="005219FE"/>
    <w:rsid w:val="00522405"/>
    <w:rsid w:val="005351CF"/>
    <w:rsid w:val="005A3779"/>
    <w:rsid w:val="005B45F0"/>
    <w:rsid w:val="005B7C6F"/>
    <w:rsid w:val="005E45F7"/>
    <w:rsid w:val="005E78CE"/>
    <w:rsid w:val="00610FDB"/>
    <w:rsid w:val="00622BE3"/>
    <w:rsid w:val="0064398C"/>
    <w:rsid w:val="0066490A"/>
    <w:rsid w:val="00685413"/>
    <w:rsid w:val="006B405C"/>
    <w:rsid w:val="006B69D0"/>
    <w:rsid w:val="007000F3"/>
    <w:rsid w:val="007040B2"/>
    <w:rsid w:val="0072169B"/>
    <w:rsid w:val="007323C6"/>
    <w:rsid w:val="00734088"/>
    <w:rsid w:val="0076371C"/>
    <w:rsid w:val="0077348B"/>
    <w:rsid w:val="007D1191"/>
    <w:rsid w:val="007D3297"/>
    <w:rsid w:val="008073CE"/>
    <w:rsid w:val="008B7102"/>
    <w:rsid w:val="008C22D1"/>
    <w:rsid w:val="008E0EF4"/>
    <w:rsid w:val="008E50FA"/>
    <w:rsid w:val="0091200B"/>
    <w:rsid w:val="009413E7"/>
    <w:rsid w:val="009548DC"/>
    <w:rsid w:val="0095533B"/>
    <w:rsid w:val="00994DB2"/>
    <w:rsid w:val="00A46F17"/>
    <w:rsid w:val="00A610E8"/>
    <w:rsid w:val="00A902FF"/>
    <w:rsid w:val="00AB16EF"/>
    <w:rsid w:val="00AB3901"/>
    <w:rsid w:val="00B25BC0"/>
    <w:rsid w:val="00B32C05"/>
    <w:rsid w:val="00B36FAA"/>
    <w:rsid w:val="00B719F8"/>
    <w:rsid w:val="00B75FB7"/>
    <w:rsid w:val="00B961D4"/>
    <w:rsid w:val="00BF42EE"/>
    <w:rsid w:val="00C213EA"/>
    <w:rsid w:val="00C568A1"/>
    <w:rsid w:val="00C60EB0"/>
    <w:rsid w:val="00C67D9C"/>
    <w:rsid w:val="00CC471B"/>
    <w:rsid w:val="00CD38E1"/>
    <w:rsid w:val="00D56264"/>
    <w:rsid w:val="00D82D90"/>
    <w:rsid w:val="00DC2759"/>
    <w:rsid w:val="00E07460"/>
    <w:rsid w:val="00E22C36"/>
    <w:rsid w:val="00E50CEA"/>
    <w:rsid w:val="00E817B7"/>
    <w:rsid w:val="00E81F16"/>
    <w:rsid w:val="00EA3086"/>
    <w:rsid w:val="00EC362F"/>
    <w:rsid w:val="00F143D5"/>
    <w:rsid w:val="00F145FB"/>
    <w:rsid w:val="00F306C6"/>
    <w:rsid w:val="00F71C4C"/>
    <w:rsid w:val="00F80D6B"/>
    <w:rsid w:val="00FC4BF4"/>
    <w:rsid w:val="00FD13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8BF26"/>
  <w15:chartTrackingRefBased/>
  <w15:docId w15:val="{C3138263-D4C0-436F-BFB2-7EA0C4A01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548DC"/>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548DC"/>
    <w:rPr>
      <w:rFonts w:asciiTheme="majorHAnsi" w:eastAsiaTheme="majorEastAsia" w:hAnsiTheme="majorHAnsi" w:cstheme="majorBidi"/>
      <w:b/>
      <w:color w:val="2E74B5" w:themeColor="accent1" w:themeShade="BF"/>
      <w:sz w:val="32"/>
      <w:szCs w:val="32"/>
    </w:rPr>
  </w:style>
  <w:style w:type="paragraph" w:styleId="a3">
    <w:name w:val="List Paragraph"/>
    <w:basedOn w:val="a"/>
    <w:uiPriority w:val="34"/>
    <w:qFormat/>
    <w:rsid w:val="0003749C"/>
    <w:pPr>
      <w:ind w:left="720"/>
      <w:contextualSpacing/>
    </w:pPr>
  </w:style>
  <w:style w:type="character" w:styleId="a4">
    <w:name w:val="Hyperlink"/>
    <w:basedOn w:val="a0"/>
    <w:uiPriority w:val="99"/>
    <w:unhideWhenUsed/>
    <w:rsid w:val="00E22C36"/>
    <w:rPr>
      <w:color w:val="0563C1" w:themeColor="hyperlink"/>
      <w:u w:val="single"/>
    </w:rPr>
  </w:style>
  <w:style w:type="paragraph" w:styleId="a5">
    <w:name w:val="Normal (Web)"/>
    <w:basedOn w:val="a"/>
    <w:uiPriority w:val="99"/>
    <w:semiHidden/>
    <w:unhideWhenUsed/>
    <w:rsid w:val="000107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nresolvedMention">
    <w:name w:val="Unresolved Mention"/>
    <w:basedOn w:val="a0"/>
    <w:uiPriority w:val="99"/>
    <w:semiHidden/>
    <w:unhideWhenUsed/>
    <w:rsid w:val="002065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656093">
      <w:bodyDiv w:val="1"/>
      <w:marLeft w:val="0"/>
      <w:marRight w:val="0"/>
      <w:marTop w:val="0"/>
      <w:marBottom w:val="0"/>
      <w:divBdr>
        <w:top w:val="none" w:sz="0" w:space="0" w:color="auto"/>
        <w:left w:val="none" w:sz="0" w:space="0" w:color="auto"/>
        <w:bottom w:val="none" w:sz="0" w:space="0" w:color="auto"/>
        <w:right w:val="none" w:sz="0" w:space="0" w:color="auto"/>
      </w:divBdr>
    </w:div>
    <w:div w:id="664744319">
      <w:bodyDiv w:val="1"/>
      <w:marLeft w:val="0"/>
      <w:marRight w:val="0"/>
      <w:marTop w:val="0"/>
      <w:marBottom w:val="0"/>
      <w:divBdr>
        <w:top w:val="none" w:sz="0" w:space="0" w:color="auto"/>
        <w:left w:val="none" w:sz="0" w:space="0" w:color="auto"/>
        <w:bottom w:val="none" w:sz="0" w:space="0" w:color="auto"/>
        <w:right w:val="none" w:sz="0" w:space="0" w:color="auto"/>
      </w:divBdr>
    </w:div>
    <w:div w:id="807011066">
      <w:bodyDiv w:val="1"/>
      <w:marLeft w:val="0"/>
      <w:marRight w:val="0"/>
      <w:marTop w:val="0"/>
      <w:marBottom w:val="0"/>
      <w:divBdr>
        <w:top w:val="none" w:sz="0" w:space="0" w:color="auto"/>
        <w:left w:val="none" w:sz="0" w:space="0" w:color="auto"/>
        <w:bottom w:val="none" w:sz="0" w:space="0" w:color="auto"/>
        <w:right w:val="none" w:sz="0" w:space="0" w:color="auto"/>
      </w:divBdr>
    </w:div>
    <w:div w:id="1123889131">
      <w:bodyDiv w:val="1"/>
      <w:marLeft w:val="0"/>
      <w:marRight w:val="0"/>
      <w:marTop w:val="0"/>
      <w:marBottom w:val="0"/>
      <w:divBdr>
        <w:top w:val="none" w:sz="0" w:space="0" w:color="auto"/>
        <w:left w:val="none" w:sz="0" w:space="0" w:color="auto"/>
        <w:bottom w:val="none" w:sz="0" w:space="0" w:color="auto"/>
        <w:right w:val="none" w:sz="0" w:space="0" w:color="auto"/>
      </w:divBdr>
    </w:div>
    <w:div w:id="1166434586">
      <w:bodyDiv w:val="1"/>
      <w:marLeft w:val="0"/>
      <w:marRight w:val="0"/>
      <w:marTop w:val="0"/>
      <w:marBottom w:val="0"/>
      <w:divBdr>
        <w:top w:val="none" w:sz="0" w:space="0" w:color="auto"/>
        <w:left w:val="none" w:sz="0" w:space="0" w:color="auto"/>
        <w:bottom w:val="none" w:sz="0" w:space="0" w:color="auto"/>
        <w:right w:val="none" w:sz="0" w:space="0" w:color="auto"/>
      </w:divBdr>
    </w:div>
    <w:div w:id="1250579571">
      <w:bodyDiv w:val="1"/>
      <w:marLeft w:val="0"/>
      <w:marRight w:val="0"/>
      <w:marTop w:val="0"/>
      <w:marBottom w:val="0"/>
      <w:divBdr>
        <w:top w:val="none" w:sz="0" w:space="0" w:color="auto"/>
        <w:left w:val="none" w:sz="0" w:space="0" w:color="auto"/>
        <w:bottom w:val="none" w:sz="0" w:space="0" w:color="auto"/>
        <w:right w:val="none" w:sz="0" w:space="0" w:color="auto"/>
      </w:divBdr>
    </w:div>
    <w:div w:id="1609313876">
      <w:bodyDiv w:val="1"/>
      <w:marLeft w:val="0"/>
      <w:marRight w:val="0"/>
      <w:marTop w:val="0"/>
      <w:marBottom w:val="0"/>
      <w:divBdr>
        <w:top w:val="none" w:sz="0" w:space="0" w:color="auto"/>
        <w:left w:val="none" w:sz="0" w:space="0" w:color="auto"/>
        <w:bottom w:val="none" w:sz="0" w:space="0" w:color="auto"/>
        <w:right w:val="none" w:sz="0" w:space="0" w:color="auto"/>
      </w:divBdr>
    </w:div>
    <w:div w:id="164596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oud.mail.ru/public/uHiC/yrMX3qymN"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1524</TotalTime>
  <Pages>1</Pages>
  <Words>753</Words>
  <Characters>4295</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Лычагин</dc:creator>
  <cp:keywords/>
  <dc:description/>
  <cp:lastModifiedBy>RePack by Diakov</cp:lastModifiedBy>
  <cp:revision>80</cp:revision>
  <dcterms:created xsi:type="dcterms:W3CDTF">2017-09-30T20:06:00Z</dcterms:created>
  <dcterms:modified xsi:type="dcterms:W3CDTF">2021-12-21T22:27:00Z</dcterms:modified>
</cp:coreProperties>
</file>