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F7EF" w14:textId="77777777" w:rsidR="005E45F7" w:rsidRDefault="00AB16EF" w:rsidP="00AB16EF">
      <w:pPr>
        <w:pStyle w:val="1"/>
      </w:pPr>
      <w:r>
        <w:t>Теоретическая часть</w:t>
      </w:r>
    </w:p>
    <w:p w14:paraId="0A79D87A" w14:textId="6E6ACCE8" w:rsidR="009C2C4D" w:rsidRPr="009C2C4D" w:rsidRDefault="005A72B8" w:rsidP="0020588A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Левое соединение в </w:t>
      </w:r>
      <w:r>
        <w:rPr>
          <w:sz w:val="28"/>
          <w:szCs w:val="28"/>
          <w:lang w:val="en-US"/>
        </w:rPr>
        <w:t>LINQ</w:t>
      </w:r>
    </w:p>
    <w:p w14:paraId="0DF8B6A7" w14:textId="77777777" w:rsidR="005A72B8" w:rsidRPr="005A72B8" w:rsidRDefault="005A72B8" w:rsidP="005A72B8">
      <w:pPr>
        <w:pStyle w:val="a3"/>
        <w:numPr>
          <w:ilvl w:val="0"/>
          <w:numId w:val="1"/>
        </w:numPr>
        <w:rPr>
          <w:sz w:val="28"/>
          <w:szCs w:val="28"/>
        </w:rPr>
      </w:pPr>
      <w:r w:rsidRPr="005A72B8">
        <w:rPr>
          <w:sz w:val="28"/>
          <w:szCs w:val="28"/>
        </w:rPr>
        <w:t>Квантификаторы LINQ</w:t>
      </w:r>
    </w:p>
    <w:p w14:paraId="1983CB42" w14:textId="77777777" w:rsidR="005A72B8" w:rsidRPr="005A72B8" w:rsidRDefault="005A72B8" w:rsidP="005A72B8">
      <w:pPr>
        <w:pStyle w:val="a3"/>
        <w:numPr>
          <w:ilvl w:val="0"/>
          <w:numId w:val="1"/>
        </w:numPr>
        <w:rPr>
          <w:sz w:val="28"/>
          <w:szCs w:val="28"/>
        </w:rPr>
      </w:pPr>
      <w:r w:rsidRPr="005A72B8">
        <w:rPr>
          <w:sz w:val="28"/>
          <w:szCs w:val="28"/>
        </w:rPr>
        <w:t>Методы для работы с множествами</w:t>
      </w:r>
    </w:p>
    <w:p w14:paraId="70196B5B" w14:textId="77777777" w:rsidR="005A72B8" w:rsidRPr="005A72B8" w:rsidRDefault="005A72B8" w:rsidP="005A72B8">
      <w:pPr>
        <w:pStyle w:val="a3"/>
        <w:numPr>
          <w:ilvl w:val="0"/>
          <w:numId w:val="1"/>
        </w:numPr>
        <w:rPr>
          <w:sz w:val="28"/>
          <w:szCs w:val="28"/>
        </w:rPr>
      </w:pPr>
      <w:r w:rsidRPr="005A72B8">
        <w:rPr>
          <w:sz w:val="28"/>
          <w:szCs w:val="28"/>
        </w:rPr>
        <w:t>Методы преобразования типов</w:t>
      </w:r>
    </w:p>
    <w:p w14:paraId="4177D33D" w14:textId="1A386DBC" w:rsidR="00F51859" w:rsidRPr="005A72B8" w:rsidRDefault="005A72B8" w:rsidP="005A72B8">
      <w:pPr>
        <w:pStyle w:val="a3"/>
        <w:numPr>
          <w:ilvl w:val="0"/>
          <w:numId w:val="1"/>
        </w:numPr>
        <w:rPr>
          <w:sz w:val="28"/>
          <w:szCs w:val="28"/>
        </w:rPr>
      </w:pPr>
      <w:r w:rsidRPr="005A72B8">
        <w:rPr>
          <w:sz w:val="28"/>
          <w:szCs w:val="28"/>
        </w:rPr>
        <w:t>Методы генерации коллекций</w:t>
      </w:r>
      <w:r w:rsidR="009C2C4D">
        <w:rPr>
          <w:sz w:val="28"/>
          <w:szCs w:val="28"/>
        </w:rPr>
        <w:t xml:space="preserve"> </w:t>
      </w:r>
    </w:p>
    <w:p w14:paraId="204CF394" w14:textId="77777777" w:rsidR="0077348B" w:rsidRDefault="0077348B" w:rsidP="0077348B">
      <w:pPr>
        <w:pStyle w:val="1"/>
      </w:pPr>
      <w:r>
        <w:t>Практическая часть</w:t>
      </w:r>
    </w:p>
    <w:p w14:paraId="560BA32A" w14:textId="630DB3BA" w:rsidR="00F64BE2" w:rsidRDefault="005A72B8" w:rsidP="00C75ABA">
      <w:pPr>
        <w:jc w:val="both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Доработайте</w:t>
      </w:r>
      <w:r w:rsidR="005351CF" w:rsidRPr="00BD1077">
        <w:rPr>
          <w:sz w:val="28"/>
          <w:szCs w:val="28"/>
        </w:rPr>
        <w:t>, п</w:t>
      </w:r>
      <w:r w:rsidR="00B719F8" w:rsidRPr="00BD1077">
        <w:rPr>
          <w:sz w:val="28"/>
          <w:szCs w:val="28"/>
        </w:rPr>
        <w:t xml:space="preserve">ожалуйста, </w:t>
      </w:r>
      <w:r w:rsidR="008073CE" w:rsidRPr="00BD1077">
        <w:rPr>
          <w:sz w:val="28"/>
          <w:szCs w:val="28"/>
        </w:rPr>
        <w:t>приложение</w:t>
      </w:r>
      <w:r w:rsidR="005351CF" w:rsidRPr="00BD1077">
        <w:rPr>
          <w:sz w:val="28"/>
          <w:szCs w:val="28"/>
        </w:rPr>
        <w:t xml:space="preserve"> </w:t>
      </w:r>
      <w:r w:rsidR="00C75ABA">
        <w:rPr>
          <w:sz w:val="28"/>
          <w:szCs w:val="28"/>
          <w:lang w:val="en-US"/>
        </w:rPr>
        <w:t>Windows</w:t>
      </w:r>
      <w:r w:rsidR="00C75ABA" w:rsidRPr="00C75ABA">
        <w:rPr>
          <w:sz w:val="28"/>
          <w:szCs w:val="28"/>
        </w:rPr>
        <w:t xml:space="preserve"> </w:t>
      </w:r>
      <w:r w:rsidR="00C75ABA">
        <w:rPr>
          <w:sz w:val="28"/>
          <w:szCs w:val="28"/>
          <w:lang w:val="en-US"/>
        </w:rPr>
        <w:t>Forms</w:t>
      </w:r>
      <w:bookmarkStart w:id="0" w:name="OLE_LINK5"/>
      <w:bookmarkStart w:id="1" w:name="OLE_LINK9"/>
      <w:bookmarkStart w:id="2" w:name="OLE_LINK10"/>
      <w:bookmarkStart w:id="3" w:name="OLE_LINK11"/>
      <w:r>
        <w:rPr>
          <w:sz w:val="28"/>
          <w:szCs w:val="28"/>
        </w:rPr>
        <w:t xml:space="preserve"> по предыдущему заданию</w:t>
      </w:r>
      <w:r w:rsidR="00F64BE2">
        <w:rPr>
          <w:rFonts w:ascii="Calibri" w:hAnsi="Calibri" w:cs="Calibri"/>
          <w:sz w:val="28"/>
          <w:szCs w:val="28"/>
        </w:rPr>
        <w:t>.</w:t>
      </w:r>
      <w:r w:rsidR="0020588A" w:rsidRPr="00C75ABA">
        <w:rPr>
          <w:rFonts w:ascii="Calibri" w:hAnsi="Calibri" w:cs="Calibri"/>
          <w:sz w:val="28"/>
          <w:szCs w:val="28"/>
        </w:rPr>
        <w:t xml:space="preserve"> </w:t>
      </w:r>
    </w:p>
    <w:p w14:paraId="379B37EB" w14:textId="38B31497" w:rsidR="0020588A" w:rsidRPr="00972B56" w:rsidRDefault="00F64BE2" w:rsidP="00C75AB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</w:t>
      </w:r>
      <w:r w:rsidR="00F873F0" w:rsidRPr="00C75ABA">
        <w:rPr>
          <w:rFonts w:ascii="Calibri" w:hAnsi="Calibri" w:cs="Calibri"/>
          <w:sz w:val="28"/>
          <w:szCs w:val="28"/>
        </w:rPr>
        <w:t xml:space="preserve">азработайте и </w:t>
      </w:r>
      <w:r w:rsidR="0020588A" w:rsidRPr="00C75ABA">
        <w:rPr>
          <w:rFonts w:ascii="Calibri" w:hAnsi="Calibri" w:cs="Calibri"/>
          <w:sz w:val="28"/>
          <w:szCs w:val="28"/>
        </w:rPr>
        <w:t>выполните</w:t>
      </w:r>
      <w:r w:rsidR="00F873F0" w:rsidRPr="00C75ABA">
        <w:rPr>
          <w:rFonts w:ascii="Calibri" w:hAnsi="Calibri" w:cs="Calibri"/>
          <w:sz w:val="28"/>
          <w:szCs w:val="28"/>
        </w:rPr>
        <w:t xml:space="preserve"> </w:t>
      </w:r>
      <w:r w:rsidR="0020588A" w:rsidRPr="00C75ABA">
        <w:rPr>
          <w:rFonts w:ascii="Calibri" w:hAnsi="Calibri" w:cs="Calibri"/>
          <w:sz w:val="28"/>
          <w:szCs w:val="28"/>
        </w:rPr>
        <w:t>запросы</w:t>
      </w:r>
      <w:r w:rsidR="00756016" w:rsidRPr="00C75ABA">
        <w:rPr>
          <w:rFonts w:ascii="Calibri" w:hAnsi="Calibri" w:cs="Calibri"/>
          <w:sz w:val="28"/>
          <w:szCs w:val="28"/>
        </w:rPr>
        <w:t xml:space="preserve"> </w:t>
      </w:r>
      <w:r w:rsidR="00756016" w:rsidRPr="00972B56">
        <w:rPr>
          <w:rFonts w:ascii="Calibri" w:hAnsi="Calibri" w:cs="Calibri"/>
          <w:b/>
          <w:bCs/>
          <w:sz w:val="28"/>
          <w:szCs w:val="28"/>
          <w:lang w:val="en-US"/>
        </w:rPr>
        <w:t>LINQ</w:t>
      </w:r>
      <w:r w:rsidR="00756016" w:rsidRPr="00972B56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56016" w:rsidRPr="00972B56">
        <w:rPr>
          <w:rFonts w:ascii="Calibri" w:hAnsi="Calibri" w:cs="Calibri"/>
          <w:b/>
          <w:bCs/>
          <w:sz w:val="28"/>
          <w:szCs w:val="28"/>
          <w:lang w:val="en-US"/>
        </w:rPr>
        <w:t>to</w:t>
      </w:r>
      <w:r w:rsidR="00756016" w:rsidRPr="00972B56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56016" w:rsidRPr="00972B56">
        <w:rPr>
          <w:rFonts w:ascii="Calibri" w:hAnsi="Calibri" w:cs="Calibri"/>
          <w:b/>
          <w:bCs/>
          <w:sz w:val="28"/>
          <w:szCs w:val="28"/>
          <w:lang w:val="en-US"/>
        </w:rPr>
        <w:t>SQL</w:t>
      </w:r>
      <w:r w:rsidR="00756016" w:rsidRPr="00C75ABA">
        <w:rPr>
          <w:rFonts w:ascii="Calibri" w:hAnsi="Calibri" w:cs="Calibri"/>
          <w:sz w:val="28"/>
          <w:szCs w:val="28"/>
        </w:rPr>
        <w:t xml:space="preserve"> с использованием расширяющих методов.</w:t>
      </w:r>
      <w:r>
        <w:rPr>
          <w:rFonts w:ascii="Calibri" w:hAnsi="Calibri" w:cs="Calibri"/>
          <w:sz w:val="28"/>
          <w:szCs w:val="28"/>
        </w:rPr>
        <w:t xml:space="preserve"> Выводите результаты запросов в </w:t>
      </w:r>
      <w:proofErr w:type="spellStart"/>
      <w:r w:rsidRPr="00972B56">
        <w:rPr>
          <w:rFonts w:ascii="Calibri" w:hAnsi="Calibri" w:cs="Calibri"/>
          <w:b/>
          <w:bCs/>
          <w:sz w:val="28"/>
          <w:szCs w:val="28"/>
          <w:lang w:val="en-US"/>
        </w:rPr>
        <w:t>DataGridView</w:t>
      </w:r>
      <w:proofErr w:type="spellEnd"/>
      <w:r w:rsidRPr="00F64BE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в отдельных вкладках. Один запрос – одна вкладка.</w:t>
      </w:r>
      <w:r w:rsidR="00972B56" w:rsidRPr="005A72B8">
        <w:rPr>
          <w:rFonts w:ascii="Calibri" w:hAnsi="Calibri" w:cs="Calibri"/>
          <w:sz w:val="28"/>
          <w:szCs w:val="28"/>
        </w:rPr>
        <w:t xml:space="preserve"> </w:t>
      </w:r>
    </w:p>
    <w:p w14:paraId="7DC68216" w14:textId="2C6DB680" w:rsidR="00F64BE2" w:rsidRPr="00F64BE2" w:rsidRDefault="00F64BE2" w:rsidP="00C75AB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Используйте меню, панель инструментов, окно с выводом сведений о приложении и разработчике.</w:t>
      </w:r>
      <w:r w:rsidR="00972B56">
        <w:rPr>
          <w:rFonts w:ascii="Calibri" w:hAnsi="Calibri" w:cs="Calibri"/>
          <w:sz w:val="28"/>
          <w:szCs w:val="28"/>
        </w:rPr>
        <w:t xml:space="preserve"> При необходимости используйте вспомогательные классы</w:t>
      </w:r>
      <w:r w:rsidR="00623A43">
        <w:rPr>
          <w:rFonts w:ascii="Calibri" w:hAnsi="Calibri" w:cs="Calibri"/>
          <w:sz w:val="28"/>
          <w:szCs w:val="28"/>
        </w:rPr>
        <w:t xml:space="preserve"> для отображения результатов запросов к связанным таблицам.</w:t>
      </w:r>
    </w:p>
    <w:tbl>
      <w:tblPr>
        <w:tblW w:w="10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8"/>
      </w:tblGrid>
      <w:tr w:rsidR="00186585" w:rsidRPr="002F56F9" w14:paraId="1F8C87D5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bookmarkEnd w:id="0"/>
          <w:p w14:paraId="02129FE3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i/>
                <w:iCs/>
                <w:color w:val="000000"/>
              </w:rPr>
              <w:t>База данных </w:t>
            </w: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«Оптовый магазин. Учет продаж»</w:t>
            </w:r>
          </w:p>
        </w:tc>
      </w:tr>
      <w:tr w:rsidR="00186585" w:rsidRPr="002F56F9" w14:paraId="16B9E447" w14:textId="77777777" w:rsidTr="00186585">
        <w:trPr>
          <w:trHeight w:val="553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43AAFA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b/>
                <w:bCs/>
                <w:color w:val="000000"/>
              </w:rPr>
              <w:t>Описание предметной области</w:t>
            </w:r>
          </w:p>
          <w:p w14:paraId="58033D4B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Оптовый магазин закупает товар по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Цене закупки единицы товара </w:t>
            </w:r>
            <w:r w:rsidRPr="002F56F9">
              <w:rPr>
                <w:rFonts w:ascii="Tahoma" w:hAnsi="Tahoma" w:cs="Tahoma"/>
                <w:color w:val="000000"/>
              </w:rPr>
              <w:t>и продает товар по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Цене продажи единицы товара</w:t>
            </w:r>
            <w:r w:rsidRPr="002F56F9">
              <w:rPr>
                <w:rFonts w:ascii="Tahoma" w:hAnsi="Tahoma" w:cs="Tahoma"/>
                <w:color w:val="000000"/>
              </w:rPr>
              <w:t>. Разница между ценой продажи и ценой закупки составляет прибыль магазина от реализации единицы товара.</w:t>
            </w:r>
          </w:p>
          <w:p w14:paraId="0F53457C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Каждый продавец получает комиссионное вознаграждение за проданный товар. Размер этого вознаграждения равен: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Цена продажи единицы товара * Кол-во проданных единиц товара * Процент комиссионных продавца</w:t>
            </w:r>
            <w:r w:rsidRPr="002F56F9">
              <w:rPr>
                <w:rFonts w:ascii="Tahoma" w:hAnsi="Tahoma" w:cs="Tahoma"/>
                <w:color w:val="000000"/>
              </w:rPr>
              <w:t>.</w:t>
            </w:r>
          </w:p>
          <w:p w14:paraId="089D545B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Прибыль от продажи партии товара вычисляется как </w:t>
            </w:r>
            <w:r w:rsidRPr="002F56F9">
              <w:rPr>
                <w:rFonts w:ascii="Tahoma" w:hAnsi="Tahoma" w:cs="Tahoma"/>
                <w:b/>
                <w:bCs/>
                <w:color w:val="000000"/>
              </w:rPr>
              <w:t>(Цена продажи единицы товара - Цена закупки единицы товара) * Кол-во проданных единиц товара</w:t>
            </w:r>
            <w:r w:rsidRPr="002F56F9">
              <w:rPr>
                <w:rFonts w:ascii="Tahoma" w:hAnsi="Tahoma" w:cs="Tahoma"/>
                <w:color w:val="000000"/>
              </w:rPr>
              <w:t>.</w:t>
            </w:r>
          </w:p>
        </w:tc>
      </w:tr>
      <w:tr w:rsidR="00186585" w:rsidRPr="002F56F9" w14:paraId="1D110D3B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73AA0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 xml:space="preserve">База данных должна включать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</w:rPr>
              <w:t xml:space="preserve">как минимум </w:t>
            </w:r>
            <w:r w:rsidRPr="002F56F9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таблицы ТОВАРЫ, ПРОДАВЦЫ, ПРОДАЖИ, содержащие следующую информацию:</w:t>
            </w:r>
          </w:p>
        </w:tc>
      </w:tr>
      <w:tr w:rsidR="00186585" w:rsidRPr="002F56F9" w14:paraId="404D1563" w14:textId="77777777" w:rsidTr="00186585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542B6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Наименование товара</w:t>
            </w:r>
          </w:p>
        </w:tc>
      </w:tr>
      <w:tr w:rsidR="00186585" w:rsidRPr="002F56F9" w14:paraId="1E8B93E9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A4590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Единица измерения товара</w:t>
            </w:r>
          </w:p>
        </w:tc>
      </w:tr>
      <w:tr w:rsidR="00186585" w:rsidRPr="002F56F9" w14:paraId="4184C135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60904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Цена закупки единицы товара</w:t>
            </w:r>
          </w:p>
        </w:tc>
      </w:tr>
      <w:tr w:rsidR="00186585" w:rsidRPr="002F56F9" w14:paraId="7CCE977D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F4F7AE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Дата продажи товара</w:t>
            </w:r>
          </w:p>
        </w:tc>
      </w:tr>
      <w:tr w:rsidR="00186585" w:rsidRPr="002F56F9" w14:paraId="5611AE51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9688FA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Цена продажи единицы товара</w:t>
            </w:r>
          </w:p>
        </w:tc>
      </w:tr>
      <w:tr w:rsidR="00186585" w:rsidRPr="002F56F9" w14:paraId="203539A8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594EE9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Кол</w:t>
            </w:r>
            <w:r>
              <w:rPr>
                <w:rFonts w:ascii="Tahoma" w:hAnsi="Tahoma" w:cs="Tahoma"/>
                <w:color w:val="000000"/>
              </w:rPr>
              <w:t>ичест</w:t>
            </w:r>
            <w:r w:rsidRPr="002F56F9">
              <w:rPr>
                <w:rFonts w:ascii="Tahoma" w:hAnsi="Tahoma" w:cs="Tahoma"/>
                <w:color w:val="000000"/>
              </w:rPr>
              <w:t>во проданных единиц товара</w:t>
            </w:r>
          </w:p>
        </w:tc>
      </w:tr>
      <w:tr w:rsidR="00186585" w:rsidRPr="002F56F9" w14:paraId="3506D69F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F1A2FF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Фамилия продавца, оформившего продажу</w:t>
            </w:r>
          </w:p>
        </w:tc>
      </w:tr>
      <w:tr w:rsidR="00186585" w:rsidRPr="002F56F9" w14:paraId="3F811BA3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645E43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Имя продавца, оформившего продажу</w:t>
            </w:r>
          </w:p>
        </w:tc>
      </w:tr>
      <w:tr w:rsidR="00186585" w:rsidRPr="002F56F9" w14:paraId="5311E184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0E1A40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Отчество продавца, оформившего продажу</w:t>
            </w:r>
          </w:p>
        </w:tc>
      </w:tr>
      <w:tr w:rsidR="00186585" w:rsidRPr="002F56F9" w14:paraId="18EA253B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055DBE" w14:textId="77777777" w:rsidR="00186585" w:rsidRPr="002F56F9" w:rsidRDefault="00186585" w:rsidP="008E59A7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2F56F9">
              <w:rPr>
                <w:rFonts w:ascii="Tahoma" w:hAnsi="Tahoma" w:cs="Tahoma"/>
                <w:color w:val="000000"/>
              </w:rPr>
              <w:t>Процент комиссионных продавца, оформившего продажу</w:t>
            </w:r>
          </w:p>
        </w:tc>
      </w:tr>
      <w:tr w:rsidR="00186585" w:rsidRPr="00D601A0" w14:paraId="5250B0D4" w14:textId="77777777" w:rsidTr="00186585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E518ED" w14:textId="77777777" w:rsidR="00186585" w:rsidRPr="00186585" w:rsidRDefault="00186585" w:rsidP="008E59A7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Разработайте скрипты:</w:t>
            </w:r>
          </w:p>
          <w:p w14:paraId="78F9F724" w14:textId="77777777" w:rsidR="00186585" w:rsidRPr="00186585" w:rsidRDefault="00186585" w:rsidP="00186585">
            <w:pPr>
              <w:numPr>
                <w:ilvl w:val="0"/>
                <w:numId w:val="12"/>
              </w:numPr>
              <w:spacing w:before="30" w:after="30" w:line="240" w:lineRule="auto"/>
              <w:ind w:right="57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 xml:space="preserve">создания таблиц </w:t>
            </w:r>
          </w:p>
          <w:p w14:paraId="288B0D66" w14:textId="77777777" w:rsidR="00186585" w:rsidRPr="00186585" w:rsidRDefault="00186585" w:rsidP="00186585">
            <w:pPr>
              <w:numPr>
                <w:ilvl w:val="0"/>
                <w:numId w:val="12"/>
              </w:numPr>
              <w:spacing w:before="30" w:after="30" w:line="240" w:lineRule="auto"/>
              <w:ind w:right="57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заполнения таблиц начальным набором данных. Каждая таблица должна содержать </w:t>
            </w:r>
            <w:r w:rsidRPr="00186585">
              <w:rPr>
                <w:rFonts w:ascii="Tahoma" w:eastAsia="Times New Roman" w:hAnsi="Tahoma" w:cs="Tahoma"/>
                <w:b/>
                <w:bCs/>
                <w:color w:val="000000"/>
                <w:szCs w:val="24"/>
                <w:lang w:eastAsia="ru-RU"/>
              </w:rPr>
              <w:t>не менее 10 записей</w:t>
            </w: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.</w:t>
            </w:r>
          </w:p>
          <w:p w14:paraId="798DDC7D" w14:textId="741CC2BF" w:rsidR="00186585" w:rsidRPr="00D601A0" w:rsidRDefault="00186585" w:rsidP="00186585">
            <w:pPr>
              <w:numPr>
                <w:ilvl w:val="0"/>
                <w:numId w:val="12"/>
              </w:numPr>
              <w:spacing w:before="30" w:after="30" w:line="240" w:lineRule="auto"/>
              <w:ind w:right="57"/>
              <w:rPr>
                <w:rFonts w:eastAsia="Times New Roman" w:cs="Tahoma"/>
                <w:color w:val="000000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lastRenderedPageBreak/>
              <w:t>З</w:t>
            </w: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>апрос</w:t>
            </w:r>
            <w:r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 xml:space="preserve">ы </w:t>
            </w:r>
            <w:r>
              <w:rPr>
                <w:rFonts w:ascii="Tahoma" w:eastAsia="Times New Roman" w:hAnsi="Tahoma" w:cs="Tahoma"/>
                <w:color w:val="000000"/>
                <w:szCs w:val="24"/>
                <w:lang w:val="en-US" w:eastAsia="ru-RU"/>
              </w:rPr>
              <w:t>SQL</w:t>
            </w:r>
            <w:r w:rsidRPr="00186585"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  <w:t xml:space="preserve"> по заданию</w:t>
            </w:r>
          </w:p>
        </w:tc>
      </w:tr>
    </w:tbl>
    <w:p w14:paraId="7334F2A1" w14:textId="77777777" w:rsidR="00186585" w:rsidRPr="00186585" w:rsidRDefault="00186585" w:rsidP="00186585">
      <w:pPr>
        <w:ind w:left="360"/>
        <w:jc w:val="both"/>
        <w:rPr>
          <w:rFonts w:ascii="Calibri" w:hAnsi="Calibri" w:cs="Calibri"/>
          <w:sz w:val="28"/>
          <w:szCs w:val="28"/>
        </w:rPr>
      </w:pP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2266"/>
        <w:gridCol w:w="6503"/>
      </w:tblGrid>
      <w:tr w:rsidR="00186585" w:rsidRPr="002F56F9" w14:paraId="4C867C26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5A2A2F" w14:textId="77777777" w:rsidR="00186585" w:rsidRPr="00186585" w:rsidRDefault="00186585" w:rsidP="008E59A7">
            <w:pPr>
              <w:spacing w:before="30" w:after="30" w:line="240" w:lineRule="auto"/>
              <w:ind w:left="113" w:right="113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bookmarkStart w:id="4" w:name="OLE_LINK12"/>
            <w:bookmarkEnd w:id="1"/>
            <w:bookmarkEnd w:id="2"/>
            <w:bookmarkEnd w:id="3"/>
            <w:r w:rsidRPr="00186585">
              <w:rPr>
                <w:rFonts w:ascii="Tahoma" w:eastAsia="Times New Roman" w:hAnsi="Tahoma" w:cs="Tahoma"/>
                <w:b/>
                <w:bCs/>
                <w:color w:val="000000"/>
                <w:szCs w:val="24"/>
                <w:lang w:eastAsia="ru-RU"/>
              </w:rPr>
              <w:t>Номер запроса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11574" w14:textId="77777777" w:rsidR="00186585" w:rsidRPr="00186585" w:rsidRDefault="00186585" w:rsidP="008E59A7">
            <w:pPr>
              <w:spacing w:before="30" w:after="30" w:line="240" w:lineRule="auto"/>
              <w:ind w:left="113" w:right="113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b/>
                <w:bCs/>
                <w:color w:val="000000"/>
                <w:szCs w:val="24"/>
                <w:lang w:eastAsia="ru-RU"/>
              </w:rPr>
              <w:t>Тип запроса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0EED1" w14:textId="77777777" w:rsidR="00186585" w:rsidRPr="00186585" w:rsidRDefault="00186585" w:rsidP="008E59A7">
            <w:pPr>
              <w:spacing w:before="30" w:after="30" w:line="240" w:lineRule="auto"/>
              <w:ind w:left="113" w:right="113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u-RU"/>
              </w:rPr>
            </w:pPr>
            <w:r w:rsidRPr="00186585">
              <w:rPr>
                <w:rFonts w:ascii="Tahoma" w:eastAsia="Times New Roman" w:hAnsi="Tahoma" w:cs="Tahoma"/>
                <w:b/>
                <w:bCs/>
                <w:color w:val="000000"/>
                <w:szCs w:val="24"/>
                <w:lang w:eastAsia="ru-RU"/>
              </w:rPr>
              <w:t>Какую задачу решает запрос</w:t>
            </w:r>
          </w:p>
        </w:tc>
      </w:tr>
      <w:tr w:rsidR="00016483" w:rsidRPr="002F56F9" w14:paraId="406DE87A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55AECC" w14:textId="005030E7" w:rsidR="00016483" w:rsidRPr="002F56F9" w:rsidRDefault="00016483" w:rsidP="00016483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>
              <w:rPr>
                <w:rFonts w:cs="Tahoma"/>
                <w:color w:val="000000"/>
              </w:rPr>
              <w:t>1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1F9EA8" w14:textId="0E676EF5" w:rsidR="00016483" w:rsidRPr="002F56F9" w:rsidRDefault="00016483" w:rsidP="00016483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016483">
              <w:rPr>
                <w:rFonts w:ascii="Tahoma" w:hAnsi="Tahoma" w:cs="Tahoma"/>
                <w:color w:val="000000"/>
              </w:rPr>
              <w:t>Запрос на левое соединение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163EA5" w14:textId="0F0382D1" w:rsidR="00016483" w:rsidRPr="002F56F9" w:rsidRDefault="00016483" w:rsidP="00016483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016483">
              <w:rPr>
                <w:rFonts w:ascii="Tahoma" w:hAnsi="Tahoma" w:cs="Tahoma"/>
                <w:color w:val="000000"/>
              </w:rPr>
              <w:t>Выбирает всех продавцов (выводить Код продавца, фамилию и инициалы продавца), количество и суммы их продаж за заданный период, упорядочивать по фамилиям и инициалам</w:t>
            </w:r>
            <w:r>
              <w:rPr>
                <w:rFonts w:cs="Tahoma"/>
                <w:color w:val="000000"/>
              </w:rPr>
              <w:t xml:space="preserve"> </w:t>
            </w:r>
          </w:p>
        </w:tc>
      </w:tr>
      <w:tr w:rsidR="00016483" w:rsidRPr="002F56F9" w14:paraId="5A2D422E" w14:textId="77777777" w:rsidTr="008E59A7">
        <w:trPr>
          <w:tblCellSpacing w:w="0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7C746C" w14:textId="459AFBA3" w:rsidR="00016483" w:rsidRPr="002F56F9" w:rsidRDefault="00016483" w:rsidP="00016483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>
              <w:rPr>
                <w:rFonts w:cs="Tahoma"/>
                <w:color w:val="000000"/>
              </w:rPr>
              <w:t>2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8B46D9" w14:textId="26CAA3A8" w:rsidR="00016483" w:rsidRPr="002F56F9" w:rsidRDefault="00016483" w:rsidP="00016483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016483">
              <w:rPr>
                <w:rFonts w:ascii="Tahoma" w:hAnsi="Tahoma" w:cs="Tahoma"/>
                <w:color w:val="000000"/>
              </w:rPr>
              <w:t>Запрос на левое соединение</w:t>
            </w:r>
          </w:p>
        </w:tc>
        <w:tc>
          <w:tcPr>
            <w:tcW w:w="6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9D716" w14:textId="450C36F5" w:rsidR="00016483" w:rsidRPr="002F56F9" w:rsidRDefault="00016483" w:rsidP="00016483">
            <w:pPr>
              <w:pStyle w:val="a7"/>
              <w:spacing w:before="30" w:beforeAutospacing="0" w:after="30" w:afterAutospacing="0"/>
              <w:ind w:left="113" w:right="113"/>
              <w:rPr>
                <w:rFonts w:ascii="Tahoma" w:hAnsi="Tahoma" w:cs="Tahoma"/>
                <w:color w:val="000000"/>
              </w:rPr>
            </w:pPr>
            <w:r w:rsidRPr="00016483">
              <w:rPr>
                <w:rFonts w:ascii="Tahoma" w:hAnsi="Tahoma" w:cs="Tahoma"/>
                <w:color w:val="000000"/>
              </w:rPr>
              <w:t>Выбирает все товары, количество и сумму продаж по этим товарам. Упорядочивать по убыванию суммы продаж</w:t>
            </w:r>
          </w:p>
        </w:tc>
      </w:tr>
    </w:tbl>
    <w:p w14:paraId="36C3054F" w14:textId="74F63E55" w:rsidR="0020588A" w:rsidRDefault="0020588A" w:rsidP="00466AAE">
      <w:pPr>
        <w:jc w:val="both"/>
        <w:rPr>
          <w:sz w:val="28"/>
          <w:szCs w:val="28"/>
        </w:rPr>
      </w:pPr>
      <w:r w:rsidRPr="0020588A">
        <w:rPr>
          <w:sz w:val="28"/>
          <w:szCs w:val="28"/>
        </w:rPr>
        <w:t xml:space="preserve">При помощи запросов </w:t>
      </w:r>
      <w:r w:rsidRPr="00027C0C">
        <w:rPr>
          <w:b/>
          <w:bCs/>
          <w:sz w:val="28"/>
          <w:szCs w:val="28"/>
        </w:rPr>
        <w:t>LINQ t</w:t>
      </w:r>
      <w:r w:rsidR="000A0C83">
        <w:rPr>
          <w:b/>
          <w:bCs/>
          <w:sz w:val="28"/>
          <w:szCs w:val="28"/>
          <w:lang w:val="en-US"/>
        </w:rPr>
        <w:t>o</w:t>
      </w:r>
      <w:r w:rsidRPr="00027C0C">
        <w:rPr>
          <w:b/>
          <w:bCs/>
          <w:sz w:val="28"/>
          <w:szCs w:val="28"/>
        </w:rPr>
        <w:t xml:space="preserve"> SQL</w:t>
      </w:r>
      <w:r w:rsidRPr="0020588A">
        <w:rPr>
          <w:sz w:val="28"/>
          <w:szCs w:val="28"/>
        </w:rPr>
        <w:t xml:space="preserve"> также выведите все таблицы Вашей базы данных.</w:t>
      </w:r>
    </w:p>
    <w:p w14:paraId="25C2422F" w14:textId="593701EC" w:rsidR="00016483" w:rsidRDefault="00016483" w:rsidP="00466A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формы </w:t>
      </w:r>
      <w:r w:rsidR="00CA153E">
        <w:rPr>
          <w:sz w:val="28"/>
          <w:szCs w:val="28"/>
        </w:rPr>
        <w:t xml:space="preserve">и код </w:t>
      </w:r>
      <w:r>
        <w:rPr>
          <w:sz w:val="28"/>
          <w:szCs w:val="28"/>
        </w:rPr>
        <w:t xml:space="preserve">для добавления </w:t>
      </w:r>
      <w:r w:rsidR="00CA153E">
        <w:rPr>
          <w:sz w:val="28"/>
          <w:szCs w:val="28"/>
        </w:rPr>
        <w:t xml:space="preserve">в базу данных </w:t>
      </w:r>
      <w:r>
        <w:rPr>
          <w:sz w:val="28"/>
          <w:szCs w:val="28"/>
        </w:rPr>
        <w:t>и редактирования</w:t>
      </w:r>
      <w:r w:rsidR="00CA153E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:</w:t>
      </w:r>
    </w:p>
    <w:p w14:paraId="6C553E38" w14:textId="4D2BA1DA" w:rsidR="00016483" w:rsidRDefault="00CA153E" w:rsidP="00016483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товара</w:t>
      </w:r>
    </w:p>
    <w:p w14:paraId="1DECFC7E" w14:textId="5F12FAD1" w:rsidR="00CA153E" w:rsidRPr="00016483" w:rsidRDefault="00CA153E" w:rsidP="00016483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Закупка товара (для существующего наименования)</w:t>
      </w:r>
    </w:p>
    <w:bookmarkEnd w:id="4"/>
    <w:p w14:paraId="5DF4146D" w14:textId="130B1298" w:rsidR="00756016" w:rsidRPr="0020588A" w:rsidRDefault="00795EDE" w:rsidP="00756016">
      <w:pPr>
        <w:pStyle w:val="1"/>
      </w:pPr>
      <w:r>
        <w:t>Дополнительно</w:t>
      </w:r>
      <w:r w:rsidR="00AA4AD5">
        <w:t xml:space="preserve"> </w:t>
      </w:r>
    </w:p>
    <w:p w14:paraId="4DAF4249" w14:textId="03D9A53B" w:rsidR="00F80D6B" w:rsidRPr="00BD1077" w:rsidRDefault="00F80D6B" w:rsidP="00466AAE">
      <w:pPr>
        <w:jc w:val="both"/>
        <w:rPr>
          <w:sz w:val="28"/>
          <w:szCs w:val="28"/>
        </w:rPr>
      </w:pPr>
      <w:r w:rsidRPr="00BD1077">
        <w:rPr>
          <w:sz w:val="28"/>
          <w:szCs w:val="28"/>
        </w:rPr>
        <w:t>З</w:t>
      </w:r>
      <w:r w:rsidR="000467B6" w:rsidRPr="00BD1077">
        <w:rPr>
          <w:sz w:val="28"/>
          <w:szCs w:val="28"/>
        </w:rPr>
        <w:t>апись занятия можно скачать</w:t>
      </w:r>
      <w:r w:rsidR="000467B6" w:rsidRPr="00A80DFA">
        <w:rPr>
          <w:rStyle w:val="a4"/>
          <w:sz w:val="28"/>
          <w:szCs w:val="28"/>
          <w:u w:val="none"/>
        </w:rPr>
        <w:t xml:space="preserve"> </w:t>
      </w:r>
      <w:hyperlink r:id="rId6" w:history="1">
        <w:r w:rsidR="00795EDE" w:rsidRPr="006E7B52">
          <w:rPr>
            <w:rStyle w:val="a4"/>
            <w:b/>
            <w:sz w:val="28"/>
            <w:szCs w:val="28"/>
          </w:rPr>
          <w:t>по этой ссылке</w:t>
        </w:r>
      </w:hyperlink>
      <w:r w:rsidR="00CC471B" w:rsidRPr="00BD1077">
        <w:rPr>
          <w:sz w:val="28"/>
          <w:szCs w:val="28"/>
        </w:rPr>
        <w:t>.</w:t>
      </w:r>
      <w:r w:rsidRPr="00BD1077">
        <w:rPr>
          <w:sz w:val="28"/>
          <w:szCs w:val="28"/>
        </w:rPr>
        <w:t xml:space="preserve"> Материалы занятия</w:t>
      </w:r>
      <w:r w:rsidR="002F3693" w:rsidRPr="00BD1077">
        <w:rPr>
          <w:sz w:val="28"/>
          <w:szCs w:val="28"/>
        </w:rPr>
        <w:t xml:space="preserve"> и </w:t>
      </w:r>
      <w:r w:rsidR="000467B6" w:rsidRPr="00BD1077">
        <w:rPr>
          <w:sz w:val="28"/>
          <w:szCs w:val="28"/>
        </w:rPr>
        <w:t>задачник</w:t>
      </w:r>
      <w:r w:rsidRPr="00BD1077">
        <w:rPr>
          <w:sz w:val="28"/>
          <w:szCs w:val="28"/>
        </w:rPr>
        <w:t xml:space="preserve"> – в этом же архиве. </w:t>
      </w:r>
    </w:p>
    <w:sectPr w:rsidR="00F80D6B" w:rsidRPr="00BD1077" w:rsidSect="00CA6E2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DA9"/>
    <w:multiLevelType w:val="hybridMultilevel"/>
    <w:tmpl w:val="53D20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E4EF3"/>
    <w:multiLevelType w:val="hybridMultilevel"/>
    <w:tmpl w:val="F2E4B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B2AF1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902A0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617F6"/>
    <w:multiLevelType w:val="hybridMultilevel"/>
    <w:tmpl w:val="BD980A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E0D77"/>
    <w:multiLevelType w:val="hybridMultilevel"/>
    <w:tmpl w:val="7EEC96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45649F"/>
    <w:multiLevelType w:val="hybridMultilevel"/>
    <w:tmpl w:val="D8EC6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375A2"/>
    <w:multiLevelType w:val="hybridMultilevel"/>
    <w:tmpl w:val="B46063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2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483"/>
    <w:rsid w:val="00027C0C"/>
    <w:rsid w:val="0003721D"/>
    <w:rsid w:val="0003749C"/>
    <w:rsid w:val="000467B6"/>
    <w:rsid w:val="00056FE2"/>
    <w:rsid w:val="00063F34"/>
    <w:rsid w:val="000728FE"/>
    <w:rsid w:val="000A0C83"/>
    <w:rsid w:val="000A1773"/>
    <w:rsid w:val="000E0403"/>
    <w:rsid w:val="00115440"/>
    <w:rsid w:val="001315A8"/>
    <w:rsid w:val="00132950"/>
    <w:rsid w:val="00155C88"/>
    <w:rsid w:val="00173444"/>
    <w:rsid w:val="00186585"/>
    <w:rsid w:val="001C7349"/>
    <w:rsid w:val="001D45C8"/>
    <w:rsid w:val="0020588A"/>
    <w:rsid w:val="00206F8B"/>
    <w:rsid w:val="00221792"/>
    <w:rsid w:val="00234E8A"/>
    <w:rsid w:val="00241030"/>
    <w:rsid w:val="00264A47"/>
    <w:rsid w:val="002B7B4D"/>
    <w:rsid w:val="002F1ACE"/>
    <w:rsid w:val="002F3693"/>
    <w:rsid w:val="00331C77"/>
    <w:rsid w:val="003352B8"/>
    <w:rsid w:val="00387AE5"/>
    <w:rsid w:val="003B2E62"/>
    <w:rsid w:val="003C516C"/>
    <w:rsid w:val="003D34E7"/>
    <w:rsid w:val="004047B1"/>
    <w:rsid w:val="00421EAE"/>
    <w:rsid w:val="00464D1A"/>
    <w:rsid w:val="00466AAE"/>
    <w:rsid w:val="00496D5C"/>
    <w:rsid w:val="004A678D"/>
    <w:rsid w:val="00513328"/>
    <w:rsid w:val="005351CF"/>
    <w:rsid w:val="00546E8C"/>
    <w:rsid w:val="00557CBD"/>
    <w:rsid w:val="00586664"/>
    <w:rsid w:val="005A3779"/>
    <w:rsid w:val="005A72B8"/>
    <w:rsid w:val="005B45F0"/>
    <w:rsid w:val="005D47D0"/>
    <w:rsid w:val="005E0AF2"/>
    <w:rsid w:val="005E45F7"/>
    <w:rsid w:val="005E78CE"/>
    <w:rsid w:val="00601CD2"/>
    <w:rsid w:val="00603E4F"/>
    <w:rsid w:val="00623A43"/>
    <w:rsid w:val="0062728F"/>
    <w:rsid w:val="0063310A"/>
    <w:rsid w:val="0064398C"/>
    <w:rsid w:val="0065048E"/>
    <w:rsid w:val="00666A34"/>
    <w:rsid w:val="00685413"/>
    <w:rsid w:val="006964EF"/>
    <w:rsid w:val="006B405C"/>
    <w:rsid w:val="006D28E1"/>
    <w:rsid w:val="006E7B52"/>
    <w:rsid w:val="007000F3"/>
    <w:rsid w:val="00700698"/>
    <w:rsid w:val="007134E6"/>
    <w:rsid w:val="007323C6"/>
    <w:rsid w:val="00734088"/>
    <w:rsid w:val="00756016"/>
    <w:rsid w:val="0076371C"/>
    <w:rsid w:val="00767EA5"/>
    <w:rsid w:val="0077348B"/>
    <w:rsid w:val="00795EDE"/>
    <w:rsid w:val="007C3A56"/>
    <w:rsid w:val="007F6059"/>
    <w:rsid w:val="008073CE"/>
    <w:rsid w:val="0088592C"/>
    <w:rsid w:val="008B7102"/>
    <w:rsid w:val="008D7311"/>
    <w:rsid w:val="008E0EF4"/>
    <w:rsid w:val="008E2BC5"/>
    <w:rsid w:val="00906CDA"/>
    <w:rsid w:val="009274E0"/>
    <w:rsid w:val="0094088E"/>
    <w:rsid w:val="009413E7"/>
    <w:rsid w:val="00972B56"/>
    <w:rsid w:val="00994DB2"/>
    <w:rsid w:val="009C2C4D"/>
    <w:rsid w:val="009D4173"/>
    <w:rsid w:val="009F5FFB"/>
    <w:rsid w:val="00A4240F"/>
    <w:rsid w:val="00A610E8"/>
    <w:rsid w:val="00A80DFA"/>
    <w:rsid w:val="00A902FF"/>
    <w:rsid w:val="00A91D7C"/>
    <w:rsid w:val="00A92635"/>
    <w:rsid w:val="00AA4AD5"/>
    <w:rsid w:val="00AB16EF"/>
    <w:rsid w:val="00AB3901"/>
    <w:rsid w:val="00AF2ED1"/>
    <w:rsid w:val="00B01095"/>
    <w:rsid w:val="00B0443F"/>
    <w:rsid w:val="00B05EE0"/>
    <w:rsid w:val="00B1364F"/>
    <w:rsid w:val="00B32C05"/>
    <w:rsid w:val="00B673B4"/>
    <w:rsid w:val="00B719F8"/>
    <w:rsid w:val="00B73119"/>
    <w:rsid w:val="00B736E8"/>
    <w:rsid w:val="00BD1077"/>
    <w:rsid w:val="00BD40D3"/>
    <w:rsid w:val="00BF42EE"/>
    <w:rsid w:val="00C213EA"/>
    <w:rsid w:val="00C22D88"/>
    <w:rsid w:val="00C568A1"/>
    <w:rsid w:val="00C67D9C"/>
    <w:rsid w:val="00C736EA"/>
    <w:rsid w:val="00C75ABA"/>
    <w:rsid w:val="00CA0F6A"/>
    <w:rsid w:val="00CA153E"/>
    <w:rsid w:val="00CA6E2D"/>
    <w:rsid w:val="00CC471B"/>
    <w:rsid w:val="00CC5096"/>
    <w:rsid w:val="00CF63EC"/>
    <w:rsid w:val="00D347DB"/>
    <w:rsid w:val="00D3755D"/>
    <w:rsid w:val="00D47F1B"/>
    <w:rsid w:val="00D56264"/>
    <w:rsid w:val="00D82D90"/>
    <w:rsid w:val="00DC2759"/>
    <w:rsid w:val="00DF573E"/>
    <w:rsid w:val="00E22C36"/>
    <w:rsid w:val="00E50CEA"/>
    <w:rsid w:val="00E6145B"/>
    <w:rsid w:val="00E65A8F"/>
    <w:rsid w:val="00E763C9"/>
    <w:rsid w:val="00E81F16"/>
    <w:rsid w:val="00EA1F90"/>
    <w:rsid w:val="00EB0029"/>
    <w:rsid w:val="00EB4658"/>
    <w:rsid w:val="00EC362F"/>
    <w:rsid w:val="00F143D5"/>
    <w:rsid w:val="00F145FB"/>
    <w:rsid w:val="00F20ED9"/>
    <w:rsid w:val="00F51859"/>
    <w:rsid w:val="00F522AA"/>
    <w:rsid w:val="00F64BE2"/>
    <w:rsid w:val="00F71C4C"/>
    <w:rsid w:val="00F80D6B"/>
    <w:rsid w:val="00F873F0"/>
    <w:rsid w:val="00FD1371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F88A"/>
  <w15:chartTrackingRefBased/>
  <w15:docId w15:val="{3A74F18C-E7B0-4F65-B02A-A6EDF1FE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CD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47D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0AF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205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FEA4/aCGiVHJh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2E4F3-020B-4A5A-B0DB-5B1A6723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38</cp:revision>
  <dcterms:created xsi:type="dcterms:W3CDTF">2017-09-30T20:06:00Z</dcterms:created>
  <dcterms:modified xsi:type="dcterms:W3CDTF">2022-01-24T20:45:00Z</dcterms:modified>
</cp:coreProperties>
</file>