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2B6DE4D6" w14:textId="39E8B1C7" w:rsidR="004E3C89" w:rsidRPr="008D2333" w:rsidRDefault="008D2333" w:rsidP="00BB703E">
      <w:pPr>
        <w:pStyle w:val="a3"/>
        <w:numPr>
          <w:ilvl w:val="0"/>
          <w:numId w:val="5"/>
        </w:numPr>
        <w:jc w:val="both"/>
      </w:pPr>
      <w:bookmarkStart w:id="2" w:name="OLE_LINK24"/>
      <w:bookmarkStart w:id="3" w:name="OLE_LINK15"/>
      <w:bookmarkStart w:id="4" w:name="OLE_LINK1"/>
      <w:bookmarkStart w:id="5" w:name="OLE_LINK2"/>
      <w:r>
        <w:t xml:space="preserve">Понятие о </w:t>
      </w:r>
      <w:proofErr w:type="spellStart"/>
      <w:r>
        <w:rPr>
          <w:lang w:val="en-US"/>
        </w:rPr>
        <w:t>WebAPI</w:t>
      </w:r>
      <w:proofErr w:type="spellEnd"/>
    </w:p>
    <w:p w14:paraId="2EF8FA8F" w14:textId="1A55AE45" w:rsidR="008D2333" w:rsidRDefault="008D2333" w:rsidP="00BB703E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Понятие</w:t>
      </w:r>
      <w:r w:rsidRPr="008D2333">
        <w:rPr>
          <w:lang w:val="en-US"/>
        </w:rPr>
        <w:t xml:space="preserve"> </w:t>
      </w:r>
      <w:r>
        <w:t>о</w:t>
      </w:r>
      <w:r w:rsidRPr="008D2333">
        <w:rPr>
          <w:lang w:val="en-US"/>
        </w:rPr>
        <w:t xml:space="preserve"> </w:t>
      </w:r>
      <w:r>
        <w:rPr>
          <w:lang w:val="en-US"/>
        </w:rPr>
        <w:t>REST, RESTful API</w:t>
      </w:r>
    </w:p>
    <w:p w14:paraId="640B5AB1" w14:textId="37AEE565" w:rsidR="008D2333" w:rsidRDefault="008D2333" w:rsidP="00BB703E">
      <w:pPr>
        <w:pStyle w:val="a3"/>
        <w:numPr>
          <w:ilvl w:val="0"/>
          <w:numId w:val="5"/>
        </w:numPr>
        <w:jc w:val="both"/>
      </w:pPr>
      <w:r>
        <w:t xml:space="preserve">Создание простейших </w:t>
      </w:r>
      <w:r>
        <w:rPr>
          <w:lang w:val="en-US"/>
        </w:rPr>
        <w:t>ASP</w:t>
      </w:r>
      <w:r w:rsidRPr="008D2333">
        <w:t>.</w:t>
      </w:r>
      <w:r>
        <w:rPr>
          <w:lang w:val="en-US"/>
        </w:rPr>
        <w:t>NET</w:t>
      </w:r>
      <w:r w:rsidRPr="008D2333">
        <w:t xml:space="preserve"> </w:t>
      </w:r>
      <w:r>
        <w:rPr>
          <w:lang w:val="en-US"/>
        </w:rPr>
        <w:t>Core</w:t>
      </w:r>
      <w:r w:rsidRPr="008D2333">
        <w:t xml:space="preserve"> </w:t>
      </w:r>
      <w:proofErr w:type="spellStart"/>
      <w:r>
        <w:rPr>
          <w:lang w:val="en-US"/>
        </w:rPr>
        <w:t>WebAPI</w:t>
      </w:r>
      <w:proofErr w:type="spellEnd"/>
      <w:r w:rsidRPr="008D2333">
        <w:t xml:space="preserve"> </w:t>
      </w:r>
      <w:r>
        <w:t>приложений</w:t>
      </w:r>
    </w:p>
    <w:p w14:paraId="4BA314E1" w14:textId="53585CD4" w:rsidR="008D2333" w:rsidRDefault="008D2333" w:rsidP="00BB703E">
      <w:pPr>
        <w:pStyle w:val="a3"/>
        <w:numPr>
          <w:ilvl w:val="0"/>
          <w:numId w:val="5"/>
        </w:numPr>
        <w:jc w:val="both"/>
      </w:pPr>
      <w:r>
        <w:t xml:space="preserve">Создание </w:t>
      </w:r>
      <w:r>
        <w:rPr>
          <w:lang w:val="en-US"/>
        </w:rPr>
        <w:t>ASP</w:t>
      </w:r>
      <w:r w:rsidRPr="008D2333">
        <w:t>.</w:t>
      </w:r>
      <w:r>
        <w:rPr>
          <w:lang w:val="en-US"/>
        </w:rPr>
        <w:t>NET</w:t>
      </w:r>
      <w:r w:rsidRPr="008D2333">
        <w:t xml:space="preserve"> </w:t>
      </w:r>
      <w:r>
        <w:rPr>
          <w:lang w:val="en-US"/>
        </w:rPr>
        <w:t>Core</w:t>
      </w:r>
      <w:r w:rsidRPr="008D2333">
        <w:t xml:space="preserve"> </w:t>
      </w:r>
      <w:proofErr w:type="spellStart"/>
      <w:r>
        <w:rPr>
          <w:lang w:val="en-US"/>
        </w:rPr>
        <w:t>WebAPI</w:t>
      </w:r>
      <w:proofErr w:type="spellEnd"/>
      <w:r w:rsidRPr="008D2333">
        <w:t xml:space="preserve"> </w:t>
      </w:r>
      <w:r>
        <w:t xml:space="preserve">приложений </w:t>
      </w:r>
      <w:r>
        <w:rPr>
          <w:lang w:val="en-US"/>
        </w:rPr>
        <w:t>c</w:t>
      </w:r>
      <w:r w:rsidRPr="008D2333">
        <w:t xml:space="preserve"> </w:t>
      </w:r>
      <w:r>
        <w:t>контроллерами</w:t>
      </w:r>
    </w:p>
    <w:p w14:paraId="7FEE00BC" w14:textId="66C9EF98" w:rsidR="008D2333" w:rsidRDefault="008D2333" w:rsidP="00BB703E">
      <w:pPr>
        <w:pStyle w:val="a3"/>
        <w:numPr>
          <w:ilvl w:val="0"/>
          <w:numId w:val="5"/>
        </w:numPr>
        <w:jc w:val="both"/>
      </w:pPr>
      <w:r>
        <w:t xml:space="preserve">Добавление </w:t>
      </w:r>
      <w:r>
        <w:rPr>
          <w:lang w:val="en-US"/>
        </w:rPr>
        <w:t>API</w:t>
      </w:r>
      <w:r>
        <w:t>-контроллеров</w:t>
      </w:r>
    </w:p>
    <w:p w14:paraId="79FAE80F" w14:textId="77777777" w:rsidR="008D2333" w:rsidRPr="008D2333" w:rsidRDefault="008D2333" w:rsidP="00BB703E">
      <w:pPr>
        <w:pStyle w:val="a3"/>
        <w:numPr>
          <w:ilvl w:val="0"/>
          <w:numId w:val="5"/>
        </w:numPr>
        <w:jc w:val="both"/>
      </w:pPr>
      <w:r>
        <w:t xml:space="preserve">Реализация </w:t>
      </w:r>
      <w:r>
        <w:rPr>
          <w:lang w:val="en-US"/>
        </w:rPr>
        <w:t>REST</w:t>
      </w:r>
      <w:r>
        <w:t xml:space="preserve">-запросов в контроллерах: </w:t>
      </w:r>
      <w:r>
        <w:rPr>
          <w:lang w:val="en-US"/>
        </w:rPr>
        <w:t>GET</w:t>
      </w:r>
      <w:r w:rsidRPr="008D2333">
        <w:t xml:space="preserve">, </w:t>
      </w:r>
      <w:r>
        <w:rPr>
          <w:lang w:val="en-US"/>
        </w:rPr>
        <w:t>POST</w:t>
      </w:r>
      <w:r w:rsidRPr="008D2333">
        <w:t xml:space="preserve">, </w:t>
      </w:r>
      <w:r>
        <w:rPr>
          <w:lang w:val="en-US"/>
        </w:rPr>
        <w:t>PUT</w:t>
      </w:r>
      <w:r w:rsidRPr="008D2333">
        <w:t xml:space="preserve">, </w:t>
      </w:r>
      <w:r>
        <w:rPr>
          <w:lang w:val="en-US"/>
        </w:rPr>
        <w:t>DELETE</w:t>
      </w:r>
    </w:p>
    <w:p w14:paraId="6BF99A0B" w14:textId="5241331F" w:rsidR="008D2333" w:rsidRDefault="008D2333" w:rsidP="00BB703E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AJAX</w:t>
      </w:r>
      <w:r w:rsidRPr="008D2333">
        <w:t>-</w:t>
      </w:r>
      <w:r>
        <w:t xml:space="preserve">реализация </w:t>
      </w:r>
      <w:r>
        <w:rPr>
          <w:lang w:val="en-US"/>
        </w:rPr>
        <w:t>REST</w:t>
      </w:r>
      <w:r w:rsidRPr="008D2333">
        <w:t>-</w:t>
      </w:r>
      <w:r>
        <w:t>запросов</w:t>
      </w:r>
      <w:r w:rsidRPr="008D2333">
        <w:t xml:space="preserve"> </w:t>
      </w:r>
      <w:r>
        <w:t xml:space="preserve">к серверу на чистом </w:t>
      </w:r>
      <w:r>
        <w:rPr>
          <w:lang w:val="en-US"/>
        </w:rPr>
        <w:t>JavaScript</w:t>
      </w:r>
      <w:r w:rsidRPr="008D2333">
        <w:t xml:space="preserve"> </w:t>
      </w:r>
      <w:r>
        <w:t>в клиентском приложении</w:t>
      </w:r>
      <w:r w:rsidR="006F485E">
        <w:t xml:space="preserve"> – получение строки от сервера, получение </w:t>
      </w:r>
      <w:r w:rsidR="006F485E">
        <w:rPr>
          <w:lang w:val="en-US"/>
        </w:rPr>
        <w:t>JSON</w:t>
      </w:r>
      <w:r w:rsidR="006F485E" w:rsidRPr="006F485E">
        <w:t xml:space="preserve"> </w:t>
      </w:r>
      <w:r w:rsidR="006F485E">
        <w:t>от сервера, получение разметки от сервера</w:t>
      </w:r>
    </w:p>
    <w:p w14:paraId="2A531011" w14:textId="50D13578" w:rsidR="006F485E" w:rsidRPr="008D2333" w:rsidRDefault="006F485E" w:rsidP="00BB703E">
      <w:pPr>
        <w:pStyle w:val="a3"/>
        <w:numPr>
          <w:ilvl w:val="0"/>
          <w:numId w:val="5"/>
        </w:numPr>
        <w:jc w:val="both"/>
      </w:pPr>
      <w:r>
        <w:t xml:space="preserve">Отправка данных на сервер в </w:t>
      </w:r>
      <w:r>
        <w:rPr>
          <w:lang w:val="en-US"/>
        </w:rPr>
        <w:t>AJAX</w:t>
      </w:r>
      <w:r w:rsidRPr="006F485E">
        <w:t>-</w:t>
      </w:r>
      <w:r>
        <w:t>запросе при помощи маршрутизации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2A63E8C8" w14:textId="31A957A7" w:rsidR="00A11804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proofErr w:type="spellStart"/>
      <w:r w:rsidR="008D2333">
        <w:rPr>
          <w:lang w:val="en-US" w:eastAsia="ru-RU"/>
        </w:rPr>
        <w:t>WebAPI</w:t>
      </w:r>
      <w:proofErr w:type="spellEnd"/>
      <w:r w:rsidR="008D2333" w:rsidRPr="008D2333">
        <w:rPr>
          <w:lang w:eastAsia="ru-RU"/>
        </w:rPr>
        <w:t xml:space="preserve"> </w:t>
      </w:r>
      <w:r w:rsidR="008D2333">
        <w:rPr>
          <w:lang w:eastAsia="ru-RU"/>
        </w:rPr>
        <w:t xml:space="preserve">и набор </w:t>
      </w:r>
      <w:r w:rsidR="008D2333">
        <w:rPr>
          <w:lang w:val="en-US" w:eastAsia="ru-RU"/>
        </w:rPr>
        <w:t>html</w:t>
      </w:r>
      <w:r w:rsidR="008D2333" w:rsidRPr="008D2333">
        <w:rPr>
          <w:lang w:eastAsia="ru-RU"/>
        </w:rPr>
        <w:t>-</w:t>
      </w:r>
      <w:r w:rsidR="008D2333">
        <w:rPr>
          <w:lang w:eastAsia="ru-RU"/>
        </w:rPr>
        <w:t>страниц для решения следующих задач</w:t>
      </w:r>
      <w:r>
        <w:rPr>
          <w:lang w:eastAsia="ru-RU"/>
        </w:rPr>
        <w:t xml:space="preserve">. Стилизацию приложения выполняйте при помощи фреймворка </w:t>
      </w:r>
      <w:r>
        <w:rPr>
          <w:lang w:val="en-US" w:eastAsia="ru-RU"/>
        </w:rPr>
        <w:t>Bootstrap</w:t>
      </w:r>
      <w:r>
        <w:rPr>
          <w:lang w:eastAsia="ru-RU"/>
        </w:rPr>
        <w:t xml:space="preserve">. </w:t>
      </w:r>
    </w:p>
    <w:p w14:paraId="0EDB6FA2" w14:textId="77777777" w:rsidR="00B9060A" w:rsidRDefault="00B9060A" w:rsidP="00B9060A">
      <w:pPr>
        <w:jc w:val="both"/>
        <w:rPr>
          <w:lang w:eastAsia="ru-RU"/>
        </w:rPr>
      </w:pPr>
      <w:bookmarkStart w:id="12" w:name="OLE_LINK7"/>
      <w:bookmarkStart w:id="13" w:name="OLE_LINK36"/>
      <w:bookmarkStart w:id="14" w:name="OLE_LINK35"/>
      <w:bookmarkStart w:id="15" w:name="OLE_LINK25"/>
      <w:bookmarkStart w:id="16" w:name="OLE_LINK19"/>
      <w:bookmarkStart w:id="17" w:name="OLE_LINK18"/>
      <w:bookmarkStart w:id="18" w:name="OLE_LINK26"/>
      <w:bookmarkEnd w:id="12"/>
      <w:bookmarkEnd w:id="13"/>
      <w:bookmarkEnd w:id="14"/>
      <w:bookmarkEnd w:id="15"/>
      <w:bookmarkEnd w:id="16"/>
      <w:bookmarkEnd w:id="17"/>
      <w:bookmarkEnd w:id="18"/>
      <w:r>
        <w:rPr>
          <w:lang w:eastAsia="ru-RU"/>
        </w:rPr>
        <w:t xml:space="preserve">для работы с базой данных при помощи </w:t>
      </w:r>
      <w:r>
        <w:rPr>
          <w:lang w:val="en-US" w:eastAsia="ru-RU"/>
        </w:rPr>
        <w:t>Entity</w:t>
      </w:r>
      <w:r w:rsidRPr="00124EF9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124EF9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Pr="00124EF9">
        <w:rPr>
          <w:lang w:eastAsia="ru-RU"/>
        </w:rPr>
        <w:t xml:space="preserve"> 6</w:t>
      </w:r>
      <w:r w:rsidRPr="005D29EA">
        <w:rPr>
          <w:lang w:eastAsia="ru-RU"/>
        </w:rPr>
        <w:t xml:space="preserve">. </w:t>
      </w:r>
      <w:r>
        <w:rPr>
          <w:lang w:eastAsia="ru-RU"/>
        </w:rPr>
        <w:t xml:space="preserve">Стилизацию разметки выполняйте при помощи </w:t>
      </w:r>
      <w:r>
        <w:rPr>
          <w:lang w:val="en-US" w:eastAsia="ru-RU"/>
        </w:rPr>
        <w:t>Bootstrap</w:t>
      </w:r>
      <w:r w:rsidRPr="00693C09">
        <w:rPr>
          <w:lang w:eastAsia="ru-RU"/>
        </w:rPr>
        <w:t>.</w:t>
      </w:r>
      <w:r>
        <w:rPr>
          <w:lang w:eastAsia="ru-RU"/>
        </w:rPr>
        <w:t xml:space="preserve"> Реализуйте вывод задания, вывод всех записей таблиц базы данных. </w:t>
      </w:r>
    </w:p>
    <w:p w14:paraId="13564563" w14:textId="77777777" w:rsidR="00B9060A" w:rsidRDefault="00B9060A" w:rsidP="00B9060A">
      <w:pPr>
        <w:jc w:val="both"/>
        <w:rPr>
          <w:lang w:eastAsia="ru-RU"/>
        </w:rPr>
      </w:pPr>
      <w:r>
        <w:rPr>
          <w:lang w:eastAsia="ru-RU"/>
        </w:rPr>
        <w:t xml:space="preserve">Все таблицы должны быть </w:t>
      </w:r>
      <w:proofErr w:type="spellStart"/>
      <w:r>
        <w:rPr>
          <w:lang w:eastAsia="ru-RU"/>
        </w:rPr>
        <w:t>проинициированы</w:t>
      </w:r>
      <w:proofErr w:type="spellEnd"/>
      <w:r>
        <w:rPr>
          <w:lang w:eastAsia="ru-RU"/>
        </w:rPr>
        <w:t xml:space="preserve"> не менее чем 10 записями. </w:t>
      </w:r>
    </w:p>
    <w:p w14:paraId="6FB0AEE5" w14:textId="7CE1EFF2" w:rsidR="00B9060A" w:rsidRDefault="00B9060A" w:rsidP="00B9060A">
      <w:pPr>
        <w:jc w:val="both"/>
        <w:rPr>
          <w:lang w:eastAsia="ru-RU"/>
        </w:rPr>
      </w:pPr>
      <w:r>
        <w:rPr>
          <w:lang w:eastAsia="ru-RU"/>
        </w:rPr>
        <w:t>Требуется также выполнение запросов по заданию</w:t>
      </w:r>
      <w:r>
        <w:rPr>
          <w:lang w:eastAsia="ru-RU"/>
        </w:rPr>
        <w:t xml:space="preserve">, запросы отправлять на сервер операцией </w:t>
      </w:r>
      <w:r w:rsidRPr="00152432">
        <w:rPr>
          <w:b/>
          <w:bCs/>
          <w:lang w:val="en-US" w:eastAsia="ru-RU"/>
        </w:rPr>
        <w:t>GET</w:t>
      </w:r>
      <w:r>
        <w:rPr>
          <w:lang w:eastAsia="ru-RU"/>
        </w:rPr>
        <w:t xml:space="preserve">, параметры вводить в формы (рекомендую </w:t>
      </w:r>
      <w:r w:rsidR="006F485E">
        <w:rPr>
          <w:lang w:eastAsia="ru-RU"/>
        </w:rPr>
        <w:t xml:space="preserve">формы в </w:t>
      </w:r>
      <w:r>
        <w:rPr>
          <w:lang w:eastAsia="ru-RU"/>
        </w:rPr>
        <w:t>модальны</w:t>
      </w:r>
      <w:r w:rsidR="006F485E">
        <w:rPr>
          <w:lang w:eastAsia="ru-RU"/>
        </w:rPr>
        <w:t>х окнах</w:t>
      </w:r>
      <w:r>
        <w:rPr>
          <w:lang w:eastAsia="ru-RU"/>
        </w:rPr>
        <w:t>)</w:t>
      </w:r>
      <w:r w:rsidR="006F485E">
        <w:rPr>
          <w:lang w:eastAsia="ru-RU"/>
        </w:rPr>
        <w:t>.</w:t>
      </w:r>
    </w:p>
    <w:p w14:paraId="02BF0FA1" w14:textId="57A18436" w:rsidR="006F485E" w:rsidRPr="00B9060A" w:rsidRDefault="006F485E" w:rsidP="00B9060A">
      <w:pPr>
        <w:jc w:val="both"/>
        <w:rPr>
          <w:lang w:eastAsia="ru-RU"/>
        </w:rPr>
      </w:pPr>
      <w:r>
        <w:rPr>
          <w:lang w:eastAsia="ru-RU"/>
        </w:rPr>
        <w:t xml:space="preserve">Методы </w:t>
      </w:r>
      <w:r w:rsidRPr="00152432">
        <w:rPr>
          <w:b/>
          <w:bCs/>
          <w:lang w:val="en-US" w:eastAsia="ru-RU"/>
        </w:rPr>
        <w:t>API</w:t>
      </w:r>
      <w:r w:rsidRPr="006F485E">
        <w:rPr>
          <w:lang w:eastAsia="ru-RU"/>
        </w:rPr>
        <w:t>-</w:t>
      </w:r>
      <w:r>
        <w:rPr>
          <w:lang w:eastAsia="ru-RU"/>
        </w:rPr>
        <w:t xml:space="preserve">контроллера для реализации запросов должны возвращать разметку, выводить результаты всех запросов в одну и ту же </w:t>
      </w:r>
      <w:r>
        <w:rPr>
          <w:lang w:val="en-US" w:eastAsia="ru-RU"/>
        </w:rPr>
        <w:t>html</w:t>
      </w:r>
      <w:r w:rsidRPr="006F485E">
        <w:rPr>
          <w:lang w:eastAsia="ru-RU"/>
        </w:rPr>
        <w:t>-</w:t>
      </w:r>
      <w:r>
        <w:rPr>
          <w:lang w:eastAsia="ru-RU"/>
        </w:rPr>
        <w:t>страницу.</w:t>
      </w:r>
    </w:p>
    <w:tbl>
      <w:tblPr>
        <w:tblW w:w="30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3"/>
      </w:tblGrid>
      <w:tr w:rsidR="00B9060A" w:rsidRPr="005276B3" w14:paraId="7D54CF0F" w14:textId="77777777" w:rsidTr="009A1824">
        <w:tc>
          <w:tcPr>
            <w:tcW w:w="30663" w:type="dxa"/>
            <w:shd w:val="clear" w:color="auto" w:fill="FFFFFF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5"/>
            </w:tblGrid>
            <w:tr w:rsidR="00B9060A" w:rsidRPr="000F611A" w14:paraId="71E928D2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8326F6A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bookmarkStart w:id="19" w:name="OLE_LINK5"/>
                  <w:r w:rsidRPr="000F611A">
                    <w:rPr>
                      <w:rFonts w:ascii="Tahoma" w:hAnsi="Tahoma" w:cs="Tahoma"/>
                      <w:i/>
                      <w:iCs/>
                      <w:color w:val="000000"/>
                    </w:rPr>
                    <w:t>База данных </w:t>
                  </w: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«Оптовый магазин. Учет продаж»</w:t>
                  </w:r>
                </w:p>
              </w:tc>
            </w:tr>
            <w:tr w:rsidR="00B9060A" w:rsidRPr="000F611A" w14:paraId="2F51C2BD" w14:textId="77777777" w:rsidTr="009A1824">
              <w:trPr>
                <w:trHeight w:val="553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8CFEF09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bookmarkStart w:id="20" w:name="_Hlk88171003"/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Описание предметной области</w:t>
                  </w:r>
                </w:p>
                <w:p w14:paraId="7C11F1BA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Оптовый магазин закупает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закупки единицы товара 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и продает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продажи единицы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Разница между ценой продажи и ценой закупки составляет прибыль магазина от реализации единицы товара.</w:t>
                  </w:r>
                </w:p>
                <w:p w14:paraId="57735505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Каждый продавец получает комиссионное вознаграждение за проданный товар. Размер этого вознаграждения равен: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Цена продажи единицы товара * Кол-во проданных единиц товара * Процент комиссионных продавца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  <w:p w14:paraId="7E9182BF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Прибыль от продажи партии товара вычисляется как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(Цена продажи единицы товара - Цена закупки единицы товара) * Кол-во проданных единиц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</w:tc>
            </w:tr>
            <w:tr w:rsidR="00B9060A" w:rsidRPr="000F611A" w14:paraId="53877685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EA88F1E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База данных должна включать как минимум таблицы ТОВАРЫ, ПРОДАВЦЫ, ПРОДАЖИ, содержащие следующую информацию:</w:t>
                  </w:r>
                </w:p>
              </w:tc>
            </w:tr>
            <w:tr w:rsidR="00B9060A" w:rsidRPr="000F611A" w14:paraId="78107C93" w14:textId="77777777" w:rsidTr="009A1824">
              <w:trPr>
                <w:trHeight w:val="315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EDAB9A4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Наименование товара</w:t>
                  </w:r>
                </w:p>
              </w:tc>
            </w:tr>
            <w:tr w:rsidR="00B9060A" w:rsidRPr="000F611A" w14:paraId="1EBB2F2E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B8815DB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lastRenderedPageBreak/>
                    <w:t>Единица измерения товара</w:t>
                  </w:r>
                </w:p>
              </w:tc>
            </w:tr>
            <w:tr w:rsidR="00B9060A" w:rsidRPr="000F611A" w14:paraId="3D1F859A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E0DA92B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закупки единицы товара</w:t>
                  </w:r>
                </w:p>
              </w:tc>
            </w:tr>
            <w:tr w:rsidR="00B9060A" w:rsidRPr="000F611A" w14:paraId="49B29E10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D553A83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Дата продажи товара</w:t>
                  </w:r>
                </w:p>
              </w:tc>
            </w:tr>
            <w:tr w:rsidR="00B9060A" w:rsidRPr="000F611A" w14:paraId="519481D7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466A9FF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продажи единицы товара</w:t>
                  </w:r>
                </w:p>
              </w:tc>
            </w:tr>
            <w:tr w:rsidR="00B9060A" w:rsidRPr="000F611A" w14:paraId="19881BA0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945E5A7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Количество проданных единиц товара</w:t>
                  </w:r>
                </w:p>
              </w:tc>
            </w:tr>
            <w:tr w:rsidR="00B9060A" w:rsidRPr="000F611A" w14:paraId="17B71D30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5988871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Фамилия продавца, оформившего продажу</w:t>
                  </w:r>
                </w:p>
              </w:tc>
            </w:tr>
            <w:tr w:rsidR="00B9060A" w:rsidRPr="000F611A" w14:paraId="57877AA5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6E76E83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Имя продавца, оформившего продажу</w:t>
                  </w:r>
                </w:p>
              </w:tc>
            </w:tr>
            <w:tr w:rsidR="00B9060A" w:rsidRPr="000F611A" w14:paraId="50D1B2CB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378EABB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Отчество продавца, оформившего продажу</w:t>
                  </w:r>
                </w:p>
              </w:tc>
            </w:tr>
            <w:tr w:rsidR="00B9060A" w:rsidRPr="000F611A" w14:paraId="7892A5E3" w14:textId="77777777" w:rsidTr="009A1824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7C4EBB1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Процент комиссионных продавца, оформившего продажу</w:t>
                  </w:r>
                </w:p>
              </w:tc>
            </w:tr>
            <w:bookmarkEnd w:id="20"/>
          </w:tbl>
          <w:p w14:paraId="2CF2E556" w14:textId="77777777" w:rsidR="00B9060A" w:rsidRPr="00346EFC" w:rsidRDefault="00B9060A" w:rsidP="009A1824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B9060A" w:rsidRPr="005276B3" w14:paraId="5860254B" w14:textId="77777777" w:rsidTr="009A1824">
        <w:tc>
          <w:tcPr>
            <w:tcW w:w="30663" w:type="dxa"/>
            <w:shd w:val="clear" w:color="auto" w:fill="FFFFFF"/>
            <w:hideMark/>
          </w:tcPr>
          <w:tbl>
            <w:tblPr>
              <w:tblW w:w="10185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2266"/>
              <w:gridCol w:w="6503"/>
            </w:tblGrid>
            <w:tr w:rsidR="00B9060A" w:rsidRPr="000F611A" w14:paraId="2B78D614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99862D8" w14:textId="77777777" w:rsidR="00B9060A" w:rsidRPr="000F611A" w:rsidRDefault="00B9060A" w:rsidP="009A1824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lastRenderedPageBreak/>
                    <w:t>Номер запроса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614BDA1" w14:textId="77777777" w:rsidR="00B9060A" w:rsidRPr="000F611A" w:rsidRDefault="00B9060A" w:rsidP="009A1824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Тип запроса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4BB9612" w14:textId="77777777" w:rsidR="00B9060A" w:rsidRPr="000F611A" w:rsidRDefault="00B9060A" w:rsidP="009A1824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Какую задачу решает запрос</w:t>
                  </w:r>
                </w:p>
              </w:tc>
            </w:tr>
            <w:tr w:rsidR="00B9060A" w:rsidRPr="000F611A" w14:paraId="53679754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5B9972E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1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BE9985A" w14:textId="108ABC2A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B8689F6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из информацию о товарах, единицей измерения которых является </w:t>
                  </w:r>
                  <w:proofErr w:type="gramStart"/>
                  <w:r w:rsidRPr="000F611A">
                    <w:rPr>
                      <w:rFonts w:ascii="Tahoma" w:hAnsi="Tahoma" w:cs="Tahoma"/>
                      <w:color w:val="000000"/>
                    </w:rPr>
                    <w:t>«</w:t>
                  </w:r>
                  <w:proofErr w:type="spellStart"/>
                  <w:r w:rsidRPr="000F611A">
                    <w:rPr>
                      <w:rFonts w:ascii="Tahoma" w:hAnsi="Tahoma" w:cs="Tahoma"/>
                      <w:color w:val="000000"/>
                    </w:rPr>
                    <w:t>шт</w:t>
                  </w:r>
                  <w:proofErr w:type="spellEnd"/>
                  <w:r w:rsidRPr="000F611A">
                    <w:rPr>
                      <w:rFonts w:ascii="Tahoma" w:hAnsi="Tahoma" w:cs="Tahoma"/>
                      <w:color w:val="000000"/>
                    </w:rPr>
                    <w:t>» (штуки)</w:t>
                  </w:r>
                  <w:proofErr w:type="gramEnd"/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и цена закупки составляет меньше 200 руб. Значения задавать параметрами</w:t>
                  </w:r>
                </w:p>
              </w:tc>
            </w:tr>
            <w:tr w:rsidR="00B9060A" w:rsidRPr="000F611A" w14:paraId="535A948B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825601C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2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CE4EFE8" w14:textId="72264CD3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5D47A09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информацию о товарах, цена закупки которых </w:t>
                  </w:r>
                  <w:r>
                    <w:rPr>
                      <w:rFonts w:ascii="Tahoma" w:hAnsi="Tahoma" w:cs="Tahoma"/>
                      <w:color w:val="000000"/>
                    </w:rPr>
                    <w:t>меньше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500 руб. за единицу товара. Значения задавать параметрами</w:t>
                  </w:r>
                </w:p>
              </w:tc>
            </w:tr>
            <w:tr w:rsidR="00B9060A" w:rsidRPr="000F611A" w14:paraId="3FB68C92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5017A34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3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4B9F156" w14:textId="3488EF5B" w:rsidR="00B9060A" w:rsidRPr="006E4B0D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  <w:lang w:val="en-US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C6C3EEA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информацию о товарах с заданным наименованием (например, «чехол защитный»), для которых цена закупки </w:t>
                  </w:r>
                  <w:r>
                    <w:rPr>
                      <w:rFonts w:ascii="Tahoma" w:hAnsi="Tahoma" w:cs="Tahoma"/>
                      <w:color w:val="000000"/>
                    </w:rPr>
                    <w:t>меньше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1800 руб. Значения задавать параметрами</w:t>
                  </w:r>
                </w:p>
              </w:tc>
            </w:tr>
            <w:tr w:rsidR="00B9060A" w:rsidRPr="000F611A" w14:paraId="7FC50562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93B96A7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4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E0F67CC" w14:textId="35451A6B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</w:t>
                  </w:r>
                  <w:r>
                    <w:rPr>
                      <w:rFonts w:ascii="Tahoma" w:hAnsi="Tahoma" w:cs="Tahoma"/>
                      <w:color w:val="000000"/>
                    </w:rPr>
                    <w:t>о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м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00DE2DE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 продавцах с заданным значением процента комиссионных. Значени</w:t>
                  </w:r>
                  <w:r>
                    <w:rPr>
                      <w:rFonts w:ascii="Tahoma" w:hAnsi="Tahoma" w:cs="Tahoma"/>
                      <w:color w:val="000000"/>
                    </w:rPr>
                    <w:t>е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задавать параметр</w:t>
                  </w:r>
                  <w:r>
                    <w:rPr>
                      <w:rFonts w:ascii="Tahoma" w:hAnsi="Tahoma" w:cs="Tahoma"/>
                      <w:color w:val="000000"/>
                    </w:rPr>
                    <w:t>ом</w:t>
                  </w:r>
                </w:p>
              </w:tc>
            </w:tr>
            <w:tr w:rsidR="00B9060A" w:rsidRPr="000F611A" w14:paraId="27B3F618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46C7D48" w14:textId="77777777" w:rsidR="00B9060A" w:rsidRPr="00B9060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B9060A">
                    <w:rPr>
                      <w:rFonts w:ascii="Tahoma" w:hAnsi="Tahoma" w:cs="Tahoma"/>
                      <w:color w:val="000000"/>
                    </w:rPr>
                    <w:t>5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10F1697" w14:textId="77777777" w:rsidR="00B9060A" w:rsidRPr="00B9060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B9060A">
                    <w:rPr>
                      <w:rFonts w:ascii="Tahoma" w:hAnsi="Tahoma" w:cs="Tahoma"/>
                      <w:color w:val="000000"/>
                    </w:rPr>
                    <w:t>Запрос с параметром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AE253C2" w14:textId="77777777" w:rsidR="00B9060A" w:rsidRPr="00B9060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B9060A">
                    <w:rPr>
                      <w:rFonts w:ascii="Tahoma" w:hAnsi="Tahoma" w:cs="Tahoma"/>
                      <w:color w:val="000000"/>
                    </w:rPr>
                    <w:t>Выбирает информацию о зафиксированных фактах продажи для заданного параметром продавца</w:t>
                  </w:r>
                </w:p>
              </w:tc>
            </w:tr>
            <w:tr w:rsidR="00B9060A" w:rsidRPr="000F611A" w14:paraId="0FB59112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DF4CE89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6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3A4331C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D49B51A" w14:textId="37135B9B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информацию обо всех зафиксированных фактах продажи товаров (Наименование товара, Цена закупки, Цена продажи, дата продажи), для которых Цена продажи оказалась в некоторых заданных границах. </w:t>
                  </w:r>
                </w:p>
              </w:tc>
            </w:tr>
            <w:tr w:rsidR="00B9060A" w:rsidRPr="000F611A" w14:paraId="4FC82C27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38B254C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7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C22B292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вычисляемыми полями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A295C56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Вычисляет прибыль от продажи за каждый проданный товар. Включает поля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Дата продажи, Наименование товара, Цена закупки, Цена продажи, Количество проданных единиц, Прибыль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Сортировка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Наименование товара</w:t>
                  </w:r>
                </w:p>
              </w:tc>
            </w:tr>
            <w:tr w:rsidR="00B9060A" w:rsidRPr="000F611A" w14:paraId="0027CA0D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D52B6FF" w14:textId="77777777" w:rsidR="00B9060A" w:rsidRPr="000F611A" w:rsidRDefault="00B9060A" w:rsidP="009A1824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94344E0" w14:textId="77777777" w:rsidR="00B9060A" w:rsidRPr="000F611A" w:rsidRDefault="00B9060A" w:rsidP="009A1824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24B64953" w14:textId="77777777" w:rsidR="00B9060A" w:rsidRPr="000F611A" w:rsidRDefault="00B9060A" w:rsidP="009A1824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</w:tr>
            <w:tr w:rsidR="00B9060A" w:rsidRPr="000F611A" w14:paraId="408C26EF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17F007C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8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0424B85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Итоговый запрос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A58178C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Выполняет группировку по </w:t>
                  </w:r>
                  <w:r>
                    <w:rPr>
                      <w:rFonts w:ascii="Tahoma" w:hAnsi="Tahoma" w:cs="Tahoma"/>
                      <w:color w:val="000000"/>
                    </w:rPr>
                    <w:t>н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>аименовани</w:t>
                  </w:r>
                  <w:r>
                    <w:rPr>
                      <w:rFonts w:ascii="Tahoma" w:hAnsi="Tahoma" w:cs="Tahoma"/>
                      <w:color w:val="000000"/>
                    </w:rPr>
                    <w:t>ю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00"/>
                    </w:rPr>
                    <w:t xml:space="preserve">закупленного 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>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Для каждого наименования вычисляет среднюю цену закупки товара, количество закупок</w:t>
                  </w:r>
                </w:p>
              </w:tc>
            </w:tr>
            <w:tr w:rsidR="00B9060A" w:rsidRPr="000F611A" w14:paraId="4A55D6A9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BBE66D4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lastRenderedPageBreak/>
                    <w:t>9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27BC236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Итоговый запрос</w:t>
                  </w:r>
                  <w:r>
                    <w:rPr>
                      <w:rFonts w:ascii="Tahoma" w:hAnsi="Tahoma" w:cs="Tahoma"/>
                      <w:color w:val="000000"/>
                    </w:rPr>
                    <w:t xml:space="preserve"> (нет левого соединения)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0D65A5F" w14:textId="77777777" w:rsidR="00B9060A" w:rsidRPr="000F611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Выполняет группировку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Код продавца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 из таблицы </w:t>
                  </w:r>
                  <w:r w:rsidRPr="000F611A">
                    <w:rPr>
                      <w:rFonts w:ascii="Tahoma" w:hAnsi="Tahoma" w:cs="Tahoma"/>
                      <w:b/>
                      <w:color w:val="000000"/>
                    </w:rPr>
                    <w:t>ПРОДАЖИ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Для каждого продавца вычисляет среднее значение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Цена продажи единицы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, количество продаж</w:t>
                  </w:r>
                </w:p>
              </w:tc>
            </w:tr>
            <w:tr w:rsidR="00B9060A" w:rsidRPr="000F611A" w14:paraId="6E39C5A6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5A18FDAA" w14:textId="77777777" w:rsidR="00B9060A" w:rsidRPr="00B9060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B9060A">
                    <w:rPr>
                      <w:rFonts w:ascii="Tahoma" w:hAnsi="Tahoma" w:cs="Tahoma"/>
                      <w:color w:val="000000"/>
                    </w:rPr>
                    <w:t>10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BC84EA8" w14:textId="77777777" w:rsidR="00B9060A" w:rsidRPr="00B9060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B9060A">
                    <w:rPr>
                      <w:rFonts w:ascii="Tahoma" w:hAnsi="Tahoma" w:cs="Tahoma"/>
                      <w:color w:val="000000"/>
                    </w:rPr>
                    <w:t>Итоговый запрос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E7E4C17" w14:textId="77777777" w:rsidR="00B9060A" w:rsidRPr="00B9060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B9060A">
                    <w:rPr>
                      <w:rFonts w:ascii="Tahoma" w:hAnsi="Tahoma" w:cs="Tahoma"/>
                      <w:color w:val="000000"/>
                    </w:rPr>
                    <w:t>Выполняет группировку по единицам измерений проданных товаров, для каждой единицы измерения вычисляет сумму продаж и суммарное количество проданного товара</w:t>
                  </w:r>
                </w:p>
              </w:tc>
            </w:tr>
            <w:tr w:rsidR="00B9060A" w:rsidRPr="000F611A" w14:paraId="37E9924D" w14:textId="77777777" w:rsidTr="009A1824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9607375" w14:textId="77777777" w:rsidR="00B9060A" w:rsidRPr="00B9060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B9060A">
                    <w:rPr>
                      <w:rFonts w:ascii="Tahoma" w:hAnsi="Tahoma" w:cs="Tahoma"/>
                      <w:color w:val="000000"/>
                    </w:rPr>
                    <w:t>11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43A169C" w14:textId="77777777" w:rsidR="00B9060A" w:rsidRPr="00B9060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B9060A">
                    <w:rPr>
                      <w:rFonts w:ascii="Tahoma" w:hAnsi="Tahoma" w:cs="Tahoma"/>
                      <w:color w:val="000000"/>
                    </w:rPr>
                    <w:t>Итоговый запрос с левым соединением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38246FA" w14:textId="77777777" w:rsidR="00B9060A" w:rsidRPr="00B9060A" w:rsidRDefault="00B9060A" w:rsidP="009A1824">
                  <w:pPr>
                    <w:pStyle w:val="a5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B9060A">
                    <w:rPr>
                      <w:rFonts w:ascii="Tahoma" w:hAnsi="Tahoma" w:cs="Tahoma"/>
                      <w:color w:val="000000"/>
                    </w:rPr>
                    <w:t>Для всех продавцов вывести сумму и количество продаж, минимальную и максимальную стоимости продаж</w:t>
                  </w:r>
                </w:p>
              </w:tc>
            </w:tr>
          </w:tbl>
          <w:p w14:paraId="169E77A1" w14:textId="77777777" w:rsidR="00B9060A" w:rsidRPr="002E7032" w:rsidRDefault="00B9060A" w:rsidP="009A1824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</w:p>
        </w:tc>
      </w:tr>
    </w:tbl>
    <w:p w14:paraId="4CFC9C55" w14:textId="132DF4E7" w:rsidR="008E6BEF" w:rsidRPr="00735352" w:rsidRDefault="00B9060A" w:rsidP="00B9060A">
      <w:pPr>
        <w:jc w:val="both"/>
        <w:rPr>
          <w:i/>
          <w:iCs/>
          <w:lang w:eastAsia="ru-RU"/>
        </w:rPr>
      </w:pPr>
      <w:bookmarkStart w:id="21" w:name="_Hlk112868222"/>
      <w:r>
        <w:rPr>
          <w:lang w:eastAsia="ru-RU"/>
        </w:rPr>
        <w:lastRenderedPageBreak/>
        <w:t xml:space="preserve">Для таблицы </w:t>
      </w:r>
      <w:r w:rsidRPr="00742B94">
        <w:rPr>
          <w:b/>
          <w:bCs/>
          <w:lang w:eastAsia="ru-RU"/>
        </w:rPr>
        <w:t>ПРОДАЖИ</w:t>
      </w:r>
      <w:r>
        <w:rPr>
          <w:lang w:eastAsia="ru-RU"/>
        </w:rPr>
        <w:t xml:space="preserve"> </w:t>
      </w:r>
      <w:r>
        <w:rPr>
          <w:lang w:eastAsia="ru-RU"/>
        </w:rPr>
        <w:t>т</w:t>
      </w:r>
      <w:r>
        <w:rPr>
          <w:lang w:eastAsia="ru-RU"/>
        </w:rPr>
        <w:t>ребуется реализовать добавление</w:t>
      </w:r>
      <w:r>
        <w:rPr>
          <w:lang w:eastAsia="ru-RU"/>
        </w:rPr>
        <w:t xml:space="preserve"> (метод </w:t>
      </w:r>
      <w:r>
        <w:rPr>
          <w:lang w:val="en-US" w:eastAsia="ru-RU"/>
        </w:rPr>
        <w:t>PUT</w:t>
      </w:r>
      <w:r>
        <w:rPr>
          <w:lang w:eastAsia="ru-RU"/>
        </w:rPr>
        <w:t>)</w:t>
      </w:r>
      <w:r>
        <w:rPr>
          <w:lang w:eastAsia="ru-RU"/>
        </w:rPr>
        <w:t>, редактирование</w:t>
      </w:r>
      <w:r w:rsidRPr="00B9060A">
        <w:rPr>
          <w:lang w:eastAsia="ru-RU"/>
        </w:rPr>
        <w:t xml:space="preserve"> (</w:t>
      </w:r>
      <w:r>
        <w:rPr>
          <w:lang w:eastAsia="ru-RU"/>
        </w:rPr>
        <w:t xml:space="preserve">метод </w:t>
      </w:r>
      <w:r>
        <w:rPr>
          <w:lang w:val="en-US" w:eastAsia="ru-RU"/>
        </w:rPr>
        <w:t>POST</w:t>
      </w:r>
      <w:r w:rsidRPr="00B9060A">
        <w:rPr>
          <w:lang w:eastAsia="ru-RU"/>
        </w:rPr>
        <w:t>)</w:t>
      </w:r>
      <w:r>
        <w:rPr>
          <w:lang w:eastAsia="ru-RU"/>
        </w:rPr>
        <w:t xml:space="preserve"> и удаление записей</w:t>
      </w:r>
      <w:r>
        <w:rPr>
          <w:lang w:eastAsia="ru-RU"/>
        </w:rPr>
        <w:t xml:space="preserve"> (метод </w:t>
      </w:r>
      <w:r>
        <w:rPr>
          <w:lang w:val="en-US" w:eastAsia="ru-RU"/>
        </w:rPr>
        <w:t>DELETE</w:t>
      </w:r>
      <w:r>
        <w:rPr>
          <w:lang w:eastAsia="ru-RU"/>
        </w:rPr>
        <w:t>)</w:t>
      </w:r>
      <w:r>
        <w:rPr>
          <w:lang w:eastAsia="ru-RU"/>
        </w:rPr>
        <w:t>.</w:t>
      </w:r>
      <w:bookmarkEnd w:id="19"/>
      <w:bookmarkEnd w:id="21"/>
      <w:r w:rsidR="008E6BEF" w:rsidRPr="00735352">
        <w:rPr>
          <w:i/>
          <w:iCs/>
          <w:lang w:eastAsia="ru-RU"/>
        </w:rPr>
        <w:t xml:space="preserve"> 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187103AF" w:rsidR="00875B49" w:rsidRPr="00145ADA" w:rsidRDefault="00E52854" w:rsidP="00D520AF">
      <w:pPr>
        <w:jc w:val="both"/>
      </w:pPr>
      <w:bookmarkStart w:id="22" w:name="OLE_LINK8"/>
      <w:r>
        <w:t xml:space="preserve">Запись занятия можно скачать по </w:t>
      </w:r>
      <w:hyperlink r:id="rId6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22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7024"/>
    <w:multiLevelType w:val="hybridMultilevel"/>
    <w:tmpl w:val="C4209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6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14"/>
  </w:num>
  <w:num w:numId="5">
    <w:abstractNumId w:val="1"/>
  </w:num>
  <w:num w:numId="6">
    <w:abstractNumId w:val="20"/>
  </w:num>
  <w:num w:numId="7">
    <w:abstractNumId w:val="9"/>
  </w:num>
  <w:num w:numId="8">
    <w:abstractNumId w:val="7"/>
  </w:num>
  <w:num w:numId="9">
    <w:abstractNumId w:val="17"/>
  </w:num>
  <w:num w:numId="10">
    <w:abstractNumId w:val="18"/>
  </w:num>
  <w:num w:numId="11">
    <w:abstractNumId w:val="5"/>
  </w:num>
  <w:num w:numId="12">
    <w:abstractNumId w:val="13"/>
  </w:num>
  <w:num w:numId="13">
    <w:abstractNumId w:val="11"/>
  </w:num>
  <w:num w:numId="14">
    <w:abstractNumId w:val="6"/>
  </w:num>
  <w:num w:numId="15">
    <w:abstractNumId w:val="12"/>
  </w:num>
  <w:num w:numId="16">
    <w:abstractNumId w:val="0"/>
  </w:num>
  <w:num w:numId="17">
    <w:abstractNumId w:val="3"/>
  </w:num>
  <w:num w:numId="18">
    <w:abstractNumId w:val="16"/>
  </w:num>
  <w:num w:numId="19">
    <w:abstractNumId w:val="4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134F44"/>
    <w:rsid w:val="001425B2"/>
    <w:rsid w:val="00145ADA"/>
    <w:rsid w:val="00146758"/>
    <w:rsid w:val="00152432"/>
    <w:rsid w:val="00163E9A"/>
    <w:rsid w:val="001910A8"/>
    <w:rsid w:val="001B7F35"/>
    <w:rsid w:val="001C1080"/>
    <w:rsid w:val="001F1F9A"/>
    <w:rsid w:val="002076C9"/>
    <w:rsid w:val="00272B49"/>
    <w:rsid w:val="002B27C5"/>
    <w:rsid w:val="002C5F08"/>
    <w:rsid w:val="002E6CDA"/>
    <w:rsid w:val="002F5723"/>
    <w:rsid w:val="003225C7"/>
    <w:rsid w:val="00322BCA"/>
    <w:rsid w:val="00323330"/>
    <w:rsid w:val="00341F0C"/>
    <w:rsid w:val="003432B5"/>
    <w:rsid w:val="00355FDF"/>
    <w:rsid w:val="0036125E"/>
    <w:rsid w:val="003A1701"/>
    <w:rsid w:val="003B163D"/>
    <w:rsid w:val="003B3F9C"/>
    <w:rsid w:val="00402102"/>
    <w:rsid w:val="0040388F"/>
    <w:rsid w:val="0042690D"/>
    <w:rsid w:val="00472BB7"/>
    <w:rsid w:val="00476BEA"/>
    <w:rsid w:val="00480C50"/>
    <w:rsid w:val="004978F5"/>
    <w:rsid w:val="004A4303"/>
    <w:rsid w:val="004E3C89"/>
    <w:rsid w:val="004F5DCC"/>
    <w:rsid w:val="004F7F16"/>
    <w:rsid w:val="0052177F"/>
    <w:rsid w:val="005540B7"/>
    <w:rsid w:val="005560B6"/>
    <w:rsid w:val="00574F9B"/>
    <w:rsid w:val="00590E80"/>
    <w:rsid w:val="005B50FB"/>
    <w:rsid w:val="005E348B"/>
    <w:rsid w:val="00662FC9"/>
    <w:rsid w:val="00664089"/>
    <w:rsid w:val="00692A06"/>
    <w:rsid w:val="006A65BC"/>
    <w:rsid w:val="006F485E"/>
    <w:rsid w:val="00731428"/>
    <w:rsid w:val="00735352"/>
    <w:rsid w:val="007402AF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770BB"/>
    <w:rsid w:val="008A3992"/>
    <w:rsid w:val="008C2584"/>
    <w:rsid w:val="008D2333"/>
    <w:rsid w:val="008E6BEF"/>
    <w:rsid w:val="009001E2"/>
    <w:rsid w:val="009004F0"/>
    <w:rsid w:val="009065F6"/>
    <w:rsid w:val="00912E6E"/>
    <w:rsid w:val="00914690"/>
    <w:rsid w:val="009242DB"/>
    <w:rsid w:val="00926A8F"/>
    <w:rsid w:val="00935A33"/>
    <w:rsid w:val="00A06DA2"/>
    <w:rsid w:val="00A11804"/>
    <w:rsid w:val="00A2739C"/>
    <w:rsid w:val="00A4718C"/>
    <w:rsid w:val="00A632EE"/>
    <w:rsid w:val="00AB73E4"/>
    <w:rsid w:val="00AC3C50"/>
    <w:rsid w:val="00AE07C9"/>
    <w:rsid w:val="00AE59C7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9060A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06147"/>
    <w:rsid w:val="00D172C3"/>
    <w:rsid w:val="00D520AF"/>
    <w:rsid w:val="00D61A9C"/>
    <w:rsid w:val="00D9161E"/>
    <w:rsid w:val="00DC48D7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qFormat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H78p/T8DcFAcX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129</cp:revision>
  <cp:lastPrinted>2017-07-15T20:33:00Z</cp:lastPrinted>
  <dcterms:created xsi:type="dcterms:W3CDTF">2017-06-03T20:26:00Z</dcterms:created>
  <dcterms:modified xsi:type="dcterms:W3CDTF">2022-09-08T20:16:00Z</dcterms:modified>
</cp:coreProperties>
</file>