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98CF" w14:textId="77777777" w:rsidR="005E45F7" w:rsidRDefault="00AB16EF" w:rsidP="00AB16EF">
      <w:pPr>
        <w:pStyle w:val="1"/>
      </w:pPr>
      <w:r>
        <w:t>Теоретическая часть</w:t>
      </w:r>
    </w:p>
    <w:p w14:paraId="29DC2B66" w14:textId="48E929D4" w:rsidR="00195D03" w:rsidRDefault="00F6606F" w:rsidP="00650EAF">
      <w:pPr>
        <w:pStyle w:val="a3"/>
        <w:numPr>
          <w:ilvl w:val="0"/>
          <w:numId w:val="1"/>
        </w:numPr>
        <w:jc w:val="both"/>
      </w:pPr>
      <w:r>
        <w:t>Параметры процессов, управление процессами</w:t>
      </w:r>
    </w:p>
    <w:p w14:paraId="33F674DF" w14:textId="0CB7B237" w:rsidR="00F6606F" w:rsidRDefault="00F6606F" w:rsidP="00650EAF">
      <w:pPr>
        <w:pStyle w:val="a3"/>
        <w:numPr>
          <w:ilvl w:val="0"/>
          <w:numId w:val="1"/>
        </w:numPr>
        <w:jc w:val="both"/>
      </w:pPr>
      <w:r>
        <w:t xml:space="preserve">Утилиты </w:t>
      </w:r>
      <w:r>
        <w:rPr>
          <w:lang w:val="en-US"/>
        </w:rPr>
        <w:t>Windows</w:t>
      </w:r>
      <w:r w:rsidRPr="00F6606F">
        <w:t xml:space="preserve"> </w:t>
      </w:r>
      <w:r>
        <w:t>для управления процессами</w:t>
      </w:r>
    </w:p>
    <w:p w14:paraId="1C3115C4" w14:textId="4418FD89" w:rsidR="005A4867" w:rsidRDefault="001F4B1B" w:rsidP="00650EAF">
      <w:pPr>
        <w:pStyle w:val="a3"/>
        <w:numPr>
          <w:ilvl w:val="0"/>
          <w:numId w:val="1"/>
        </w:numPr>
        <w:jc w:val="both"/>
      </w:pPr>
      <w:r>
        <w:t>Понятие о потоках исполнения</w:t>
      </w:r>
    </w:p>
    <w:p w14:paraId="221CCE81" w14:textId="77777777" w:rsidR="00C41AD3" w:rsidRDefault="001F4B1B" w:rsidP="00650EAF">
      <w:pPr>
        <w:pStyle w:val="a3"/>
        <w:numPr>
          <w:ilvl w:val="0"/>
          <w:numId w:val="1"/>
        </w:numPr>
        <w:jc w:val="both"/>
      </w:pPr>
      <w:r>
        <w:t xml:space="preserve">Класс </w:t>
      </w:r>
      <w:r w:rsidRPr="00856939">
        <w:rPr>
          <w:b/>
          <w:bCs/>
          <w:lang w:val="en-US"/>
        </w:rPr>
        <w:t>Timer</w:t>
      </w:r>
      <w:r>
        <w:rPr>
          <w:lang w:val="en-US"/>
        </w:rPr>
        <w:t xml:space="preserve">, </w:t>
      </w:r>
      <w:r>
        <w:t>периодическое исполнение задач</w:t>
      </w:r>
    </w:p>
    <w:p w14:paraId="462AFD96" w14:textId="3002DF76" w:rsidR="00C41AD3" w:rsidRDefault="001F4B1B" w:rsidP="00650EAF">
      <w:pPr>
        <w:pStyle w:val="a3"/>
        <w:numPr>
          <w:ilvl w:val="0"/>
          <w:numId w:val="1"/>
        </w:numPr>
        <w:jc w:val="both"/>
      </w:pPr>
      <w:r>
        <w:t>Класс</w:t>
      </w:r>
      <w:r w:rsidR="00A73FDA">
        <w:t> </w:t>
      </w:r>
      <w:r w:rsidRPr="00856939">
        <w:rPr>
          <w:b/>
          <w:bCs/>
          <w:lang w:val="en-US"/>
        </w:rPr>
        <w:t>Thread</w:t>
      </w:r>
      <w:r w:rsidRPr="001F4B1B">
        <w:t xml:space="preserve">, </w:t>
      </w:r>
      <w:r>
        <w:t>потоки исполнения, создание потоков, запуск потоков</w:t>
      </w:r>
      <w:r w:rsidR="00F6606F">
        <w:t>, ожидание</w:t>
      </w:r>
      <w:r>
        <w:t xml:space="preserve"> завершени</w:t>
      </w:r>
      <w:r w:rsidR="00F6606F">
        <w:t>я</w:t>
      </w:r>
      <w:r>
        <w:t xml:space="preserve"> работы потоков</w:t>
      </w:r>
    </w:p>
    <w:p w14:paraId="79437872" w14:textId="70747266" w:rsidR="00F6606F" w:rsidRDefault="00F6606F" w:rsidP="00650EAF">
      <w:pPr>
        <w:pStyle w:val="a3"/>
        <w:numPr>
          <w:ilvl w:val="0"/>
          <w:numId w:val="1"/>
        </w:numPr>
        <w:jc w:val="both"/>
      </w:pPr>
      <w:r>
        <w:t>Понятие о фоновых потоках и потоках переднего плана</w:t>
      </w:r>
    </w:p>
    <w:p w14:paraId="4A3ED697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2B9D4509" w14:textId="366F5DE3" w:rsidR="00F6606F" w:rsidRDefault="00F6606F" w:rsidP="00A13B04">
      <w:pPr>
        <w:pStyle w:val="a3"/>
        <w:numPr>
          <w:ilvl w:val="0"/>
          <w:numId w:val="24"/>
        </w:numPr>
        <w:jc w:val="both"/>
      </w:pPr>
      <w:bookmarkStart w:id="0" w:name="OLE_LINK1"/>
      <w:bookmarkStart w:id="1" w:name="OLE_LINK2"/>
      <w:r>
        <w:t xml:space="preserve">Разработайте библиотеку классов для доступа к базе данных (из задания на 29.11.2022) при помощи </w:t>
      </w:r>
      <w:r w:rsidRPr="00A13B04">
        <w:rPr>
          <w:lang w:val="en-US"/>
        </w:rPr>
        <w:t>LINQ</w:t>
      </w:r>
      <w:r w:rsidRPr="00F6606F">
        <w:t xml:space="preserve"> </w:t>
      </w:r>
      <w:r w:rsidRPr="00A13B04">
        <w:rPr>
          <w:lang w:val="en-US"/>
        </w:rPr>
        <w:t>to</w:t>
      </w:r>
      <w:r w:rsidRPr="00F6606F">
        <w:t xml:space="preserve"> </w:t>
      </w:r>
      <w:r w:rsidRPr="00A13B04">
        <w:rPr>
          <w:lang w:val="en-US"/>
        </w:rPr>
        <w:t>SQL</w:t>
      </w:r>
      <w:r w:rsidRPr="00F6606F">
        <w:t xml:space="preserve"> </w:t>
      </w:r>
      <w:r>
        <w:t>и выполнения запросов по заданию.</w:t>
      </w:r>
      <w:r w:rsidR="007C09D6">
        <w:t xml:space="preserve"> Также требуется разработать запросы, ко всем таблицам базы данных для выборки всех записей.</w:t>
      </w:r>
      <w:r>
        <w:t xml:space="preserve"> </w:t>
      </w:r>
      <w:r w:rsidR="007C09D6">
        <w:t>Конечно же, все з</w:t>
      </w:r>
      <w:r>
        <w:t>апросы должны возвращать коллекции.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375"/>
      </w:tblGrid>
      <w:tr w:rsidR="00F6606F" w14:paraId="4B49A8B9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CFF729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F6606F" w14:paraId="16209C6C" w14:textId="77777777" w:rsidTr="00FE2CA6">
        <w:trPr>
          <w:trHeight w:val="553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DAB053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57AB484D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61019E3E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 одного дня проката * Количество дней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  <w:t xml:space="preserve">Фирма ежегодно страхует автомобили, выдаваемые клиентам. Страховой взнос, выплачиваемый фирмой, равен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10%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от страховой стоимости автомобиля.</w:t>
            </w:r>
          </w:p>
        </w:tc>
      </w:tr>
      <w:tr w:rsidR="00F6606F" w14:paraId="1834888C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DA449" w14:textId="77777777" w:rsidR="00F6606F" w:rsidRDefault="00F6606F" w:rsidP="00FE2CA6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 как минимум таблицы КЛИЕНТЫ, АВТОМОБИЛИ, ФАКТЫ_ПРОКАТА, содержащие следующую информацию:</w:t>
            </w:r>
          </w:p>
        </w:tc>
      </w:tr>
      <w:tr w:rsidR="00F6606F" w14:paraId="38212F4B" w14:textId="77777777" w:rsidTr="00FE2CA6">
        <w:trPr>
          <w:trHeight w:val="315"/>
        </w:trPr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67186F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F6606F" w14:paraId="28DEA0F6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202955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F6606F" w14:paraId="2AD61C01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1B33D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F6606F" w14:paraId="7306360C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FD1B1E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</w:t>
            </w:r>
            <w:r w:rsidRPr="00892B5D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и номер паспорта клиента</w:t>
            </w:r>
          </w:p>
        </w:tc>
      </w:tr>
      <w:tr w:rsidR="00F6606F" w14:paraId="4E920A33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5456C8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автомобиля, включая бренд (это лучше разместить в отдельной таблице)</w:t>
            </w:r>
          </w:p>
        </w:tc>
      </w:tr>
      <w:tr w:rsidR="00F6606F" w14:paraId="775784C5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9E34AC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 (это лучше разместить в отдельной таблице)</w:t>
            </w:r>
          </w:p>
        </w:tc>
      </w:tr>
      <w:tr w:rsidR="00F6606F" w14:paraId="14D03464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8D750C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F6606F" w14:paraId="68ACA78B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68A84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F6606F" w14:paraId="37CA357B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A4652D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F6606F" w14:paraId="3C29AA51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728A1F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F6606F" w14:paraId="7EAF1CD6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77C436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F6606F" w14:paraId="4DA9C563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F23A0D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F6606F" w14:paraId="50899D26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63771" w14:textId="77777777" w:rsidR="00F6606F" w:rsidRDefault="00F6606F" w:rsidP="00FE2CA6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Определить состав полей базовых таблиц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5A89A0AC" w14:textId="77777777" w:rsidR="00F6606F" w:rsidRDefault="00F6606F" w:rsidP="00FE2CA6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 каждого поля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в таблице.</w:t>
            </w:r>
          </w:p>
          <w:p w14:paraId="6CE5D048" w14:textId="77777777" w:rsidR="00F6606F" w:rsidRDefault="00F6606F" w:rsidP="00FE2CA6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 xml:space="preserve">В каждой таблице 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определить ключевое поле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47744647" w14:textId="77777777" w:rsidR="00F6606F" w:rsidRDefault="00F6606F" w:rsidP="00FE2CA6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52B8EFD4" w14:textId="77777777" w:rsidR="00F6606F" w:rsidRDefault="00F6606F" w:rsidP="00FE2CA6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B2699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Установить </w:t>
            </w:r>
            <w:r w:rsidRPr="008B2699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связи между таблицами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1BD57049" w14:textId="77777777" w:rsidR="00F6606F" w:rsidRDefault="00F6606F" w:rsidP="00FE2CA6">
            <w:pPr>
              <w:spacing w:before="30" w:after="30" w:line="240" w:lineRule="auto"/>
              <w:ind w:left="128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Разработайте скрипты:</w:t>
            </w:r>
          </w:p>
          <w:p w14:paraId="664152F2" w14:textId="77777777" w:rsidR="00F6606F" w:rsidRDefault="00F6606F" w:rsidP="00F6606F">
            <w:pPr>
              <w:numPr>
                <w:ilvl w:val="0"/>
                <w:numId w:val="22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создания таблиц </w:t>
            </w:r>
          </w:p>
          <w:p w14:paraId="7317F11E" w14:textId="77777777" w:rsidR="00F6606F" w:rsidRDefault="00F6606F" w:rsidP="00F6606F">
            <w:pPr>
              <w:numPr>
                <w:ilvl w:val="0"/>
                <w:numId w:val="22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создания представлений для таблиц с внешними ключами</w:t>
            </w:r>
          </w:p>
          <w:p w14:paraId="6F0C93A9" w14:textId="78F3213D" w:rsidR="00F6606F" w:rsidRPr="00F6606F" w:rsidRDefault="00F6606F" w:rsidP="00F6606F">
            <w:pPr>
              <w:numPr>
                <w:ilvl w:val="0"/>
                <w:numId w:val="22"/>
              </w:numPr>
              <w:spacing w:before="30" w:after="30" w:line="240" w:lineRule="auto"/>
              <w:ind w:left="695" w:right="57" w:hanging="283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заполнения таблиц начальным набором данных. Каждая таблица должна содержать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F6606F" w14:paraId="2BCF34B7" w14:textId="77777777" w:rsidTr="00FE2CA6">
        <w:tc>
          <w:tcPr>
            <w:tcW w:w="99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5EA43A" w14:textId="77777777" w:rsidR="00F6606F" w:rsidRDefault="00F6606F" w:rsidP="00FE2CA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ЗАПРОСЫ</w:t>
            </w:r>
          </w:p>
        </w:tc>
      </w:tr>
      <w:tr w:rsidR="00F6606F" w14:paraId="6C511A4C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61CAF" w14:textId="77777777" w:rsidR="00F6606F" w:rsidRDefault="00F6606F" w:rsidP="00FE2CA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73500" w14:textId="77777777" w:rsidR="00F6606F" w:rsidRDefault="00F6606F" w:rsidP="00FE2CA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90928" w14:textId="77777777" w:rsidR="00F6606F" w:rsidRDefault="00F6606F" w:rsidP="00FE2CA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F6606F" w14:paraId="53454DE3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ABC7C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CDCA05" w14:textId="528A36BD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Выборка данных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C0E16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заданным госномером</w:t>
            </w:r>
          </w:p>
        </w:tc>
      </w:tr>
      <w:tr w:rsidR="00F6606F" w14:paraId="11779A99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9ECE3" w14:textId="77777777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2" w:name="_Hlk89069785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177C2" w14:textId="487C76F7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Выборка данных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C4FA0" w14:textId="77777777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фактах проката автомобиля с заданной моделью/брендом</w:t>
            </w:r>
          </w:p>
        </w:tc>
      </w:tr>
      <w:bookmarkEnd w:id="2"/>
      <w:tr w:rsidR="00F6606F" w14:paraId="5318E9B8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4C9C87" w14:textId="249DAD38" w:rsidR="00F6606F" w:rsidRDefault="00A13B04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1DD1BE" w14:textId="501DC0BA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Выборка данных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432AE" w14:textId="77777777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3" w:name="OLE_LINK10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 клиентах по серии и номеру паспорта</w:t>
            </w:r>
            <w:bookmarkEnd w:id="3"/>
          </w:p>
        </w:tc>
      </w:tr>
      <w:tr w:rsidR="00F6606F" w14:paraId="482B917A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7B31A7" w14:textId="4ED6B92F" w:rsidR="00F6606F" w:rsidRDefault="00A13B04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4" w:name="_Hlk89070378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CBB73" w14:textId="67EB9669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Выборка данных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1FCDEA" w14:textId="77777777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факта проката стоимость проката. Включает поля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проката, Госномер автомобиля, Модель автомобиля, Стоимость проката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проката</w:t>
            </w:r>
          </w:p>
        </w:tc>
      </w:tr>
      <w:bookmarkEnd w:id="4"/>
      <w:tr w:rsidR="00F6606F" w14:paraId="052D7995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78DEBE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060EAB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6D8252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6606F" w14:paraId="600352C6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DEAEC" w14:textId="5B67E0EB" w:rsidR="00F6606F" w:rsidRDefault="00A13B04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A3681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левым соединением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19B360" w14:textId="77777777" w:rsidR="00F6606F" w:rsidRDefault="00F6606F" w:rsidP="00FE2CA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5" w:name="OLE_LINK17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Для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всех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клиентов прокатной фирмы вычисляет количество фактов проката, суммарное количество дней проката, упорядочивание по убыванию суммарного количества дней проката</w:t>
            </w:r>
            <w:bookmarkEnd w:id="5"/>
          </w:p>
        </w:tc>
      </w:tr>
      <w:tr w:rsidR="00F6606F" w14:paraId="01EC1104" w14:textId="77777777" w:rsidTr="00FE2CA6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B5B28" w14:textId="3378B0DC" w:rsidR="00F6606F" w:rsidRDefault="00A13B04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4F695" w14:textId="35FA1EEB" w:rsid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левым соединением</w:t>
            </w:r>
          </w:p>
        </w:tc>
        <w:tc>
          <w:tcPr>
            <w:tcW w:w="6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47F15" w14:textId="22A9CA6B" w:rsidR="00F6606F" w:rsidRPr="00F6606F" w:rsidRDefault="00F6606F" w:rsidP="00F6606F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bookmarkStart w:id="6" w:name="OLE_LINK18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Для всех</w:t>
            </w:r>
            <w:r w:rsidRPr="00F6606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автомобилей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прокатной фирмы определите</w:t>
            </w:r>
            <w:r w:rsidRPr="00F6606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количество фактов проката, сумма за прокаты, суммарная длительность прокатов</w:t>
            </w:r>
            <w:bookmarkEnd w:id="6"/>
          </w:p>
        </w:tc>
      </w:tr>
    </w:tbl>
    <w:p w14:paraId="2BE3F9D9" w14:textId="77777777" w:rsidR="00F6606F" w:rsidRDefault="00F6606F" w:rsidP="00F6606F">
      <w:pPr>
        <w:jc w:val="both"/>
      </w:pPr>
    </w:p>
    <w:p w14:paraId="2F0869A5" w14:textId="04F59A2D" w:rsidR="007C7DE8" w:rsidRDefault="00F6606F" w:rsidP="00A13B04">
      <w:pPr>
        <w:pStyle w:val="a3"/>
        <w:numPr>
          <w:ilvl w:val="1"/>
          <w:numId w:val="25"/>
        </w:numPr>
        <w:jc w:val="both"/>
      </w:pPr>
      <w:r>
        <w:t xml:space="preserve">Разработайте консольное приложение, по таймеру, с интервалом 2 секунды, выполняющее запросы 1, …, </w:t>
      </w:r>
      <w:r w:rsidR="00A13B04">
        <w:t>5. После выполнения запроса 5 требуется перейти к выполнению запроса 1 и т.д., в бесконечном цикле. Параметры запросов формируйте генерацией, вводить параметры с клавиатуры не надо. Приложение использует библиотеку классов из пункта 1</w:t>
      </w:r>
    </w:p>
    <w:p w14:paraId="21F8C60B" w14:textId="77777777" w:rsidR="007C09D6" w:rsidRDefault="00A13B04" w:rsidP="00A13B04">
      <w:pPr>
        <w:pStyle w:val="a3"/>
        <w:numPr>
          <w:ilvl w:val="1"/>
          <w:numId w:val="25"/>
        </w:numPr>
        <w:jc w:val="both"/>
      </w:pPr>
      <w:r>
        <w:t xml:space="preserve">Разработайте приложение </w:t>
      </w:r>
      <w:r>
        <w:rPr>
          <w:lang w:val="en-US"/>
        </w:rPr>
        <w:t>Windows</w:t>
      </w:r>
      <w:r w:rsidRPr="00A13B04">
        <w:t xml:space="preserve"> </w:t>
      </w:r>
      <w:r>
        <w:rPr>
          <w:lang w:val="en-US"/>
        </w:rPr>
        <w:t>Forms</w:t>
      </w:r>
      <w:r>
        <w:t xml:space="preserve"> для выполнения всех запросов к базе данных при помощи библиотеки классов из пункта 1. Выводить результаты запросов в </w:t>
      </w:r>
      <w:r>
        <w:rPr>
          <w:lang w:val="en-US"/>
        </w:rPr>
        <w:t>DataGridView</w:t>
      </w:r>
      <w:r w:rsidRPr="00A13B04">
        <w:t xml:space="preserve">. </w:t>
      </w:r>
      <w:r>
        <w:t>Реализуйте</w:t>
      </w:r>
      <w:r w:rsidR="007C09D6">
        <w:t>:</w:t>
      </w:r>
    </w:p>
    <w:p w14:paraId="7C70F9E5" w14:textId="7B301E1E" w:rsidR="007C09D6" w:rsidRDefault="00A13B04" w:rsidP="007C09D6">
      <w:pPr>
        <w:pStyle w:val="a3"/>
        <w:numPr>
          <w:ilvl w:val="2"/>
          <w:numId w:val="25"/>
        </w:numPr>
        <w:jc w:val="both"/>
      </w:pPr>
      <w:r>
        <w:t>добавление и редактирование автомобиля в прокатную фирму</w:t>
      </w:r>
    </w:p>
    <w:p w14:paraId="384B9C61" w14:textId="77777777" w:rsidR="007C09D6" w:rsidRDefault="007C09D6" w:rsidP="007C09D6">
      <w:pPr>
        <w:pStyle w:val="a3"/>
        <w:numPr>
          <w:ilvl w:val="2"/>
          <w:numId w:val="25"/>
        </w:numPr>
        <w:jc w:val="both"/>
      </w:pPr>
      <w:r>
        <w:t>выдачу автомобиля в прокат</w:t>
      </w:r>
    </w:p>
    <w:p w14:paraId="7F60F3CC" w14:textId="4BE45362" w:rsidR="00A13B04" w:rsidRPr="00F6606F" w:rsidRDefault="007C09D6" w:rsidP="007C09D6">
      <w:pPr>
        <w:pStyle w:val="a3"/>
        <w:numPr>
          <w:ilvl w:val="2"/>
          <w:numId w:val="25"/>
        </w:numPr>
        <w:jc w:val="both"/>
      </w:pPr>
      <w:r>
        <w:t>продление срока проката автомобиля на заданное количество дней</w:t>
      </w:r>
      <w:r w:rsidR="00A13B04">
        <w:t xml:space="preserve"> </w:t>
      </w:r>
    </w:p>
    <w:bookmarkEnd w:id="0"/>
    <w:bookmarkEnd w:id="1"/>
    <w:p w14:paraId="2D86F7C0" w14:textId="69E6A946" w:rsidR="00CB542C" w:rsidRDefault="00CB542C" w:rsidP="00CB542C">
      <w:pPr>
        <w:pStyle w:val="1"/>
      </w:pPr>
      <w:r>
        <w:lastRenderedPageBreak/>
        <w:t>Дополнительно</w:t>
      </w:r>
    </w:p>
    <w:p w14:paraId="723F1FB5" w14:textId="08643905" w:rsidR="00F80D6B" w:rsidRPr="00BE2B52" w:rsidRDefault="00F80D6B" w:rsidP="007C7DE8">
      <w:pPr>
        <w:jc w:val="both"/>
      </w:pPr>
      <w:r>
        <w:t>З</w:t>
      </w:r>
      <w:r w:rsidR="000467B6">
        <w:t>апись занятия можно скачать</w:t>
      </w:r>
      <w:r w:rsidR="00EB0FFD">
        <w:t xml:space="preserve"> </w:t>
      </w:r>
      <w:hyperlink r:id="rId6" w:history="1">
        <w:r w:rsidR="00CB542C" w:rsidRPr="00CB542C">
          <w:rPr>
            <w:rStyle w:val="a4"/>
            <w:b/>
            <w:bCs/>
          </w:rPr>
          <w:t>по этой ссылке</w:t>
        </w:r>
      </w:hyperlink>
      <w:r w:rsidR="00BA3644" w:rsidRPr="00F85DFA">
        <w:rPr>
          <w:b/>
          <w:bCs/>
        </w:rPr>
        <w:t>.</w:t>
      </w:r>
      <w:r>
        <w:t xml:space="preserve"> </w:t>
      </w:r>
      <w:r w:rsidR="00F85DFA">
        <w:t>Проекты классной работы</w:t>
      </w:r>
      <w:r w:rsidR="002F3693">
        <w:t xml:space="preserve"> </w:t>
      </w:r>
      <w:r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A04"/>
    <w:multiLevelType w:val="hybridMultilevel"/>
    <w:tmpl w:val="49081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61653"/>
    <w:multiLevelType w:val="multilevel"/>
    <w:tmpl w:val="D30E7B56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4D6623"/>
    <w:multiLevelType w:val="hybridMultilevel"/>
    <w:tmpl w:val="4E80F6CC"/>
    <w:lvl w:ilvl="0" w:tplc="5DB68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67579"/>
    <w:multiLevelType w:val="multilevel"/>
    <w:tmpl w:val="70D8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F7BD6"/>
    <w:multiLevelType w:val="hybridMultilevel"/>
    <w:tmpl w:val="112C0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941C33"/>
    <w:multiLevelType w:val="hybridMultilevel"/>
    <w:tmpl w:val="0E1A59E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DFA5F97"/>
    <w:multiLevelType w:val="hybridMultilevel"/>
    <w:tmpl w:val="A7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B2114"/>
    <w:multiLevelType w:val="hybridMultilevel"/>
    <w:tmpl w:val="55A4C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4"/>
  </w:num>
  <w:num w:numId="5">
    <w:abstractNumId w:val="19"/>
  </w:num>
  <w:num w:numId="6">
    <w:abstractNumId w:val="9"/>
  </w:num>
  <w:num w:numId="7">
    <w:abstractNumId w:val="23"/>
  </w:num>
  <w:num w:numId="8">
    <w:abstractNumId w:val="1"/>
  </w:num>
  <w:num w:numId="9">
    <w:abstractNumId w:val="15"/>
  </w:num>
  <w:num w:numId="10">
    <w:abstractNumId w:val="7"/>
  </w:num>
  <w:num w:numId="11">
    <w:abstractNumId w:val="4"/>
  </w:num>
  <w:num w:numId="12">
    <w:abstractNumId w:val="12"/>
  </w:num>
  <w:num w:numId="13">
    <w:abstractNumId w:val="10"/>
  </w:num>
  <w:num w:numId="14">
    <w:abstractNumId w:val="21"/>
  </w:num>
  <w:num w:numId="15">
    <w:abstractNumId w:val="13"/>
  </w:num>
  <w:num w:numId="16">
    <w:abstractNumId w:val="22"/>
  </w:num>
  <w:num w:numId="17">
    <w:abstractNumId w:val="20"/>
  </w:num>
  <w:num w:numId="18">
    <w:abstractNumId w:val="17"/>
  </w:num>
  <w:num w:numId="19">
    <w:abstractNumId w:val="0"/>
  </w:num>
  <w:num w:numId="20">
    <w:abstractNumId w:val="24"/>
  </w:num>
  <w:num w:numId="21">
    <w:abstractNumId w:val="5"/>
  </w:num>
  <w:num w:numId="22">
    <w:abstractNumId w:val="6"/>
  </w:num>
  <w:num w:numId="23">
    <w:abstractNumId w:val="16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13E"/>
    <w:rsid w:val="00056FE2"/>
    <w:rsid w:val="00062772"/>
    <w:rsid w:val="00063F34"/>
    <w:rsid w:val="00072969"/>
    <w:rsid w:val="00085077"/>
    <w:rsid w:val="000B78CA"/>
    <w:rsid w:val="000C3E95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95D03"/>
    <w:rsid w:val="001A0774"/>
    <w:rsid w:val="001D45C8"/>
    <w:rsid w:val="001D6E1F"/>
    <w:rsid w:val="001D78ED"/>
    <w:rsid w:val="001F016A"/>
    <w:rsid w:val="001F4B1B"/>
    <w:rsid w:val="00202F75"/>
    <w:rsid w:val="002057D2"/>
    <w:rsid w:val="00206F8B"/>
    <w:rsid w:val="002077EC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53563"/>
    <w:rsid w:val="003801F4"/>
    <w:rsid w:val="003C38CC"/>
    <w:rsid w:val="003C5D65"/>
    <w:rsid w:val="003D1797"/>
    <w:rsid w:val="003E23D1"/>
    <w:rsid w:val="003E57A8"/>
    <w:rsid w:val="003F0F6E"/>
    <w:rsid w:val="004A0189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128B"/>
    <w:rsid w:val="00625F2D"/>
    <w:rsid w:val="006340EF"/>
    <w:rsid w:val="00635AFF"/>
    <w:rsid w:val="0064353D"/>
    <w:rsid w:val="0064398C"/>
    <w:rsid w:val="00647820"/>
    <w:rsid w:val="00685413"/>
    <w:rsid w:val="006B405C"/>
    <w:rsid w:val="006D5746"/>
    <w:rsid w:val="007000F3"/>
    <w:rsid w:val="00721183"/>
    <w:rsid w:val="00725238"/>
    <w:rsid w:val="00734088"/>
    <w:rsid w:val="00737FE3"/>
    <w:rsid w:val="00750911"/>
    <w:rsid w:val="0076371C"/>
    <w:rsid w:val="00763A36"/>
    <w:rsid w:val="0077348B"/>
    <w:rsid w:val="007925C1"/>
    <w:rsid w:val="007C09D6"/>
    <w:rsid w:val="007C7DE8"/>
    <w:rsid w:val="007D7211"/>
    <w:rsid w:val="007E74A8"/>
    <w:rsid w:val="008073CE"/>
    <w:rsid w:val="00810E1F"/>
    <w:rsid w:val="008431CF"/>
    <w:rsid w:val="00856939"/>
    <w:rsid w:val="008726D3"/>
    <w:rsid w:val="008B7102"/>
    <w:rsid w:val="008C6A4E"/>
    <w:rsid w:val="008C6FB2"/>
    <w:rsid w:val="008D1F84"/>
    <w:rsid w:val="008E0EF4"/>
    <w:rsid w:val="008F32A2"/>
    <w:rsid w:val="008F743B"/>
    <w:rsid w:val="0091652E"/>
    <w:rsid w:val="009413E7"/>
    <w:rsid w:val="00962A7C"/>
    <w:rsid w:val="009636DE"/>
    <w:rsid w:val="009D01F8"/>
    <w:rsid w:val="009D1AEB"/>
    <w:rsid w:val="009F1DAE"/>
    <w:rsid w:val="00A13B04"/>
    <w:rsid w:val="00A23576"/>
    <w:rsid w:val="00A52C81"/>
    <w:rsid w:val="00A610E8"/>
    <w:rsid w:val="00A67FFE"/>
    <w:rsid w:val="00A73FDA"/>
    <w:rsid w:val="00A902FF"/>
    <w:rsid w:val="00A92F00"/>
    <w:rsid w:val="00AA0DA1"/>
    <w:rsid w:val="00AA30CD"/>
    <w:rsid w:val="00AB16EF"/>
    <w:rsid w:val="00AB2406"/>
    <w:rsid w:val="00AB3901"/>
    <w:rsid w:val="00AC036E"/>
    <w:rsid w:val="00AE4A1F"/>
    <w:rsid w:val="00AF5CDC"/>
    <w:rsid w:val="00B13BED"/>
    <w:rsid w:val="00B32C05"/>
    <w:rsid w:val="00B9374D"/>
    <w:rsid w:val="00BA3644"/>
    <w:rsid w:val="00BE0DAE"/>
    <w:rsid w:val="00BE2B52"/>
    <w:rsid w:val="00BE66A2"/>
    <w:rsid w:val="00C01EF2"/>
    <w:rsid w:val="00C213EA"/>
    <w:rsid w:val="00C402CD"/>
    <w:rsid w:val="00C41AD3"/>
    <w:rsid w:val="00CB542C"/>
    <w:rsid w:val="00CC471B"/>
    <w:rsid w:val="00CD26F2"/>
    <w:rsid w:val="00D02338"/>
    <w:rsid w:val="00D02A2B"/>
    <w:rsid w:val="00D328E3"/>
    <w:rsid w:val="00D33E18"/>
    <w:rsid w:val="00D3477B"/>
    <w:rsid w:val="00D419A3"/>
    <w:rsid w:val="00D76278"/>
    <w:rsid w:val="00D81CB0"/>
    <w:rsid w:val="00D820CA"/>
    <w:rsid w:val="00D82D90"/>
    <w:rsid w:val="00D83B2B"/>
    <w:rsid w:val="00D8642F"/>
    <w:rsid w:val="00D90B38"/>
    <w:rsid w:val="00DB7770"/>
    <w:rsid w:val="00DC2759"/>
    <w:rsid w:val="00DD351B"/>
    <w:rsid w:val="00DE37FE"/>
    <w:rsid w:val="00E1416A"/>
    <w:rsid w:val="00E219AC"/>
    <w:rsid w:val="00E22C36"/>
    <w:rsid w:val="00E23A8F"/>
    <w:rsid w:val="00E50CEA"/>
    <w:rsid w:val="00E70401"/>
    <w:rsid w:val="00E73C3A"/>
    <w:rsid w:val="00E81F16"/>
    <w:rsid w:val="00EB0FFD"/>
    <w:rsid w:val="00EC362F"/>
    <w:rsid w:val="00EE46C2"/>
    <w:rsid w:val="00F013E9"/>
    <w:rsid w:val="00F12298"/>
    <w:rsid w:val="00F143D5"/>
    <w:rsid w:val="00F145FB"/>
    <w:rsid w:val="00F36463"/>
    <w:rsid w:val="00F37394"/>
    <w:rsid w:val="00F6606F"/>
    <w:rsid w:val="00F71C4C"/>
    <w:rsid w:val="00F80D6B"/>
    <w:rsid w:val="00F84BC7"/>
    <w:rsid w:val="00F85DFA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BD2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D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E1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1D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Lfkm/P6bEx8E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E539-A7E0-40C6-9126-46392982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152</cp:revision>
  <dcterms:created xsi:type="dcterms:W3CDTF">2017-09-30T20:06:00Z</dcterms:created>
  <dcterms:modified xsi:type="dcterms:W3CDTF">2022-01-27T20:52:00Z</dcterms:modified>
</cp:coreProperties>
</file>