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33581B50" w14:textId="47DA2767" w:rsidR="0003005D" w:rsidRDefault="0003005D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класса </w:t>
      </w:r>
      <w:r w:rsidRPr="0003005D">
        <w:rPr>
          <w:b/>
          <w:bCs/>
          <w:lang w:val="en-US"/>
        </w:rPr>
        <w:t>Path</w:t>
      </w:r>
    </w:p>
    <w:p w14:paraId="79D96C20" w14:textId="2F56E33B" w:rsidR="00C673EB" w:rsidRDefault="002F17E1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события </w:t>
      </w:r>
      <w:r w:rsidR="00FA60B1">
        <w:rPr>
          <w:b/>
          <w:bCs/>
          <w:lang w:val="en-US"/>
        </w:rPr>
        <w:t>Load</w:t>
      </w:r>
      <w:r w:rsidRPr="002F17E1">
        <w:t xml:space="preserve"> </w:t>
      </w:r>
      <w:r w:rsidR="00FA60B1">
        <w:t>формы</w:t>
      </w:r>
    </w:p>
    <w:p w14:paraId="222DA3F3" w14:textId="77777777" w:rsidR="00FA60B1" w:rsidRDefault="00FA60B1" w:rsidP="003E3F14">
      <w:pPr>
        <w:pStyle w:val="a3"/>
        <w:numPr>
          <w:ilvl w:val="0"/>
          <w:numId w:val="14"/>
        </w:numPr>
        <w:jc w:val="both"/>
      </w:pPr>
      <w:r>
        <w:t>Понятие о времени проектирования (</w:t>
      </w:r>
      <w:r>
        <w:rPr>
          <w:lang w:val="en-US"/>
        </w:rPr>
        <w:t>design</w:t>
      </w:r>
      <w:r w:rsidRPr="00FA60B1">
        <w:t>-</w:t>
      </w:r>
      <w:r>
        <w:rPr>
          <w:lang w:val="en-US"/>
        </w:rPr>
        <w:t>time</w:t>
      </w:r>
      <w:r>
        <w:t>)</w:t>
      </w:r>
      <w:r w:rsidRPr="00FA60B1">
        <w:t xml:space="preserve"> </w:t>
      </w:r>
      <w:r>
        <w:t>и времени выполнения (</w:t>
      </w:r>
      <w:r>
        <w:rPr>
          <w:lang w:val="en-US"/>
        </w:rPr>
        <w:t>run</w:t>
      </w:r>
      <w:r w:rsidRPr="00FA60B1">
        <w:t>-</w:t>
      </w:r>
      <w:r>
        <w:rPr>
          <w:lang w:val="en-US"/>
        </w:rPr>
        <w:t>time</w:t>
      </w:r>
      <w:r>
        <w:t>)</w:t>
      </w:r>
      <w:r w:rsidRPr="00FA60B1">
        <w:t xml:space="preserve"> </w:t>
      </w:r>
      <w:r>
        <w:t>приложения</w:t>
      </w:r>
    </w:p>
    <w:p w14:paraId="2682EB19" w14:textId="77777777" w:rsidR="00FA60B1" w:rsidRPr="00FA60B1" w:rsidRDefault="00FA60B1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автодополнения и автозаполнения в </w:t>
      </w:r>
      <w:r w:rsidRPr="00210E72">
        <w:rPr>
          <w:b/>
          <w:bCs/>
          <w:lang w:val="en-US"/>
        </w:rPr>
        <w:t>TextBox</w:t>
      </w:r>
    </w:p>
    <w:p w14:paraId="62D2C0FE" w14:textId="77777777" w:rsidR="00FA60B1" w:rsidRDefault="00FA60B1" w:rsidP="003E3F14">
      <w:pPr>
        <w:pStyle w:val="a3"/>
        <w:numPr>
          <w:ilvl w:val="0"/>
          <w:numId w:val="14"/>
        </w:numPr>
        <w:jc w:val="both"/>
      </w:pPr>
      <w:r>
        <w:t>Реализация строки ввода пароля</w:t>
      </w:r>
    </w:p>
    <w:p w14:paraId="6819E118" w14:textId="77777777" w:rsidR="009144AC" w:rsidRDefault="00FA60B1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</w:t>
      </w:r>
      <w:r w:rsidRPr="00210E72">
        <w:rPr>
          <w:b/>
          <w:bCs/>
          <w:lang w:val="en-US"/>
        </w:rPr>
        <w:t>MaskedTextBox</w:t>
      </w:r>
      <w:r w:rsidRPr="009144AC">
        <w:t xml:space="preserve"> </w:t>
      </w:r>
      <w:r w:rsidR="009144AC" w:rsidRPr="009144AC">
        <w:t>–</w:t>
      </w:r>
      <w:r w:rsidRPr="009144AC">
        <w:t xml:space="preserve"> </w:t>
      </w:r>
      <w:r w:rsidR="009144AC">
        <w:t>строка ввода с шаблоном</w:t>
      </w:r>
    </w:p>
    <w:p w14:paraId="12455542" w14:textId="77777777" w:rsidR="009144AC" w:rsidRPr="009144AC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</w:t>
      </w:r>
      <w:r w:rsidRPr="00210E72">
        <w:rPr>
          <w:b/>
          <w:bCs/>
          <w:lang w:val="en-US"/>
        </w:rPr>
        <w:t>NumericUpDown</w:t>
      </w:r>
      <w:r w:rsidRPr="009144AC">
        <w:t xml:space="preserve"> – </w:t>
      </w:r>
      <w:r>
        <w:t xml:space="preserve">строка ввода числовых данных типа </w:t>
      </w:r>
      <w:r>
        <w:rPr>
          <w:lang w:val="en-US"/>
        </w:rPr>
        <w:t>decimal</w:t>
      </w:r>
    </w:p>
    <w:p w14:paraId="2CCE7CC3" w14:textId="73C40040" w:rsidR="009144AC" w:rsidRPr="009144AC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Многострочный режим </w:t>
      </w:r>
      <w:r w:rsidRPr="00210E72">
        <w:rPr>
          <w:b/>
          <w:bCs/>
          <w:lang w:val="en-US"/>
        </w:rPr>
        <w:t>TextBox</w:t>
      </w:r>
      <w:r>
        <w:t xml:space="preserve">, чтение данных из файла в коллекцию строк многострочного </w:t>
      </w:r>
      <w:r w:rsidRPr="00210E72">
        <w:rPr>
          <w:b/>
          <w:bCs/>
          <w:lang w:val="en-US"/>
        </w:rPr>
        <w:t>TextBox</w:t>
      </w:r>
    </w:p>
    <w:p w14:paraId="481BEB14" w14:textId="77777777" w:rsidR="009144AC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Режим переноса слов, режим прокрутки и полосы прокрутки в многострочном </w:t>
      </w:r>
      <w:r w:rsidRPr="00210E72">
        <w:rPr>
          <w:b/>
          <w:bCs/>
          <w:lang w:val="en-US"/>
        </w:rPr>
        <w:t>TextBox</w:t>
      </w:r>
    </w:p>
    <w:p w14:paraId="414A852C" w14:textId="470906AC" w:rsidR="009144AC" w:rsidRPr="009144AC" w:rsidRDefault="009144AC" w:rsidP="003E3F14">
      <w:pPr>
        <w:pStyle w:val="a3"/>
        <w:numPr>
          <w:ilvl w:val="0"/>
          <w:numId w:val="14"/>
        </w:numPr>
        <w:jc w:val="both"/>
      </w:pPr>
      <w:r>
        <w:t>Режим «т</w:t>
      </w:r>
      <w:r w:rsidR="0003005D">
        <w:t>о</w:t>
      </w:r>
      <w:r>
        <w:t xml:space="preserve">лько чтение» для </w:t>
      </w:r>
      <w:r w:rsidRPr="00210E72">
        <w:rPr>
          <w:b/>
          <w:bCs/>
          <w:lang w:val="en-US"/>
        </w:rPr>
        <w:t>TextBox</w:t>
      </w:r>
      <w:r>
        <w:t xml:space="preserve">  </w:t>
      </w:r>
    </w:p>
    <w:p w14:paraId="1BD2A9EF" w14:textId="3B95922E" w:rsidR="0003005D" w:rsidRDefault="0003005D" w:rsidP="003E3F14">
      <w:pPr>
        <w:pStyle w:val="a3"/>
        <w:numPr>
          <w:ilvl w:val="0"/>
          <w:numId w:val="14"/>
        </w:numPr>
        <w:jc w:val="both"/>
      </w:pPr>
      <w:r>
        <w:t xml:space="preserve">Понятие о свойстве </w:t>
      </w:r>
      <w:r>
        <w:rPr>
          <w:lang w:val="en-US"/>
        </w:rPr>
        <w:t>Anchor</w:t>
      </w:r>
    </w:p>
    <w:p w14:paraId="5F7188E3" w14:textId="4051C3D5" w:rsidR="009144AC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Задание шрифта вывода текста в коде </w:t>
      </w:r>
    </w:p>
    <w:p w14:paraId="488165CA" w14:textId="77777777" w:rsidR="009144AC" w:rsidRPr="009144AC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Задание цвета в коде, понятие о схеме формирования цвета </w:t>
      </w:r>
      <w:r>
        <w:rPr>
          <w:lang w:val="en-US"/>
        </w:rPr>
        <w:t>ARGB</w:t>
      </w:r>
    </w:p>
    <w:p w14:paraId="540C2134" w14:textId="7653467C" w:rsidR="009144AC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элемента </w:t>
      </w:r>
      <w:r w:rsidRPr="00210E72">
        <w:rPr>
          <w:b/>
          <w:bCs/>
          <w:lang w:val="en-US"/>
        </w:rPr>
        <w:t>TrackBar</w:t>
      </w:r>
      <w:r>
        <w:t>, основное событие элемента</w:t>
      </w:r>
    </w:p>
    <w:p w14:paraId="650BC12D" w14:textId="0BCBF07C" w:rsidR="002F17E1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элемента отображения </w:t>
      </w:r>
      <w:r w:rsidRPr="00210E72">
        <w:rPr>
          <w:b/>
          <w:bCs/>
          <w:lang w:val="en-US"/>
        </w:rPr>
        <w:t>ProgressBar</w:t>
      </w:r>
      <w:r>
        <w:t xml:space="preserve"> </w:t>
      </w:r>
      <w:r w:rsidR="00FA60B1">
        <w:t xml:space="preserve"> </w:t>
      </w:r>
    </w:p>
    <w:p w14:paraId="29D573F4" w14:textId="176EB03E" w:rsidR="009144AC" w:rsidRPr="00062772" w:rsidRDefault="009144AC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элемента отображения </w:t>
      </w:r>
      <w:r w:rsidRPr="00210E72">
        <w:rPr>
          <w:b/>
          <w:bCs/>
          <w:lang w:val="en-US"/>
        </w:rPr>
        <w:t>LinkLabel</w:t>
      </w:r>
      <w:r w:rsidR="00210E72" w:rsidRPr="00210E72">
        <w:t xml:space="preserve">. </w:t>
      </w:r>
      <w:r w:rsidR="00210E72">
        <w:t xml:space="preserve">Переход по </w:t>
      </w:r>
      <w:r w:rsidR="00210E72">
        <w:rPr>
          <w:lang w:val="en-US"/>
        </w:rPr>
        <w:t>URL</w:t>
      </w:r>
      <w:r w:rsidR="00210E72" w:rsidRPr="00210E72">
        <w:t xml:space="preserve">, </w:t>
      </w:r>
      <w:r w:rsidR="00210E72">
        <w:t xml:space="preserve">запуск приложения, выполнение произвольной обработки по клику на </w:t>
      </w:r>
      <w:r w:rsidR="00210E72" w:rsidRPr="00210E72">
        <w:rPr>
          <w:b/>
          <w:bCs/>
          <w:lang w:val="en-US"/>
        </w:rPr>
        <w:t>LinkLabel</w:t>
      </w:r>
      <w:r>
        <w:t xml:space="preserve"> 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46AB5FE4" w14:textId="23CC944E" w:rsidR="0003005D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="00210E72" w:rsidRPr="00210E72">
        <w:rPr>
          <w:szCs w:val="28"/>
        </w:rPr>
        <w:t xml:space="preserve"> </w:t>
      </w:r>
      <w:r w:rsidR="00210E72">
        <w:rPr>
          <w:szCs w:val="28"/>
          <w:lang w:val="en-US"/>
        </w:rPr>
        <w:t>c</w:t>
      </w:r>
      <w:r w:rsidR="00210E72" w:rsidRPr="00210E72">
        <w:rPr>
          <w:szCs w:val="28"/>
        </w:rPr>
        <w:t xml:space="preserve"> </w:t>
      </w:r>
      <w:r w:rsidR="00210E72">
        <w:rPr>
          <w:szCs w:val="28"/>
        </w:rPr>
        <w:t>«</w:t>
      </w:r>
      <w:r w:rsidR="00C673EB">
        <w:rPr>
          <w:rFonts w:cstheme="minorHAnsi"/>
          <w:color w:val="000000"/>
          <w:szCs w:val="28"/>
          <w:shd w:val="clear" w:color="auto" w:fill="FFFFFF"/>
        </w:rPr>
        <w:t>меню</w:t>
      </w:r>
      <w:r w:rsidR="00210E72">
        <w:rPr>
          <w:rFonts w:cstheme="minorHAnsi"/>
          <w:color w:val="000000"/>
          <w:szCs w:val="28"/>
          <w:shd w:val="clear" w:color="auto" w:fill="FFFFFF"/>
        </w:rPr>
        <w:t xml:space="preserve">» на базе </w:t>
      </w:r>
      <w:r w:rsidR="00210E72" w:rsidRPr="00210E72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LinkLabel</w:t>
      </w:r>
      <w:r w:rsidR="00C673EB">
        <w:rPr>
          <w:rFonts w:cstheme="minorHAnsi"/>
          <w:color w:val="000000"/>
          <w:szCs w:val="28"/>
          <w:shd w:val="clear" w:color="auto" w:fill="FFFFFF"/>
        </w:rPr>
        <w:t>.</w:t>
      </w:r>
      <w:r w:rsidR="0003005D" w:rsidRPr="0003005D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03005D">
        <w:rPr>
          <w:rFonts w:cstheme="minorHAnsi"/>
          <w:color w:val="000000"/>
          <w:szCs w:val="28"/>
          <w:shd w:val="clear" w:color="auto" w:fill="FFFFFF"/>
        </w:rPr>
        <w:t xml:space="preserve">В главной форме разместите кнопки, элементы </w:t>
      </w:r>
      <w:r w:rsidR="0003005D">
        <w:rPr>
          <w:rFonts w:cstheme="minorHAnsi"/>
          <w:color w:val="000000"/>
          <w:szCs w:val="28"/>
          <w:shd w:val="clear" w:color="auto" w:fill="FFFFFF"/>
          <w:lang w:val="en-US"/>
        </w:rPr>
        <w:t>NumericUpDown</w:t>
      </w:r>
      <w:r w:rsidR="0003005D" w:rsidRPr="0003005D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03005D">
        <w:rPr>
          <w:rFonts w:cstheme="minorHAnsi"/>
          <w:color w:val="000000"/>
          <w:szCs w:val="28"/>
          <w:shd w:val="clear" w:color="auto" w:fill="FFFFFF"/>
        </w:rPr>
        <w:t>для</w:t>
      </w:r>
      <w:r w:rsidR="0003005D" w:rsidRPr="0003005D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03005D">
        <w:rPr>
          <w:rFonts w:cstheme="minorHAnsi"/>
          <w:color w:val="000000"/>
          <w:szCs w:val="28"/>
          <w:shd w:val="clear" w:color="auto" w:fill="FFFFFF"/>
        </w:rPr>
        <w:t>ввода операндов и выполнения операций: сложение, вычитание, умножение, деление, вычисление синуса, вычисление квадратного корня, вычисление степени.</w:t>
      </w:r>
    </w:p>
    <w:p w14:paraId="7A6234B2" w14:textId="143A488C" w:rsidR="001474E1" w:rsidRDefault="001474E1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Должны быть радиокнопки задания угла для вычисления синуса в градусах или радианах.</w:t>
      </w:r>
    </w:p>
    <w:p w14:paraId="0025CECD" w14:textId="3E2107F0" w:rsidR="0003005D" w:rsidRPr="001474E1" w:rsidRDefault="0003005D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На форме должен быть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TextBox</w:t>
      </w:r>
      <w:r w:rsidRPr="0003005D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 xml:space="preserve">для вывода текущей операции, </w:t>
      </w:r>
      <w:r>
        <w:rPr>
          <w:rFonts w:cstheme="minorHAnsi"/>
          <w:color w:val="000000"/>
          <w:szCs w:val="28"/>
          <w:shd w:val="clear" w:color="auto" w:fill="FFFFFF"/>
        </w:rPr>
        <w:t>операндов</w:t>
      </w:r>
      <w:r>
        <w:rPr>
          <w:rFonts w:cstheme="minorHAnsi"/>
          <w:color w:val="000000"/>
          <w:szCs w:val="28"/>
          <w:shd w:val="clear" w:color="auto" w:fill="FFFFFF"/>
        </w:rPr>
        <w:t xml:space="preserve"> и ее результата, </w:t>
      </w:r>
      <w:r w:rsidR="001474E1">
        <w:rPr>
          <w:rFonts w:cstheme="minorHAnsi"/>
          <w:color w:val="000000"/>
          <w:szCs w:val="28"/>
          <w:shd w:val="clear" w:color="auto" w:fill="FFFFFF"/>
          <w:lang w:val="en-US"/>
        </w:rPr>
        <w:t>TextBox</w:t>
      </w:r>
      <w:r w:rsidR="001474E1" w:rsidRPr="001474E1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474E1">
        <w:rPr>
          <w:rFonts w:cstheme="minorHAnsi"/>
          <w:color w:val="000000"/>
          <w:szCs w:val="28"/>
          <w:shd w:val="clear" w:color="auto" w:fill="FFFFFF"/>
        </w:rPr>
        <w:t>для вывода истории операций (операнды, операция и результат).</w:t>
      </w:r>
    </w:p>
    <w:p w14:paraId="2034C740" w14:textId="77777777" w:rsidR="001474E1" w:rsidRDefault="001474E1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Операция выполняется по клику на кнопку.  </w:t>
      </w:r>
    </w:p>
    <w:p w14:paraId="3F7CE5B7" w14:textId="244FB08D" w:rsidR="003E3F14" w:rsidRPr="0003005D" w:rsidRDefault="0003005D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Момент выполнения операции (дата и время с точность до секунды), операнд или операнды, результат записывайте в текстовый файл – журнал операций в папке исполняемого файла приложения</w:t>
      </w:r>
      <w:r w:rsidRPr="0003005D">
        <w:rPr>
          <w:rFonts w:cstheme="minorHAnsi"/>
          <w:color w:val="000000"/>
          <w:szCs w:val="28"/>
          <w:shd w:val="clear" w:color="auto" w:fill="FFFFFF"/>
        </w:rPr>
        <w:t>.</w:t>
      </w:r>
    </w:p>
    <w:p w14:paraId="16ABBE32" w14:textId="2565727A" w:rsidR="00100482" w:rsidRDefault="00100482" w:rsidP="003E3F14">
      <w:pPr>
        <w:jc w:val="both"/>
      </w:pPr>
      <w:r>
        <w:t xml:space="preserve">По команде </w:t>
      </w:r>
      <w:r w:rsidRPr="00E92333">
        <w:rPr>
          <w:b/>
          <w:bCs/>
        </w:rPr>
        <w:t>О программе</w:t>
      </w:r>
      <w:r>
        <w:t xml:space="preserve"> </w:t>
      </w:r>
      <w:r w:rsidR="00210E72">
        <w:t>«</w:t>
      </w:r>
      <w:r>
        <w:t>меню</w:t>
      </w:r>
      <w:r w:rsidR="00210E72">
        <w:t>»</w:t>
      </w:r>
      <w:r>
        <w:t xml:space="preserve"> в отдельной форме выводить в </w:t>
      </w:r>
      <w:r w:rsidRPr="00210E72">
        <w:rPr>
          <w:b/>
          <w:bCs/>
          <w:lang w:val="en-US"/>
        </w:rPr>
        <w:t>Label</w:t>
      </w:r>
      <w:r w:rsidRPr="00100482">
        <w:t xml:space="preserve"> </w:t>
      </w:r>
      <w:r>
        <w:t>сведения о</w:t>
      </w:r>
      <w:r w:rsidRPr="00100482">
        <w:t xml:space="preserve"> </w:t>
      </w:r>
      <w:r>
        <w:t>приложении и разработчике (фамилия, имя, группа).</w:t>
      </w:r>
      <w:r w:rsidRPr="00FD42FB">
        <w:t xml:space="preserve"> </w:t>
      </w:r>
      <w:r>
        <w:t>При помощи таймера реализуйте закрытие формы «О программе» через 10 секунд после открытия.</w:t>
      </w:r>
    </w:p>
    <w:p w14:paraId="3FE58C03" w14:textId="371837DF" w:rsidR="00210E72" w:rsidRDefault="00210E72" w:rsidP="003E3F14">
      <w:pPr>
        <w:jc w:val="both"/>
      </w:pPr>
      <w:r>
        <w:t xml:space="preserve">По команде </w:t>
      </w:r>
      <w:r w:rsidRPr="0003005D">
        <w:rPr>
          <w:b/>
          <w:bCs/>
        </w:rPr>
        <w:t>Выход</w:t>
      </w:r>
      <w:r>
        <w:t xml:space="preserve"> «меню» завершается работа приложения</w:t>
      </w:r>
    </w:p>
    <w:p w14:paraId="19165C01" w14:textId="42A2EB59" w:rsidR="00210E72" w:rsidRDefault="00210E72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lastRenderedPageBreak/>
        <w:t xml:space="preserve">По команде </w:t>
      </w:r>
      <w:r w:rsidRPr="0003005D">
        <w:rPr>
          <w:b/>
          <w:bCs/>
        </w:rPr>
        <w:t>Журнал</w:t>
      </w:r>
      <w:r>
        <w:t xml:space="preserve"> «меню» открывается в модальном режиме форма</w:t>
      </w:r>
      <w:r w:rsidR="0003005D">
        <w:t xml:space="preserve"> с многострочным полем </w:t>
      </w:r>
      <w:r w:rsidR="0003005D">
        <w:rPr>
          <w:lang w:val="en-US"/>
        </w:rPr>
        <w:t>TextBox</w:t>
      </w:r>
      <w:r w:rsidR="0003005D">
        <w:t xml:space="preserve"> только для чтения. В событии </w:t>
      </w:r>
      <w:r w:rsidR="0003005D">
        <w:rPr>
          <w:lang w:val="en-US"/>
        </w:rPr>
        <w:t>Load</w:t>
      </w:r>
      <w:r w:rsidR="0003005D" w:rsidRPr="0003005D">
        <w:t xml:space="preserve"> </w:t>
      </w:r>
      <w:r w:rsidR="0003005D">
        <w:t xml:space="preserve">читать файл журнала, выводить его записи в табличном виде в </w:t>
      </w:r>
      <w:r w:rsidR="0003005D">
        <w:rPr>
          <w:lang w:val="en-US"/>
        </w:rPr>
        <w:t>TextBox</w:t>
      </w:r>
      <w:r w:rsidR="0003005D" w:rsidRPr="0003005D">
        <w:t xml:space="preserve">. </w:t>
      </w:r>
      <w:r w:rsidR="0003005D">
        <w:t xml:space="preserve">В форме предусмотрите кнопки для очистки файла журнала, закрытия формы </w:t>
      </w:r>
      <w:r>
        <w:t xml:space="preserve"> </w:t>
      </w:r>
    </w:p>
    <w:p w14:paraId="6F0A86FA" w14:textId="7020DF3B" w:rsidR="002F17E1" w:rsidRPr="00210E72" w:rsidRDefault="002F17E1" w:rsidP="00210E72">
      <w:pPr>
        <w:rPr>
          <w:rFonts w:cstheme="minorHAnsi"/>
          <w:color w:val="000000"/>
          <w:szCs w:val="28"/>
          <w:shd w:val="clear" w:color="auto" w:fill="FFFFFF"/>
        </w:rPr>
      </w:pPr>
    </w:p>
    <w:bookmarkEnd w:id="0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59D6B5C8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E8A1" w14:textId="77777777" w:rsidR="00DD72DA" w:rsidRDefault="00DD72DA" w:rsidP="0037524A">
      <w:pPr>
        <w:spacing w:after="0" w:line="240" w:lineRule="auto"/>
      </w:pPr>
      <w:r>
        <w:separator/>
      </w:r>
    </w:p>
  </w:endnote>
  <w:endnote w:type="continuationSeparator" w:id="0">
    <w:p w14:paraId="76D64CA5" w14:textId="77777777" w:rsidR="00DD72DA" w:rsidRDefault="00DD72DA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42F9" w14:textId="77777777" w:rsidR="00DD72DA" w:rsidRDefault="00DD72DA" w:rsidP="0037524A">
      <w:pPr>
        <w:spacing w:after="0" w:line="240" w:lineRule="auto"/>
      </w:pPr>
      <w:r>
        <w:separator/>
      </w:r>
    </w:p>
  </w:footnote>
  <w:footnote w:type="continuationSeparator" w:id="0">
    <w:p w14:paraId="5292C090" w14:textId="77777777" w:rsidR="00DD72DA" w:rsidRDefault="00DD72DA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18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20"/>
  </w:num>
  <w:num w:numId="17">
    <w:abstractNumId w:val="8"/>
  </w:num>
  <w:num w:numId="18">
    <w:abstractNumId w:val="14"/>
  </w:num>
  <w:num w:numId="19">
    <w:abstractNumId w:val="15"/>
  </w:num>
  <w:num w:numId="20">
    <w:abstractNumId w:val="13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3005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474E1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206C71"/>
    <w:rsid w:val="00210E72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B48BD"/>
    <w:rsid w:val="004D7CD6"/>
    <w:rsid w:val="004E3F12"/>
    <w:rsid w:val="00506F61"/>
    <w:rsid w:val="00507E79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82EC7"/>
    <w:rsid w:val="006A1751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F1742"/>
    <w:rsid w:val="008F5E18"/>
    <w:rsid w:val="008F605F"/>
    <w:rsid w:val="00900836"/>
    <w:rsid w:val="009144AC"/>
    <w:rsid w:val="00925BE7"/>
    <w:rsid w:val="00932812"/>
    <w:rsid w:val="00934954"/>
    <w:rsid w:val="00947845"/>
    <w:rsid w:val="00973334"/>
    <w:rsid w:val="009C3A30"/>
    <w:rsid w:val="00A20670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D72DA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A60B1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8fXY/84JEGpbF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173</cp:revision>
  <dcterms:created xsi:type="dcterms:W3CDTF">2017-11-25T21:25:00Z</dcterms:created>
  <dcterms:modified xsi:type="dcterms:W3CDTF">2021-10-28T20:58:00Z</dcterms:modified>
</cp:coreProperties>
</file>