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40" w:rsidRDefault="00443040" w:rsidP="00443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:rsidR="00443040" w:rsidRDefault="00443040" w:rsidP="00443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caps/>
          <w:kern w:val="2"/>
          <w:sz w:val="24"/>
          <w:szCs w:val="24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Радиофизический факультет</w:t>
      </w: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Кафедра «Безопасности информационных систем»</w:t>
      </w: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both"/>
        <w:rPr>
          <w:rFonts w:ascii="Courier New" w:eastAsia="Times New Roman" w:hAnsi="Courier New" w:cs="Times New Roman"/>
          <w:kern w:val="2"/>
          <w:szCs w:val="20"/>
          <w:lang w:eastAsia="ru-RU"/>
        </w:rPr>
      </w:pPr>
      <w:r>
        <w:rPr>
          <w:rFonts w:ascii="Courier New" w:eastAsia="Times New Roman" w:hAnsi="Courier New" w:cs="Times New Roman"/>
          <w:kern w:val="2"/>
          <w:szCs w:val="20"/>
          <w:lang w:eastAsia="ru-RU"/>
        </w:rPr>
        <w:t xml:space="preserve">                                                  </w:t>
      </w:r>
    </w:p>
    <w:p w:rsidR="00443040" w:rsidRDefault="00443040" w:rsidP="00443040">
      <w:pPr>
        <w:tabs>
          <w:tab w:val="left" w:pos="9360"/>
        </w:tabs>
        <w:spacing w:after="0" w:line="360" w:lineRule="auto"/>
        <w:ind w:right="-21" w:firstLine="120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Отчет по учебной практике </w:t>
      </w: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tabs>
          <w:tab w:val="left" w:pos="9360"/>
        </w:tabs>
        <w:spacing w:after="0" w:line="360" w:lineRule="auto"/>
        <w:ind w:right="-21" w:firstLine="120"/>
        <w:jc w:val="center"/>
        <w:rPr>
          <w:rFonts w:ascii="Arial Narrow" w:eastAsia="Times New Roman" w:hAnsi="Arial Narrow" w:cs="Times New Roman"/>
          <w:sz w:val="32"/>
          <w:szCs w:val="32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  <w:r>
        <w:rPr>
          <w:rFonts w:ascii="Courier New" w:eastAsia="Times New Roman" w:hAnsi="Courier New" w:cs="Times New Roman"/>
          <w:kern w:val="2"/>
          <w:szCs w:val="20"/>
          <w:lang w:eastAsia="ru-RU"/>
        </w:rPr>
        <w:t xml:space="preserve">                          </w:t>
      </w: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 w:val="14"/>
          <w:szCs w:val="14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Cs w:val="24"/>
          <w:lang w:eastAsia="ru-RU"/>
        </w:rPr>
        <w:t xml:space="preserve">  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Выполнил: студент группы 0419ДСИ8Г</w:t>
      </w:r>
    </w:p>
    <w:p w:rsidR="00443040" w:rsidRDefault="00443040" w:rsidP="00443040">
      <w:pPr>
        <w:spacing w:after="0" w:line="240" w:lineRule="auto"/>
        <w:ind w:left="-180" w:right="-8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</w:p>
    <w:p w:rsidR="00443040" w:rsidRDefault="00443040" w:rsidP="00443040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Михеев М.А</w:t>
      </w:r>
    </w:p>
    <w:p w:rsidR="00443040" w:rsidRDefault="00443040" w:rsidP="00443040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Проверил: ________________________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__________________________________________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Ф.И.О., 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Нижний Новгород</w:t>
      </w: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2022</w:t>
      </w:r>
    </w:p>
    <w:p w:rsidR="00B706C2" w:rsidRDefault="00B706C2" w:rsidP="00B706C2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Цель:</w:t>
      </w:r>
    </w:p>
    <w:p w:rsidR="00B706C2" w:rsidRPr="000A05C3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проходила на базе </w:t>
      </w:r>
      <w:r w:rsidRPr="000A05C3">
        <w:rPr>
          <w:rFonts w:ascii="Times New Roman" w:hAnsi="Times New Roman" w:cs="Times New Roman"/>
          <w:sz w:val="28"/>
          <w:szCs w:val="28"/>
        </w:rPr>
        <w:t xml:space="preserve">ННГУ, кафедра «Безопасность информационных систем» </w:t>
      </w:r>
      <w:r w:rsidRPr="000A05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02.02.2023 по 31.05.2023</w:t>
      </w:r>
      <w:r w:rsidRPr="000A05C3">
        <w:rPr>
          <w:rFonts w:ascii="Times New Roman" w:hAnsi="Times New Roman" w:cs="Times New Roman"/>
          <w:sz w:val="28"/>
          <w:szCs w:val="28"/>
        </w:rPr>
        <w:t xml:space="preserve"> г. В ходе практики для достижения поставленной цели решались следующие задачи:</w:t>
      </w:r>
    </w:p>
    <w:p w:rsidR="00B706C2" w:rsidRPr="002E537F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A05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Обзор группы методов анализа сетевого трафика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5C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706C2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Разбор метода: деревья принятия решений.</w:t>
      </w:r>
    </w:p>
    <w:p w:rsidR="00B706C2" w:rsidRPr="000A05C3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Прохождение практики состояло из нескольких этапов. Первый организационный этап заключался в ознакомлении с программой практики, постановке цели и задач практики, составление плана учебной практики, получение заданий от руководителя.</w:t>
      </w:r>
    </w:p>
    <w:p w:rsidR="00B706C2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Следующий — подготовительный этап — подразумевал подбор материала по </w:t>
      </w:r>
      <w:r>
        <w:rPr>
          <w:rFonts w:ascii="Times New Roman" w:hAnsi="Times New Roman" w:cs="Times New Roman"/>
          <w:sz w:val="28"/>
          <w:szCs w:val="28"/>
        </w:rPr>
        <w:t>данной теме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B706C2" w:rsidRPr="000A05C3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Контрольный этап заключался в составлении отчета, оформление рабочего графика оформления практики, совместном обсуждении с руководителем практики результатов работы и в подготовке отчёта по учебной практике.</w:t>
      </w:r>
    </w:p>
    <w:p w:rsidR="002F6042" w:rsidRDefault="002F6042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Pr="00966F2E" w:rsidRDefault="00E05315"/>
    <w:p w:rsidR="00BC2532" w:rsidRPr="00AF47EF" w:rsidRDefault="00BC2532" w:rsidP="00BC2532">
      <w:pPr>
        <w:jc w:val="center"/>
        <w:rPr>
          <w:b/>
          <w:sz w:val="32"/>
          <w:szCs w:val="32"/>
        </w:rPr>
      </w:pPr>
      <w:r w:rsidRPr="00AF47EF">
        <w:rPr>
          <w:b/>
          <w:sz w:val="32"/>
          <w:szCs w:val="32"/>
        </w:rPr>
        <w:lastRenderedPageBreak/>
        <w:t>Содержание</w:t>
      </w:r>
    </w:p>
    <w:p w:rsidR="00BC2532" w:rsidRPr="00C04787" w:rsidRDefault="00BC2532" w:rsidP="00BC25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4787">
        <w:rPr>
          <w:rFonts w:ascii="Times New Roman" w:hAnsi="Times New Roman" w:cs="Times New Roman"/>
          <w:sz w:val="32"/>
          <w:szCs w:val="32"/>
        </w:rPr>
        <w:t>Введение</w:t>
      </w:r>
    </w:p>
    <w:p w:rsidR="00BC2532" w:rsidRPr="00C04787" w:rsidRDefault="00BC2532" w:rsidP="00BC25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4787">
        <w:rPr>
          <w:rFonts w:ascii="Times New Roman" w:hAnsi="Times New Roman" w:cs="Times New Roman"/>
          <w:sz w:val="32"/>
          <w:szCs w:val="32"/>
        </w:rPr>
        <w:t>Использование машинного обучения для классификации трафика</w:t>
      </w:r>
    </w:p>
    <w:p w:rsidR="00BC2532" w:rsidRDefault="00BC2532" w:rsidP="00BC25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4787">
        <w:rPr>
          <w:rFonts w:ascii="Times New Roman" w:hAnsi="Times New Roman" w:cs="Times New Roman"/>
          <w:sz w:val="32"/>
          <w:szCs w:val="32"/>
        </w:rPr>
        <w:t>Методы машинного обучения, используемые, для классификации трафика</w:t>
      </w:r>
    </w:p>
    <w:p w:rsidR="00911C11" w:rsidRPr="00C04787" w:rsidRDefault="00911C11" w:rsidP="00911C1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4787">
        <w:rPr>
          <w:rFonts w:ascii="Times New Roman" w:hAnsi="Times New Roman" w:cs="Times New Roman"/>
          <w:sz w:val="32"/>
          <w:szCs w:val="32"/>
        </w:rPr>
        <w:t>Деревья принятия решений</w:t>
      </w:r>
    </w:p>
    <w:p w:rsidR="00911C11" w:rsidRPr="00C04787" w:rsidRDefault="00AF229B" w:rsidP="00911C11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Структура дерева принятия решения </w:t>
      </w:r>
    </w:p>
    <w:p w:rsidR="00911C11" w:rsidRDefault="00CC6545" w:rsidP="00911C11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Задачи, которые решает дерево принятия решения </w:t>
      </w:r>
    </w:p>
    <w:p w:rsidR="00CC6545" w:rsidRPr="00C04787" w:rsidRDefault="00837752" w:rsidP="00911C11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Процесс построения дерева принятия решения </w:t>
      </w:r>
    </w:p>
    <w:p w:rsidR="00BC2532" w:rsidRDefault="00837752" w:rsidP="00BC253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Деревья принятия решений</w:t>
      </w:r>
      <w:r w:rsidR="00641164">
        <w:rPr>
          <w:rFonts w:ascii="Times New Roman" w:hAnsi="Times New Roman" w:cs="Times New Roman"/>
          <w:sz w:val="32"/>
          <w:szCs w:val="32"/>
        </w:rPr>
        <w:t xml:space="preserve">: на практике </w:t>
      </w:r>
    </w:p>
    <w:p w:rsidR="00641164" w:rsidRPr="00C04787" w:rsidRDefault="00641164" w:rsidP="00641164">
      <w:pPr>
        <w:pStyle w:val="a6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BC2532" w:rsidRPr="00C04787" w:rsidRDefault="00BC2532" w:rsidP="00BC253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C04787">
        <w:rPr>
          <w:rFonts w:ascii="Times New Roman" w:hAnsi="Times New Roman" w:cs="Times New Roman"/>
          <w:sz w:val="32"/>
          <w:szCs w:val="32"/>
        </w:rPr>
        <w:t>Выводы</w:t>
      </w:r>
    </w:p>
    <w:p w:rsidR="00E05315" w:rsidRDefault="00E05315"/>
    <w:p w:rsidR="00E05315" w:rsidRDefault="00E05315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Pr="006F6BB3" w:rsidRDefault="00BC2532" w:rsidP="00BC25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6BB3">
        <w:rPr>
          <w:rFonts w:ascii="Times New Roman" w:hAnsi="Times New Roman" w:cs="Times New Roman"/>
          <w:b/>
          <w:sz w:val="28"/>
          <w:szCs w:val="28"/>
          <w:u w:val="single"/>
        </w:rPr>
        <w:t>Введение</w:t>
      </w:r>
    </w:p>
    <w:p w:rsidR="00BC2532" w:rsidRPr="000A05C3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Задачу идентификации характеристик системы можно рассматривать как сопряженную по отношению к задаче управления системой. Нельзя управлять системой, если она не идентифицирована либо заранее, либо в процессе управления. Например, мы не можем управлять самолетом, пока не познакомились со всеми его управляющими устройствами. Процесс ознакомления с самолетом – это и есть процесс идентификации.</w:t>
      </w:r>
    </w:p>
    <w:p w:rsidR="00BC2532" w:rsidRPr="000A05C3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Задача классификации сетевого трафика может быть сформулирована как получение некоторых характеристик сетевого трафика с определением класса, к которому данный вид трафика относится. Классификация трафика важна для мониторинга безопасности, повышения качества обслуживания и </w:t>
      </w:r>
      <w:proofErr w:type="spellStart"/>
      <w:r w:rsidRPr="000A05C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0A05C3">
        <w:rPr>
          <w:rFonts w:ascii="Times New Roman" w:hAnsi="Times New Roman" w:cs="Times New Roman"/>
          <w:sz w:val="28"/>
          <w:szCs w:val="28"/>
        </w:rPr>
        <w:t>.</w:t>
      </w: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Анализ сети – это процесс захвата трафика и его просмотра для определения наличия в нем проблем. Анализ сетевого трафика приобретает все большую актуальность в связи с развитием сетевых технологи</w:t>
      </w:r>
      <w:proofErr w:type="gramStart"/>
      <w:r w:rsidRPr="000A05C3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0A05C3">
        <w:rPr>
          <w:rFonts w:ascii="Times New Roman" w:hAnsi="Times New Roman" w:cs="Times New Roman"/>
          <w:sz w:val="28"/>
          <w:szCs w:val="28"/>
        </w:rPr>
        <w:t>соответственно растет объем данных, передаваемых по сети).</w:t>
      </w: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6F2E" w:rsidRDefault="00966F2E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Pr="006F6BB3" w:rsidRDefault="00BC2532" w:rsidP="00BC25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6BB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Использование машинного обучения для классификации трафика</w:t>
      </w:r>
    </w:p>
    <w:p w:rsidR="00BC2532" w:rsidRPr="00BC2532" w:rsidRDefault="00BC2532" w:rsidP="00BC2532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Машинное обучение (</w:t>
      </w:r>
      <w:proofErr w:type="spellStart"/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Machine</w:t>
      </w:r>
      <w:proofErr w:type="spellEnd"/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Learning</w:t>
      </w:r>
      <w:proofErr w:type="spellEnd"/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)</w:t>
      </w: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раздел искусственного интеллекта, изучающий математические, статистические и вычислительные методы для разработки алгоритмов, способных обучаться и решать задачи не прямым способом, а на основе поиска закономерностей в разнообразных входных данных. Решение вычисляется не по точно заданной формуле, а по установленной зависимости результатов от конкретного набора признаков и их значений.</w:t>
      </w:r>
    </w:p>
    <w:p w:rsidR="00BC2532" w:rsidRPr="00BC2532" w:rsidRDefault="00BC2532" w:rsidP="00BC2532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На практике</w:t>
      </w: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машинное обучение широко применяется в широком спектре исследовательских и прикладных задач:</w:t>
      </w:r>
    </w:p>
    <w:p w:rsidR="00BC2532" w:rsidRPr="00BC2532" w:rsidRDefault="00BC2532" w:rsidP="00BC25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прогнозирование событий и ситуационный анализ, например, отток клиентов в ритейле или заблаговременное предсказание поломок промышленного оборудования;</w:t>
      </w:r>
    </w:p>
    <w:p w:rsidR="00BC2532" w:rsidRPr="00BC2532" w:rsidRDefault="00BC2532" w:rsidP="00BC25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распознавание образов (изображений, лиц, голоса и т.д.);</w:t>
      </w:r>
    </w:p>
    <w:p w:rsidR="00BC2532" w:rsidRPr="00BC2532" w:rsidRDefault="00BC2532" w:rsidP="00BC25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классификация образцов, в частности, рентгеновских снимков для постановки диагноза;</w:t>
      </w:r>
    </w:p>
    <w:p w:rsidR="00BC2532" w:rsidRPr="00641164" w:rsidRDefault="00BC2532" w:rsidP="00BC25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выявление мошеннических операций (</w:t>
      </w:r>
      <w:proofErr w:type="spellStart"/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антифрод</w:t>
      </w:r>
      <w:proofErr w:type="spellEnd"/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-системы в банках и </w:t>
      </w:r>
      <w:proofErr w:type="spellStart"/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cybersecurity</w:t>
      </w:r>
      <w:proofErr w:type="spellEnd"/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BC2532" w:rsidRPr="000A05C3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Рост скорости передачи данных, распространение шифрования, тенденции изменения сетевого трафика, рост необходимости увеличения обработки информации – все это потребовало появление новых способов классификации. Методы машинного обучения позволяют во многом упростить работу с созданием наборов различающих характеристик классо</w:t>
      </w:r>
      <w:proofErr w:type="gramStart"/>
      <w:r w:rsidRPr="000A05C3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0A05C3">
        <w:rPr>
          <w:rFonts w:ascii="Times New Roman" w:hAnsi="Times New Roman" w:cs="Times New Roman"/>
          <w:sz w:val="28"/>
          <w:szCs w:val="28"/>
        </w:rPr>
        <w:t xml:space="preserve">собрать проще, чем проанализировать вручную). </w:t>
      </w:r>
    </w:p>
    <w:p w:rsidR="00BC2532" w:rsidRDefault="00BC2532"/>
    <w:p w:rsidR="00641164" w:rsidRDefault="00641164"/>
    <w:p w:rsidR="00966F2E" w:rsidRDefault="00966F2E"/>
    <w:p w:rsidR="00641164" w:rsidRDefault="00641164"/>
    <w:p w:rsidR="00641164" w:rsidRDefault="00641164"/>
    <w:p w:rsidR="00641164" w:rsidRDefault="00641164"/>
    <w:p w:rsidR="00641164" w:rsidRDefault="00641164"/>
    <w:p w:rsidR="00641164" w:rsidRDefault="00641164"/>
    <w:p w:rsidR="00641164" w:rsidRDefault="00641164"/>
    <w:p w:rsidR="00641164" w:rsidRDefault="00641164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  <w:r w:rsidRPr="00641164">
        <w:rPr>
          <w:b/>
          <w:sz w:val="28"/>
          <w:szCs w:val="28"/>
          <w:u w:val="single"/>
        </w:rPr>
        <w:lastRenderedPageBreak/>
        <w:t>Деревья принятия решений</w:t>
      </w:r>
    </w:p>
    <w:p w:rsidR="00641164" w:rsidRDefault="006411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1164" w:rsidRDefault="0064116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411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Дерево решений — метод автоматического анализа больших массивов данных. Дерево решений — эффективный инструмент интеллектуального анализа данных и предсказательной аналитики. Он помогает в решении задач по классификации и регрессии.</w:t>
      </w:r>
    </w:p>
    <w:p w:rsidR="00641164" w:rsidRDefault="0064116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411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Правила генерируются за счет обобщения множества отдельных</w:t>
      </w:r>
      <w:r w:rsidR="00A20C9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наблюдений</w:t>
      </w:r>
      <w:r w:rsidRPr="006411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описывающих предметную область. Поэтому их называют индуктивными правилами, а сам процесс обучения — индукцией деревьев решений.</w:t>
      </w:r>
    </w:p>
    <w:p w:rsidR="00AF229B" w:rsidRPr="00AF229B" w:rsidRDefault="00AF229B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 w:rsidRPr="00AF229B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Структура дерева принятия решений</w:t>
      </w:r>
    </w:p>
    <w:p w:rsidR="00AF229B" w:rsidRPr="00AF229B" w:rsidRDefault="00AF229B" w:rsidP="00AF229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Дерево решений — метод представления решающих правил в определенной иерархии, включающей в себя элементы двух типов — узлов (</w:t>
      </w:r>
      <w:proofErr w:type="spellStart"/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node</w:t>
      </w:r>
      <w:proofErr w:type="spellEnd"/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и листьев (</w:t>
      </w:r>
      <w:proofErr w:type="spellStart"/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leaf</w:t>
      </w:r>
      <w:proofErr w:type="spellEnd"/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 Узлы включают в себя решающие правила и производят проверку примеров на соответствие выбранного атрибута обучающего множества.</w:t>
      </w:r>
    </w:p>
    <w:p w:rsidR="00AF229B" w:rsidRPr="00AF229B" w:rsidRDefault="00AF229B" w:rsidP="00AF229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Простой случай: примеры попадают в узел, проходят проверку и разбиваются на два подмножества:</w:t>
      </w:r>
    </w:p>
    <w:p w:rsidR="00AF229B" w:rsidRPr="00AF229B" w:rsidRDefault="00AF229B" w:rsidP="00AF229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первое — те, которые удовлетворяют установленное правило;</w:t>
      </w:r>
    </w:p>
    <w:p w:rsidR="00AF229B" w:rsidRDefault="00AF229B" w:rsidP="00AF229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второе — те, которые не удовлетворяют установленное правило.</w:t>
      </w:r>
    </w:p>
    <w:p w:rsidR="00150536" w:rsidRDefault="00150536" w:rsidP="00150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150536" w:rsidRDefault="00150536" w:rsidP="00150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Простой пример из жизни: </w:t>
      </w:r>
    </w:p>
    <w:p w:rsidR="00150536" w:rsidRDefault="00150536" w:rsidP="001505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50536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14065114" wp14:editId="7963951E">
            <wp:extent cx="5940425" cy="194049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C5" w:rsidRPr="00AF229B" w:rsidRDefault="000338C5" w:rsidP="000338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338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 каждому подмножеству снова применяется правило, процедура повторяется. Это продолжается, пока не будет достигнуто условие остановки алгоритма. Последний узел, когда не осуществляется проверка и разбиение, становится листом.</w:t>
      </w:r>
    </w:p>
    <w:p w:rsidR="00A20C93" w:rsidRDefault="000338C5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338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Лист определяет решение для каждого попавшего в него примера. Для дерева классификации — это класс, ассоциируемый с узлом, а для дерева регрессии — соответствующий листу модальный интервал целевой переменной. В </w:t>
      </w:r>
      <w:r w:rsidRPr="000338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листе содержится не правило, а подмножество объектов, удовлетворяющих всем правилам ветви, которая заканчивается этим листом.</w:t>
      </w:r>
    </w:p>
    <w:p w:rsidR="000338C5" w:rsidRDefault="000338C5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338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Пример попадает в лист, если соответствует всем правилам на пути к нему. К каждому листу есть только один путь. Таким образом, пример может попасть только в один лист, что обеспечивает единственность решения.</w:t>
      </w:r>
    </w:p>
    <w:p w:rsidR="00CC6545" w:rsidRPr="00CC6545" w:rsidRDefault="00CC6545" w:rsidP="00CC654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654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Задачи, которые решает дерево принятия решения </w:t>
      </w:r>
    </w:p>
    <w:p w:rsidR="00CC6545" w:rsidRPr="00CC6545" w:rsidRDefault="00CC6545" w:rsidP="00CC6545">
      <w:pPr>
        <w:pStyle w:val="a7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CC6545">
        <w:rPr>
          <w:color w:val="111111"/>
          <w:sz w:val="28"/>
          <w:szCs w:val="28"/>
        </w:rPr>
        <w:t>Его применяют для поддержки процессов принятия управленческих реш</w:t>
      </w:r>
      <w:r>
        <w:rPr>
          <w:color w:val="111111"/>
          <w:sz w:val="28"/>
          <w:szCs w:val="28"/>
        </w:rPr>
        <w:t>ений, используемых в статисти</w:t>
      </w:r>
      <w:r w:rsidRPr="00CC6545">
        <w:rPr>
          <w:color w:val="111111"/>
          <w:sz w:val="28"/>
          <w:szCs w:val="28"/>
        </w:rPr>
        <w:t>ке, анали</w:t>
      </w:r>
      <w:r>
        <w:rPr>
          <w:color w:val="111111"/>
          <w:sz w:val="28"/>
          <w:szCs w:val="28"/>
        </w:rPr>
        <w:t>зе данных и машинном обучении</w:t>
      </w:r>
      <w:proofErr w:type="gramStart"/>
      <w:r>
        <w:rPr>
          <w:color w:val="111111"/>
          <w:sz w:val="28"/>
          <w:szCs w:val="28"/>
        </w:rPr>
        <w:t>.</w:t>
      </w:r>
      <w:proofErr w:type="gramEnd"/>
      <w:r>
        <w:rPr>
          <w:color w:val="111111"/>
          <w:sz w:val="28"/>
          <w:szCs w:val="28"/>
        </w:rPr>
        <w:t xml:space="preserve"> Этот и</w:t>
      </w:r>
      <w:r w:rsidRPr="00CC6545">
        <w:rPr>
          <w:color w:val="111111"/>
          <w:sz w:val="28"/>
          <w:szCs w:val="28"/>
        </w:rPr>
        <w:t>нструмент помогает решать следующие задачи:</w:t>
      </w:r>
    </w:p>
    <w:p w:rsidR="00CC6545" w:rsidRPr="00CC6545" w:rsidRDefault="00CC6545" w:rsidP="00CC6545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CC6545">
        <w:rPr>
          <w:rStyle w:val="a8"/>
          <w:b w:val="0"/>
          <w:color w:val="111111"/>
          <w:sz w:val="28"/>
          <w:szCs w:val="28"/>
        </w:rPr>
        <w:t>1)</w:t>
      </w:r>
      <w:r w:rsidRPr="00CC6545">
        <w:rPr>
          <w:rStyle w:val="a8"/>
          <w:b w:val="0"/>
          <w:color w:val="111111"/>
          <w:sz w:val="28"/>
          <w:szCs w:val="28"/>
        </w:rPr>
        <w:t>Классификация.</w:t>
      </w:r>
      <w:r w:rsidRPr="00CC6545">
        <w:rPr>
          <w:color w:val="111111"/>
          <w:sz w:val="28"/>
          <w:szCs w:val="28"/>
        </w:rPr>
        <w:t> Отнесение объектов к одному из заранее известных классов. Целевая переменная должна иметь дискретные задачи.</w:t>
      </w:r>
    </w:p>
    <w:p w:rsidR="00CC6545" w:rsidRPr="00CC6545" w:rsidRDefault="00CC6545" w:rsidP="00CC6545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CC6545">
        <w:rPr>
          <w:rStyle w:val="a8"/>
          <w:b w:val="0"/>
          <w:color w:val="111111"/>
          <w:sz w:val="28"/>
          <w:szCs w:val="28"/>
        </w:rPr>
        <w:t>2)</w:t>
      </w:r>
      <w:r w:rsidRPr="00CC6545">
        <w:rPr>
          <w:rStyle w:val="a8"/>
          <w:b w:val="0"/>
          <w:color w:val="111111"/>
          <w:sz w:val="28"/>
          <w:szCs w:val="28"/>
        </w:rPr>
        <w:t>Регрессия (численное предсказание).</w:t>
      </w:r>
      <w:r w:rsidRPr="00CC6545">
        <w:rPr>
          <w:color w:val="111111"/>
          <w:sz w:val="28"/>
          <w:szCs w:val="28"/>
        </w:rPr>
        <w:t> Предсказание числового значения независимой переменной для заданного входного вектора.</w:t>
      </w:r>
    </w:p>
    <w:p w:rsidR="00CC6545" w:rsidRDefault="00CC6545" w:rsidP="00CC6545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CC6545">
        <w:rPr>
          <w:rStyle w:val="a8"/>
          <w:b w:val="0"/>
          <w:color w:val="111111"/>
          <w:sz w:val="28"/>
          <w:szCs w:val="28"/>
        </w:rPr>
        <w:t>3)</w:t>
      </w:r>
      <w:r w:rsidRPr="00CC6545">
        <w:rPr>
          <w:rStyle w:val="a8"/>
          <w:b w:val="0"/>
          <w:color w:val="111111"/>
          <w:sz w:val="28"/>
          <w:szCs w:val="28"/>
        </w:rPr>
        <w:t>Описание объектов.</w:t>
      </w:r>
      <w:r w:rsidRPr="00CC6545">
        <w:rPr>
          <w:color w:val="111111"/>
          <w:sz w:val="28"/>
          <w:szCs w:val="28"/>
        </w:rPr>
        <w:t> Набор правил в дереве решений позволяет компактно описывать объекты. Поэтому вместо сложных структур, используемых для описания объектов, можно хранить деревья решений.</w:t>
      </w:r>
    </w:p>
    <w:p w:rsidR="00837752" w:rsidRDefault="00837752" w:rsidP="00CC6545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:rsidR="00837752" w:rsidRDefault="00837752" w:rsidP="0083775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752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Процесс построения дерева принятия решения </w:t>
      </w:r>
    </w:p>
    <w:p w:rsidR="00837752" w:rsidRDefault="00837752" w:rsidP="00837752">
      <w:pPr>
        <w:pStyle w:val="a7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837752">
        <w:rPr>
          <w:color w:val="111111"/>
          <w:sz w:val="28"/>
          <w:szCs w:val="28"/>
        </w:rPr>
        <w:t>Построение осуществляется в 4 этапа:</w:t>
      </w:r>
    </w:p>
    <w:p w:rsidR="00837752" w:rsidRDefault="00837752" w:rsidP="00837752">
      <w:pPr>
        <w:pStyle w:val="a7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Выбрать</w:t>
      </w:r>
      <w:bookmarkStart w:id="0" w:name="_GoBack"/>
      <w:bookmarkEnd w:id="0"/>
      <w:r>
        <w:rPr>
          <w:color w:val="111111"/>
          <w:sz w:val="28"/>
          <w:szCs w:val="28"/>
        </w:rPr>
        <w:t xml:space="preserve"> атрибут </w:t>
      </w:r>
      <w:r w:rsidRPr="00837752">
        <w:rPr>
          <w:color w:val="111111"/>
          <w:sz w:val="28"/>
          <w:szCs w:val="28"/>
        </w:rPr>
        <w:t>для осуществления разбиения в данном узле.</w:t>
      </w:r>
    </w:p>
    <w:p w:rsidR="00837752" w:rsidRPr="00837752" w:rsidRDefault="00837752" w:rsidP="0083775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837752">
        <w:rPr>
          <w:color w:val="111111"/>
          <w:sz w:val="28"/>
          <w:szCs w:val="28"/>
        </w:rPr>
        <w:t>Определить критерий остановки обучения.</w:t>
      </w:r>
    </w:p>
    <w:p w:rsidR="00837752" w:rsidRPr="00837752" w:rsidRDefault="00837752" w:rsidP="0083775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837752">
        <w:rPr>
          <w:color w:val="111111"/>
          <w:sz w:val="28"/>
          <w:szCs w:val="28"/>
        </w:rPr>
        <w:t>Выбрать метод отсечения ветвей.</w:t>
      </w:r>
    </w:p>
    <w:p w:rsidR="00837752" w:rsidRPr="00837752" w:rsidRDefault="00837752" w:rsidP="0083775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837752">
        <w:rPr>
          <w:color w:val="111111"/>
          <w:sz w:val="28"/>
          <w:szCs w:val="28"/>
        </w:rPr>
        <w:t>Оценить точность построенного дерева.</w:t>
      </w:r>
    </w:p>
    <w:p w:rsidR="00837752" w:rsidRPr="00837752" w:rsidRDefault="00837752" w:rsidP="0083775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752" w:rsidRPr="00CC6545" w:rsidRDefault="00837752" w:rsidP="00CC6545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:rsidR="00CC6545" w:rsidRPr="000338C5" w:rsidRDefault="00CC65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536" w:rsidRPr="00641164" w:rsidRDefault="0015053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0536" w:rsidRPr="0064116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967" w:rsidRDefault="00C52967" w:rsidP="00966F2E">
      <w:pPr>
        <w:spacing w:after="0" w:line="240" w:lineRule="auto"/>
      </w:pPr>
      <w:r>
        <w:separator/>
      </w:r>
    </w:p>
  </w:endnote>
  <w:endnote w:type="continuationSeparator" w:id="0">
    <w:p w:rsidR="00C52967" w:rsidRDefault="00C52967" w:rsidP="0096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4718621"/>
      <w:docPartObj>
        <w:docPartGallery w:val="Page Numbers (Bottom of Page)"/>
        <w:docPartUnique/>
      </w:docPartObj>
    </w:sdtPr>
    <w:sdtContent>
      <w:p w:rsidR="00966F2E" w:rsidRDefault="00966F2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752">
          <w:rPr>
            <w:noProof/>
          </w:rPr>
          <w:t>7</w:t>
        </w:r>
        <w:r>
          <w:fldChar w:fldCharType="end"/>
        </w:r>
      </w:p>
    </w:sdtContent>
  </w:sdt>
  <w:p w:rsidR="00966F2E" w:rsidRDefault="00966F2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967" w:rsidRDefault="00C52967" w:rsidP="00966F2E">
      <w:pPr>
        <w:spacing w:after="0" w:line="240" w:lineRule="auto"/>
      </w:pPr>
      <w:r>
        <w:separator/>
      </w:r>
    </w:p>
  </w:footnote>
  <w:footnote w:type="continuationSeparator" w:id="0">
    <w:p w:rsidR="00C52967" w:rsidRDefault="00C52967" w:rsidP="0096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015"/>
    <w:multiLevelType w:val="multilevel"/>
    <w:tmpl w:val="D72C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1E6ACD"/>
    <w:multiLevelType w:val="multilevel"/>
    <w:tmpl w:val="29D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8C408B"/>
    <w:multiLevelType w:val="hybridMultilevel"/>
    <w:tmpl w:val="86F02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D02B8"/>
    <w:multiLevelType w:val="hybridMultilevel"/>
    <w:tmpl w:val="25E6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14CAE"/>
    <w:multiLevelType w:val="multilevel"/>
    <w:tmpl w:val="D08E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4327CE1"/>
    <w:multiLevelType w:val="multilevel"/>
    <w:tmpl w:val="314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1C4A64"/>
    <w:multiLevelType w:val="multilevel"/>
    <w:tmpl w:val="391EAEB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FA"/>
    <w:rsid w:val="000338C5"/>
    <w:rsid w:val="00150536"/>
    <w:rsid w:val="002F6042"/>
    <w:rsid w:val="00443040"/>
    <w:rsid w:val="00641164"/>
    <w:rsid w:val="006F6BB3"/>
    <w:rsid w:val="00826FFA"/>
    <w:rsid w:val="00837752"/>
    <w:rsid w:val="00911C11"/>
    <w:rsid w:val="00966F2E"/>
    <w:rsid w:val="00A20C93"/>
    <w:rsid w:val="00AF229B"/>
    <w:rsid w:val="00B706C2"/>
    <w:rsid w:val="00BC2532"/>
    <w:rsid w:val="00C52967"/>
    <w:rsid w:val="00CC6545"/>
    <w:rsid w:val="00E0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040"/>
  </w:style>
  <w:style w:type="paragraph" w:styleId="1">
    <w:name w:val="heading 1"/>
    <w:basedOn w:val="a"/>
    <w:next w:val="a"/>
    <w:link w:val="10"/>
    <w:uiPriority w:val="9"/>
    <w:qFormat/>
    <w:rsid w:val="00E05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531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0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31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E05315"/>
    <w:pPr>
      <w:spacing w:after="100"/>
    </w:pPr>
  </w:style>
  <w:style w:type="paragraph" w:styleId="a6">
    <w:name w:val="List Paragraph"/>
    <w:basedOn w:val="a"/>
    <w:uiPriority w:val="34"/>
    <w:qFormat/>
    <w:rsid w:val="00BC2532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C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C253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F22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96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6F2E"/>
  </w:style>
  <w:style w:type="paragraph" w:styleId="ab">
    <w:name w:val="footer"/>
    <w:basedOn w:val="a"/>
    <w:link w:val="ac"/>
    <w:uiPriority w:val="99"/>
    <w:unhideWhenUsed/>
    <w:rsid w:val="0096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6F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040"/>
  </w:style>
  <w:style w:type="paragraph" w:styleId="1">
    <w:name w:val="heading 1"/>
    <w:basedOn w:val="a"/>
    <w:next w:val="a"/>
    <w:link w:val="10"/>
    <w:uiPriority w:val="9"/>
    <w:qFormat/>
    <w:rsid w:val="00E05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531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0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31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E05315"/>
    <w:pPr>
      <w:spacing w:after="100"/>
    </w:pPr>
  </w:style>
  <w:style w:type="paragraph" w:styleId="a6">
    <w:name w:val="List Paragraph"/>
    <w:basedOn w:val="a"/>
    <w:uiPriority w:val="34"/>
    <w:qFormat/>
    <w:rsid w:val="00BC2532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C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C253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F22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96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6F2E"/>
  </w:style>
  <w:style w:type="paragraph" w:styleId="ab">
    <w:name w:val="footer"/>
    <w:basedOn w:val="a"/>
    <w:link w:val="ac"/>
    <w:uiPriority w:val="99"/>
    <w:unhideWhenUsed/>
    <w:rsid w:val="0096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AF09C-84D4-4D16-92AF-27E3AA04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79200091712</dc:creator>
  <cp:keywords/>
  <dc:description/>
  <cp:lastModifiedBy>79200091712</cp:lastModifiedBy>
  <cp:revision>12</cp:revision>
  <dcterms:created xsi:type="dcterms:W3CDTF">2023-05-14T11:45:00Z</dcterms:created>
  <dcterms:modified xsi:type="dcterms:W3CDTF">2023-05-14T12:50:00Z</dcterms:modified>
</cp:coreProperties>
</file>