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9C6376A" w14:textId="77777777" w:rsidR="001D55A2" w:rsidRPr="00483F3B" w:rsidRDefault="001D55A2" w:rsidP="001D55A2">
      <w:pPr>
        <w:spacing w:line="240" w:lineRule="auto"/>
        <w:ind w:firstLine="0"/>
        <w:jc w:val="center"/>
        <w:rPr>
          <w:szCs w:val="28"/>
        </w:rPr>
      </w:pPr>
      <w:bookmarkStart w:id="0" w:name="_Toc188062999"/>
      <w:bookmarkStart w:id="1" w:name="_Toc188063005"/>
      <w:bookmarkStart w:id="2" w:name="_Toc188042673"/>
      <w:r w:rsidRPr="00483F3B">
        <w:rPr>
          <w:szCs w:val="28"/>
        </w:rPr>
        <w:t xml:space="preserve">Министерство </w:t>
      </w:r>
      <w:r>
        <w:rPr>
          <w:szCs w:val="28"/>
        </w:rPr>
        <w:t xml:space="preserve">науки и высшего образования </w:t>
      </w:r>
      <w:r w:rsidRPr="00483F3B">
        <w:rPr>
          <w:szCs w:val="28"/>
        </w:rPr>
        <w:t>Российской Федерации</w:t>
      </w:r>
    </w:p>
    <w:p w14:paraId="0448C117" w14:textId="77777777" w:rsidR="001D55A2" w:rsidRPr="00483F3B" w:rsidRDefault="001D55A2" w:rsidP="001D55A2">
      <w:pPr>
        <w:spacing w:line="240" w:lineRule="auto"/>
        <w:ind w:firstLine="0"/>
        <w:jc w:val="center"/>
        <w:rPr>
          <w:szCs w:val="28"/>
        </w:rPr>
      </w:pPr>
      <w:r w:rsidRPr="00483F3B">
        <w:rPr>
          <w:szCs w:val="28"/>
        </w:rPr>
        <w:t xml:space="preserve">Федеральное государственное автономное образовательное учреждение </w:t>
      </w:r>
    </w:p>
    <w:p w14:paraId="76245230" w14:textId="77777777" w:rsidR="001D55A2" w:rsidRPr="00483F3B" w:rsidRDefault="001D55A2" w:rsidP="001D55A2">
      <w:pPr>
        <w:spacing w:line="240" w:lineRule="auto"/>
        <w:ind w:firstLine="0"/>
        <w:jc w:val="center"/>
        <w:rPr>
          <w:szCs w:val="28"/>
        </w:rPr>
      </w:pPr>
      <w:r w:rsidRPr="00483F3B">
        <w:rPr>
          <w:szCs w:val="28"/>
        </w:rPr>
        <w:t>высшего образования</w:t>
      </w:r>
    </w:p>
    <w:p w14:paraId="6A71FC89" w14:textId="77777777" w:rsidR="001D55A2" w:rsidRPr="00483F3B" w:rsidRDefault="001D55A2" w:rsidP="001D55A2">
      <w:pPr>
        <w:spacing w:line="240" w:lineRule="auto"/>
        <w:ind w:firstLine="0"/>
        <w:jc w:val="center"/>
        <w:rPr>
          <w:bCs/>
          <w:szCs w:val="28"/>
        </w:rPr>
      </w:pPr>
      <w:r w:rsidRPr="00483F3B">
        <w:rPr>
          <w:bCs/>
          <w:szCs w:val="28"/>
        </w:rPr>
        <w:t xml:space="preserve">«Уральский федеральный университет </w:t>
      </w:r>
    </w:p>
    <w:p w14:paraId="31F212C6" w14:textId="77777777" w:rsidR="001D55A2" w:rsidRPr="00483F3B" w:rsidRDefault="001D55A2" w:rsidP="001D55A2">
      <w:pPr>
        <w:spacing w:line="240" w:lineRule="auto"/>
        <w:ind w:firstLine="0"/>
        <w:jc w:val="center"/>
        <w:rPr>
          <w:bCs/>
          <w:szCs w:val="28"/>
        </w:rPr>
      </w:pPr>
      <w:r w:rsidRPr="00483F3B">
        <w:rPr>
          <w:bCs/>
          <w:szCs w:val="28"/>
        </w:rPr>
        <w:t>имени первого Президента России Б.Н. Ельцина»</w:t>
      </w:r>
    </w:p>
    <w:p w14:paraId="2EC70B33" w14:textId="77777777" w:rsidR="001D55A2" w:rsidRPr="00483F3B" w:rsidRDefault="001D55A2" w:rsidP="001D55A2">
      <w:pPr>
        <w:pStyle w:val="210"/>
        <w:widowControl w:val="0"/>
        <w:jc w:val="both"/>
        <w:rPr>
          <w:sz w:val="24"/>
          <w:szCs w:val="24"/>
        </w:rPr>
      </w:pPr>
    </w:p>
    <w:p w14:paraId="25057221" w14:textId="69EDAA82" w:rsidR="001D55A2" w:rsidRDefault="00C450AC" w:rsidP="00524B46">
      <w:pPr>
        <w:spacing w:line="240" w:lineRule="auto"/>
        <w:ind w:firstLine="0"/>
        <w:jc w:val="center"/>
        <w:rPr>
          <w:rFonts w:eastAsia="Times New Roman" w:cs="Times New Roman"/>
          <w:szCs w:val="28"/>
          <w:lang w:eastAsia="ru-RU" w:bidi="ru-RU"/>
        </w:rPr>
      </w:pPr>
      <w:r>
        <w:rPr>
          <w:rFonts w:eastAsia="Times New Roman" w:cs="Times New Roman"/>
          <w:szCs w:val="28"/>
          <w:lang w:eastAsia="ru-RU" w:bidi="ru-RU"/>
        </w:rPr>
        <w:t>И</w:t>
      </w:r>
      <w:r w:rsidRPr="004A3C53">
        <w:rPr>
          <w:rFonts w:eastAsia="Times New Roman" w:cs="Times New Roman"/>
          <w:szCs w:val="28"/>
          <w:lang w:eastAsia="ru-RU" w:bidi="ru-RU"/>
        </w:rPr>
        <w:t xml:space="preserve">нститут </w:t>
      </w:r>
      <w:r>
        <w:rPr>
          <w:rFonts w:eastAsia="Times New Roman" w:cs="Times New Roman"/>
          <w:szCs w:val="28"/>
          <w:lang w:eastAsia="ru-RU" w:bidi="ru-RU"/>
        </w:rPr>
        <w:t>радиоэлектроники и информационных технологий – ИРИТ-РтФ</w:t>
      </w:r>
    </w:p>
    <w:p w14:paraId="5DB33CD4" w14:textId="19DDCCB0" w:rsidR="00524B46" w:rsidRPr="00483F3B" w:rsidRDefault="00524B46" w:rsidP="00524B46">
      <w:pPr>
        <w:spacing w:line="240" w:lineRule="auto"/>
        <w:ind w:firstLine="0"/>
        <w:jc w:val="center"/>
        <w:rPr>
          <w:szCs w:val="28"/>
        </w:rPr>
      </w:pPr>
      <w:r>
        <w:rPr>
          <w:rFonts w:eastAsia="Times New Roman" w:cs="Times New Roman"/>
          <w:szCs w:val="28"/>
          <w:lang w:eastAsia="ru-RU" w:bidi="ru-RU"/>
        </w:rPr>
        <w:t>Кафедра информационных технологий и систем управления</w:t>
      </w:r>
    </w:p>
    <w:p w14:paraId="36925614" w14:textId="77777777" w:rsidR="001D55A2" w:rsidRPr="00483F3B" w:rsidRDefault="001D55A2" w:rsidP="001D55A2">
      <w:pPr>
        <w:spacing w:line="240" w:lineRule="auto"/>
        <w:ind w:firstLine="0"/>
        <w:jc w:val="center"/>
        <w:rPr>
          <w:bCs/>
          <w:szCs w:val="28"/>
        </w:rPr>
      </w:pPr>
      <w:bookmarkStart w:id="3" w:name="621.6.073.558621.791"/>
    </w:p>
    <w:bookmarkEnd w:id="3"/>
    <w:p w14:paraId="26FD2006" w14:textId="1DF59E52" w:rsidR="001D55A2" w:rsidRPr="00483F3B" w:rsidRDefault="001D55A2" w:rsidP="001D55A2">
      <w:pPr>
        <w:spacing w:before="360" w:line="240" w:lineRule="auto"/>
        <w:ind w:firstLine="0"/>
        <w:jc w:val="right"/>
        <w:rPr>
          <w:szCs w:val="28"/>
        </w:rPr>
      </w:pPr>
    </w:p>
    <w:p w14:paraId="57C24917" w14:textId="77777777" w:rsidR="001D55A2" w:rsidRPr="00483F3B" w:rsidRDefault="001D55A2" w:rsidP="001D55A2">
      <w:pPr>
        <w:spacing w:before="120" w:line="240" w:lineRule="auto"/>
        <w:ind w:firstLine="0"/>
        <w:jc w:val="right"/>
        <w:rPr>
          <w:sz w:val="18"/>
          <w:szCs w:val="18"/>
        </w:rPr>
      </w:pPr>
    </w:p>
    <w:p w14:paraId="2AE60F42" w14:textId="67ED49F0" w:rsidR="001D55A2" w:rsidRPr="00AF49F6" w:rsidRDefault="00B7544A" w:rsidP="001D55A2">
      <w:pPr>
        <w:spacing w:line="240" w:lineRule="auto"/>
        <w:ind w:firstLine="0"/>
        <w:jc w:val="right"/>
        <w:rPr>
          <w:szCs w:val="28"/>
        </w:rPr>
      </w:pPr>
      <w:r>
        <w:rPr>
          <w:szCs w:val="28"/>
        </w:rPr>
        <w:t>Заказчик</w:t>
      </w:r>
      <w:r w:rsidR="00C450AC">
        <w:rPr>
          <w:szCs w:val="28"/>
        </w:rPr>
        <w:t xml:space="preserve"> проекта</w:t>
      </w:r>
    </w:p>
    <w:p w14:paraId="56E425A6" w14:textId="02B2401A" w:rsidR="001D55A2" w:rsidRPr="00B7544A" w:rsidRDefault="00B7544A" w:rsidP="001D55A2">
      <w:pPr>
        <w:pStyle w:val="210"/>
        <w:widowControl w:val="0"/>
        <w:jc w:val="right"/>
        <w:rPr>
          <w:iCs/>
          <w:szCs w:val="28"/>
        </w:rPr>
      </w:pPr>
      <w:r w:rsidRPr="00B7544A">
        <w:rPr>
          <w:iCs/>
          <w:szCs w:val="28"/>
        </w:rPr>
        <w:t>Улитко</w:t>
      </w:r>
      <w:r w:rsidR="001D55A2" w:rsidRPr="00B7544A">
        <w:rPr>
          <w:iCs/>
          <w:szCs w:val="28"/>
        </w:rPr>
        <w:t xml:space="preserve"> В.</w:t>
      </w:r>
      <w:r w:rsidRPr="00B7544A">
        <w:rPr>
          <w:iCs/>
          <w:szCs w:val="28"/>
        </w:rPr>
        <w:t>А</w:t>
      </w:r>
      <w:r w:rsidR="001D55A2" w:rsidRPr="00B7544A">
        <w:rPr>
          <w:iCs/>
          <w:szCs w:val="28"/>
        </w:rPr>
        <w:t>.</w:t>
      </w:r>
    </w:p>
    <w:p w14:paraId="098546DF" w14:textId="77777777" w:rsidR="001D55A2" w:rsidRDefault="001D55A2" w:rsidP="001D55A2">
      <w:pPr>
        <w:pStyle w:val="210"/>
        <w:widowControl w:val="0"/>
        <w:jc w:val="right"/>
        <w:rPr>
          <w:szCs w:val="28"/>
          <w:u w:val="single"/>
        </w:rPr>
      </w:pPr>
    </w:p>
    <w:p w14:paraId="58FC8C43" w14:textId="5B9487DF" w:rsidR="001D55A2" w:rsidRPr="00AF49F6" w:rsidRDefault="001D55A2" w:rsidP="001D55A2">
      <w:pPr>
        <w:pStyle w:val="210"/>
        <w:widowControl w:val="0"/>
        <w:jc w:val="right"/>
        <w:rPr>
          <w:szCs w:val="28"/>
          <w:u w:val="single"/>
        </w:rPr>
      </w:pPr>
    </w:p>
    <w:p w14:paraId="6B9DC978" w14:textId="77777777" w:rsidR="001D55A2" w:rsidRPr="00483F3B" w:rsidRDefault="001D55A2" w:rsidP="001D55A2">
      <w:pPr>
        <w:spacing w:before="40" w:line="240" w:lineRule="auto"/>
        <w:ind w:firstLine="0"/>
        <w:jc w:val="center"/>
        <w:rPr>
          <w:b/>
          <w:szCs w:val="28"/>
        </w:rPr>
      </w:pPr>
    </w:p>
    <w:p w14:paraId="1F46E659" w14:textId="77777777" w:rsidR="001D55A2" w:rsidRDefault="001D55A2" w:rsidP="001D55A2">
      <w:pPr>
        <w:spacing w:before="40" w:line="240" w:lineRule="auto"/>
        <w:ind w:firstLine="0"/>
        <w:jc w:val="center"/>
        <w:rPr>
          <w:b/>
          <w:szCs w:val="28"/>
        </w:rPr>
      </w:pPr>
    </w:p>
    <w:p w14:paraId="7DFFB194" w14:textId="77777777" w:rsidR="001D55A2" w:rsidRPr="00483F3B" w:rsidRDefault="001D55A2" w:rsidP="001D55A2">
      <w:pPr>
        <w:spacing w:before="40" w:line="240" w:lineRule="auto"/>
        <w:ind w:firstLine="0"/>
        <w:jc w:val="center"/>
        <w:rPr>
          <w:b/>
          <w:szCs w:val="28"/>
        </w:rPr>
      </w:pPr>
    </w:p>
    <w:p w14:paraId="306A311C" w14:textId="77777777" w:rsidR="006B0911" w:rsidRDefault="006B0911" w:rsidP="006B0911">
      <w:pPr>
        <w:spacing w:before="40" w:line="240" w:lineRule="auto"/>
        <w:ind w:firstLine="0"/>
        <w:jc w:val="center"/>
        <w:rPr>
          <w:b/>
          <w:szCs w:val="28"/>
        </w:rPr>
      </w:pPr>
      <w:r>
        <w:rPr>
          <w:b/>
          <w:szCs w:val="28"/>
        </w:rPr>
        <w:t>ОТЧЕТ ПО ПРОЕКТНОМУ ПРАКТИКУМУ</w:t>
      </w:r>
    </w:p>
    <w:p w14:paraId="73A5DBF0" w14:textId="77777777" w:rsidR="001D55A2" w:rsidRPr="00483F3B" w:rsidRDefault="001D55A2" w:rsidP="001D55A2">
      <w:pPr>
        <w:spacing w:before="40" w:line="240" w:lineRule="auto"/>
        <w:ind w:firstLine="0"/>
        <w:jc w:val="center"/>
        <w:rPr>
          <w:b/>
          <w:szCs w:val="28"/>
        </w:rPr>
      </w:pPr>
    </w:p>
    <w:p w14:paraId="6221C28F" w14:textId="213FDC80" w:rsidR="001D55A2" w:rsidRPr="00483F3B" w:rsidRDefault="006B0911" w:rsidP="001D55A2">
      <w:pPr>
        <w:spacing w:before="40" w:line="240" w:lineRule="auto"/>
        <w:ind w:firstLine="0"/>
        <w:jc w:val="center"/>
        <w:rPr>
          <w:szCs w:val="28"/>
        </w:rPr>
      </w:pPr>
      <w:r>
        <w:rPr>
          <w:b/>
          <w:bCs/>
          <w:iCs/>
          <w:sz w:val="32"/>
          <w:szCs w:val="32"/>
        </w:rPr>
        <w:t>«</w:t>
      </w:r>
      <w:r w:rsidR="005F79B6" w:rsidRPr="005F79B6">
        <w:rPr>
          <w:b/>
          <w:bCs/>
          <w:iCs/>
          <w:sz w:val="32"/>
          <w:szCs w:val="32"/>
        </w:rPr>
        <w:t>Интеллектуальное материаловедение</w:t>
      </w:r>
      <w:r w:rsidR="005F79B6">
        <w:rPr>
          <w:b/>
          <w:bCs/>
          <w:iCs/>
          <w:sz w:val="32"/>
          <w:szCs w:val="32"/>
        </w:rPr>
        <w:t>.</w:t>
      </w:r>
      <w:r w:rsidR="005F79B6" w:rsidRPr="005F79B6">
        <w:rPr>
          <w:b/>
          <w:bCs/>
          <w:iCs/>
          <w:sz w:val="32"/>
          <w:szCs w:val="32"/>
        </w:rPr>
        <w:t xml:space="preserve"> Определение версии численной модели по фазовой диаграмме</w:t>
      </w:r>
      <w:r>
        <w:rPr>
          <w:b/>
          <w:bCs/>
          <w:iCs/>
          <w:sz w:val="32"/>
          <w:szCs w:val="32"/>
        </w:rPr>
        <w:t>»</w:t>
      </w:r>
    </w:p>
    <w:p w14:paraId="4431CB9B" w14:textId="7E9F2244" w:rsidR="001D55A2" w:rsidRDefault="001D55A2" w:rsidP="001D55A2">
      <w:pPr>
        <w:spacing w:before="40" w:line="240" w:lineRule="auto"/>
        <w:ind w:firstLine="0"/>
        <w:jc w:val="center"/>
        <w:rPr>
          <w:szCs w:val="28"/>
        </w:rPr>
      </w:pPr>
    </w:p>
    <w:p w14:paraId="6C97FEC3" w14:textId="77777777" w:rsidR="00B7544A" w:rsidRDefault="00B7544A" w:rsidP="001D55A2">
      <w:pPr>
        <w:spacing w:before="40" w:after="240" w:line="240" w:lineRule="auto"/>
        <w:ind w:firstLine="0"/>
        <w:rPr>
          <w:sz w:val="20"/>
        </w:rPr>
      </w:pPr>
    </w:p>
    <w:p w14:paraId="5150EE0D" w14:textId="77777777" w:rsidR="00C450AC" w:rsidRDefault="005F79B6" w:rsidP="001D55A2">
      <w:pPr>
        <w:spacing w:before="40" w:line="240" w:lineRule="auto"/>
        <w:ind w:firstLine="0"/>
        <w:rPr>
          <w:szCs w:val="28"/>
        </w:rPr>
      </w:pPr>
      <w:r>
        <w:rPr>
          <w:szCs w:val="28"/>
        </w:rPr>
        <w:t>Куратор</w:t>
      </w:r>
      <w:r w:rsidR="006B0911">
        <w:rPr>
          <w:szCs w:val="28"/>
        </w:rPr>
        <w:t xml:space="preserve"> </w:t>
      </w:r>
    </w:p>
    <w:p w14:paraId="6C16DF1B" w14:textId="1A5ACE99" w:rsidR="001D55A2" w:rsidRPr="00C450AC" w:rsidRDefault="006B0911" w:rsidP="003B5256">
      <w:pPr>
        <w:spacing w:before="40" w:line="240" w:lineRule="auto"/>
        <w:ind w:firstLine="0"/>
        <w:rPr>
          <w:iCs/>
          <w:szCs w:val="28"/>
        </w:rPr>
      </w:pPr>
      <w:r>
        <w:rPr>
          <w:szCs w:val="28"/>
        </w:rPr>
        <w:t>проекта</w:t>
      </w:r>
      <w:r w:rsidR="001D55A2" w:rsidRPr="005F79B6">
        <w:rPr>
          <w:szCs w:val="28"/>
        </w:rPr>
        <w:t xml:space="preserve"> </w:t>
      </w:r>
      <w:r w:rsidR="001D55A2" w:rsidRPr="005F79B6">
        <w:rPr>
          <w:szCs w:val="28"/>
        </w:rPr>
        <w:tab/>
      </w:r>
      <w:r w:rsidR="001D55A2" w:rsidRPr="005F79B6">
        <w:rPr>
          <w:szCs w:val="28"/>
        </w:rPr>
        <w:tab/>
      </w:r>
      <w:r w:rsidR="005F79B6">
        <w:rPr>
          <w:szCs w:val="28"/>
        </w:rPr>
        <w:tab/>
      </w:r>
      <w:r w:rsidR="005F79B6">
        <w:rPr>
          <w:szCs w:val="28"/>
        </w:rPr>
        <w:tab/>
      </w:r>
      <w:r w:rsidR="00137A7E">
        <w:rPr>
          <w:szCs w:val="28"/>
        </w:rPr>
        <w:tab/>
      </w:r>
      <w:r w:rsidR="00137A7E">
        <w:rPr>
          <w:szCs w:val="28"/>
        </w:rPr>
        <w:tab/>
      </w:r>
      <w:r w:rsidR="005F79B6" w:rsidRPr="00C450AC">
        <w:rPr>
          <w:iCs/>
          <w:szCs w:val="28"/>
        </w:rPr>
        <w:t>Кошелев</w:t>
      </w:r>
      <w:r w:rsidR="003B5256">
        <w:rPr>
          <w:iCs/>
          <w:szCs w:val="28"/>
        </w:rPr>
        <w:t xml:space="preserve"> </w:t>
      </w:r>
      <w:r w:rsidR="003B5256" w:rsidRPr="00C450AC">
        <w:rPr>
          <w:iCs/>
          <w:szCs w:val="28"/>
        </w:rPr>
        <w:t>А.А.</w:t>
      </w:r>
    </w:p>
    <w:p w14:paraId="5E4A222F" w14:textId="74B260A5" w:rsidR="00C450AC" w:rsidRPr="00C450AC" w:rsidRDefault="00C450AC" w:rsidP="001D55A2">
      <w:pPr>
        <w:spacing w:before="40" w:line="240" w:lineRule="auto"/>
        <w:ind w:firstLine="0"/>
        <w:rPr>
          <w:iCs/>
          <w:szCs w:val="28"/>
        </w:rPr>
      </w:pPr>
    </w:p>
    <w:p w14:paraId="7A329D96" w14:textId="7548E33A" w:rsidR="00C450AC" w:rsidRPr="00C450AC" w:rsidRDefault="00C450AC" w:rsidP="001D55A2">
      <w:pPr>
        <w:spacing w:before="40" w:line="240" w:lineRule="auto"/>
        <w:ind w:firstLine="0"/>
        <w:rPr>
          <w:szCs w:val="28"/>
        </w:rPr>
      </w:pPr>
      <w:r w:rsidRPr="00C450AC">
        <w:rPr>
          <w:iCs/>
          <w:szCs w:val="28"/>
        </w:rPr>
        <w:t>Исполнители проекта:</w:t>
      </w:r>
    </w:p>
    <w:p w14:paraId="357B3C7E" w14:textId="41D4B1CA" w:rsidR="00C450AC" w:rsidRPr="00C450AC" w:rsidRDefault="00C450AC" w:rsidP="00C450AC">
      <w:pPr>
        <w:pStyle w:val="aff"/>
        <w:jc w:val="left"/>
        <w:rPr>
          <w:rFonts w:cs="Times New Roman"/>
          <w:szCs w:val="28"/>
        </w:rPr>
      </w:pPr>
      <w:r>
        <w:rPr>
          <w:szCs w:val="28"/>
        </w:rPr>
        <w:t xml:space="preserve">Студент </w:t>
      </w:r>
      <w:r w:rsidR="00137A7E">
        <w:rPr>
          <w:szCs w:val="28"/>
        </w:rPr>
        <w:t xml:space="preserve">группы </w:t>
      </w:r>
      <w:r w:rsidRPr="00C450AC">
        <w:rPr>
          <w:szCs w:val="28"/>
        </w:rPr>
        <w:t>РИМ-140903</w:t>
      </w:r>
      <w:r>
        <w:rPr>
          <w:szCs w:val="28"/>
        </w:rPr>
        <w:t xml:space="preserve"> </w:t>
      </w:r>
      <w:r>
        <w:rPr>
          <w:szCs w:val="28"/>
        </w:rPr>
        <w:tab/>
      </w:r>
      <w:r>
        <w:rPr>
          <w:szCs w:val="28"/>
        </w:rPr>
        <w:tab/>
        <w:t>Еремин Ю.</w:t>
      </w:r>
      <w:r w:rsidRPr="00C450AC">
        <w:rPr>
          <w:szCs w:val="28"/>
        </w:rPr>
        <w:t xml:space="preserve"> Д</w:t>
      </w:r>
      <w:r>
        <w:rPr>
          <w:szCs w:val="28"/>
        </w:rPr>
        <w:t>.</w:t>
      </w:r>
      <w:r w:rsidRPr="00C450AC">
        <w:rPr>
          <w:szCs w:val="28"/>
        </w:rPr>
        <w:br/>
      </w:r>
      <w:r>
        <w:rPr>
          <w:szCs w:val="28"/>
        </w:rPr>
        <w:t xml:space="preserve">Студент </w:t>
      </w:r>
      <w:r w:rsidR="00137A7E">
        <w:rPr>
          <w:szCs w:val="28"/>
        </w:rPr>
        <w:t xml:space="preserve">группы </w:t>
      </w:r>
      <w:r w:rsidRPr="00C450AC">
        <w:rPr>
          <w:szCs w:val="28"/>
        </w:rPr>
        <w:t>РИМ-140901</w:t>
      </w:r>
      <w:r>
        <w:rPr>
          <w:szCs w:val="28"/>
        </w:rPr>
        <w:t xml:space="preserve"> </w:t>
      </w:r>
      <w:r>
        <w:rPr>
          <w:szCs w:val="28"/>
        </w:rPr>
        <w:tab/>
      </w:r>
      <w:r>
        <w:rPr>
          <w:szCs w:val="28"/>
        </w:rPr>
        <w:tab/>
      </w:r>
      <w:r w:rsidRPr="00C450AC">
        <w:rPr>
          <w:szCs w:val="28"/>
        </w:rPr>
        <w:t>Роговой М</w:t>
      </w:r>
      <w:r>
        <w:rPr>
          <w:szCs w:val="28"/>
        </w:rPr>
        <w:t>.</w:t>
      </w:r>
      <w:r w:rsidRPr="00C450AC">
        <w:rPr>
          <w:szCs w:val="28"/>
        </w:rPr>
        <w:t xml:space="preserve"> С</w:t>
      </w:r>
      <w:r>
        <w:rPr>
          <w:szCs w:val="28"/>
        </w:rPr>
        <w:t>.</w:t>
      </w:r>
      <w:r w:rsidRPr="00C450AC">
        <w:rPr>
          <w:szCs w:val="28"/>
        </w:rPr>
        <w:t xml:space="preserve"> </w:t>
      </w:r>
    </w:p>
    <w:p w14:paraId="53CC74E1" w14:textId="76600851" w:rsidR="00C450AC" w:rsidRPr="00C450AC" w:rsidRDefault="00C450AC" w:rsidP="00C450AC">
      <w:pPr>
        <w:pStyle w:val="aff"/>
        <w:jc w:val="left"/>
        <w:rPr>
          <w:szCs w:val="28"/>
        </w:rPr>
      </w:pPr>
      <w:r>
        <w:rPr>
          <w:szCs w:val="28"/>
        </w:rPr>
        <w:t xml:space="preserve">Студент </w:t>
      </w:r>
      <w:r w:rsidR="00137A7E">
        <w:rPr>
          <w:szCs w:val="28"/>
        </w:rPr>
        <w:t xml:space="preserve">группы </w:t>
      </w:r>
      <w:r w:rsidRPr="00C450AC">
        <w:rPr>
          <w:szCs w:val="28"/>
        </w:rPr>
        <w:t>РИМ-140901</w:t>
      </w:r>
      <w:r>
        <w:rPr>
          <w:szCs w:val="28"/>
        </w:rPr>
        <w:t xml:space="preserve"> </w:t>
      </w:r>
      <w:r>
        <w:rPr>
          <w:szCs w:val="28"/>
        </w:rPr>
        <w:tab/>
      </w:r>
      <w:r>
        <w:rPr>
          <w:szCs w:val="28"/>
        </w:rPr>
        <w:tab/>
      </w:r>
      <w:r w:rsidRPr="00C450AC">
        <w:rPr>
          <w:szCs w:val="28"/>
        </w:rPr>
        <w:t>Рязанов В</w:t>
      </w:r>
      <w:r>
        <w:rPr>
          <w:szCs w:val="28"/>
        </w:rPr>
        <w:t>.</w:t>
      </w:r>
      <w:r w:rsidRPr="00C450AC">
        <w:rPr>
          <w:szCs w:val="28"/>
        </w:rPr>
        <w:t xml:space="preserve"> В</w:t>
      </w:r>
      <w:r>
        <w:rPr>
          <w:szCs w:val="28"/>
        </w:rPr>
        <w:t>.</w:t>
      </w:r>
      <w:r w:rsidRPr="00C450AC">
        <w:rPr>
          <w:szCs w:val="28"/>
        </w:rPr>
        <w:br/>
      </w:r>
      <w:r>
        <w:rPr>
          <w:szCs w:val="28"/>
        </w:rPr>
        <w:t xml:space="preserve">Студент </w:t>
      </w:r>
      <w:r w:rsidR="00137A7E">
        <w:rPr>
          <w:szCs w:val="28"/>
        </w:rPr>
        <w:t xml:space="preserve">группы </w:t>
      </w:r>
      <w:r w:rsidRPr="00C450AC">
        <w:rPr>
          <w:szCs w:val="28"/>
        </w:rPr>
        <w:t>РИМ-140903</w:t>
      </w:r>
      <w:r>
        <w:rPr>
          <w:szCs w:val="28"/>
        </w:rPr>
        <w:t xml:space="preserve"> </w:t>
      </w:r>
      <w:r>
        <w:rPr>
          <w:szCs w:val="28"/>
        </w:rPr>
        <w:tab/>
      </w:r>
      <w:r>
        <w:rPr>
          <w:szCs w:val="28"/>
        </w:rPr>
        <w:tab/>
      </w:r>
      <w:r w:rsidRPr="00C450AC">
        <w:rPr>
          <w:szCs w:val="28"/>
        </w:rPr>
        <w:t>Хуснуллин В</w:t>
      </w:r>
      <w:r>
        <w:rPr>
          <w:szCs w:val="28"/>
        </w:rPr>
        <w:t>.</w:t>
      </w:r>
      <w:r w:rsidRPr="00C450AC">
        <w:rPr>
          <w:szCs w:val="28"/>
        </w:rPr>
        <w:t xml:space="preserve"> </w:t>
      </w:r>
      <w:r>
        <w:rPr>
          <w:szCs w:val="28"/>
        </w:rPr>
        <w:t>Р.</w:t>
      </w:r>
    </w:p>
    <w:p w14:paraId="4479FFF3" w14:textId="366F2EDD" w:rsidR="001D55A2" w:rsidRPr="00C450AC" w:rsidRDefault="001D55A2" w:rsidP="00C450AC">
      <w:pPr>
        <w:spacing w:before="40" w:after="240" w:line="240" w:lineRule="auto"/>
        <w:ind w:firstLine="0"/>
        <w:jc w:val="left"/>
        <w:rPr>
          <w:sz w:val="18"/>
        </w:rPr>
      </w:pPr>
    </w:p>
    <w:p w14:paraId="11633554" w14:textId="77777777" w:rsidR="001D55A2" w:rsidRPr="00483F3B" w:rsidRDefault="001D55A2" w:rsidP="001D55A2">
      <w:pPr>
        <w:spacing w:before="40" w:line="240" w:lineRule="auto"/>
        <w:ind w:firstLine="0"/>
        <w:jc w:val="center"/>
      </w:pPr>
    </w:p>
    <w:p w14:paraId="2601964F" w14:textId="4C07CDEE" w:rsidR="001D55A2" w:rsidRDefault="001D55A2" w:rsidP="001D55A2">
      <w:pPr>
        <w:spacing w:before="40" w:line="240" w:lineRule="auto"/>
        <w:ind w:firstLine="0"/>
        <w:jc w:val="center"/>
      </w:pPr>
    </w:p>
    <w:p w14:paraId="6273F608" w14:textId="33004AFF" w:rsidR="006B0911" w:rsidRDefault="006B0911" w:rsidP="001D55A2">
      <w:pPr>
        <w:spacing w:before="40" w:line="240" w:lineRule="auto"/>
        <w:ind w:firstLine="0"/>
        <w:jc w:val="center"/>
      </w:pPr>
    </w:p>
    <w:p w14:paraId="2D49EC68" w14:textId="12506182" w:rsidR="006B0911" w:rsidRDefault="006B0911" w:rsidP="001D55A2">
      <w:pPr>
        <w:spacing w:before="40" w:line="240" w:lineRule="auto"/>
        <w:ind w:firstLine="0"/>
        <w:jc w:val="center"/>
      </w:pPr>
    </w:p>
    <w:p w14:paraId="30B969FB" w14:textId="0BBBF622" w:rsidR="006B0911" w:rsidRDefault="006B0911" w:rsidP="001D55A2">
      <w:pPr>
        <w:spacing w:before="40" w:line="240" w:lineRule="auto"/>
        <w:ind w:firstLine="0"/>
        <w:jc w:val="center"/>
      </w:pPr>
    </w:p>
    <w:p w14:paraId="462E5501" w14:textId="77777777" w:rsidR="00C450AC" w:rsidRDefault="001D55A2" w:rsidP="001D55A2">
      <w:pPr>
        <w:spacing w:line="240" w:lineRule="auto"/>
        <w:ind w:firstLine="0"/>
        <w:jc w:val="center"/>
        <w:rPr>
          <w:szCs w:val="28"/>
        </w:rPr>
      </w:pPr>
      <w:r w:rsidRPr="00483F3B">
        <w:rPr>
          <w:szCs w:val="28"/>
        </w:rPr>
        <w:t>Екатеринбург</w:t>
      </w:r>
      <w:r w:rsidR="006B0911">
        <w:rPr>
          <w:szCs w:val="28"/>
        </w:rPr>
        <w:t xml:space="preserve"> </w:t>
      </w:r>
    </w:p>
    <w:p w14:paraId="3228B12E" w14:textId="48C19999" w:rsidR="001D55A2" w:rsidRPr="00483F3B" w:rsidRDefault="001D55A2" w:rsidP="001D55A2">
      <w:pPr>
        <w:spacing w:line="240" w:lineRule="auto"/>
        <w:ind w:firstLine="0"/>
        <w:jc w:val="center"/>
        <w:rPr>
          <w:szCs w:val="28"/>
        </w:rPr>
      </w:pPr>
      <w:r w:rsidRPr="00483F3B">
        <w:rPr>
          <w:szCs w:val="28"/>
        </w:rPr>
        <w:t>20</w:t>
      </w:r>
      <w:r>
        <w:rPr>
          <w:szCs w:val="28"/>
        </w:rPr>
        <w:t>25</w:t>
      </w:r>
    </w:p>
    <w:sdt>
      <w:sdtPr>
        <w:rPr>
          <w:rFonts w:ascii="Times New Roman" w:eastAsiaTheme="minorHAnsi" w:hAnsi="Times New Roman" w:cstheme="minorBidi"/>
          <w:color w:val="auto"/>
          <w:kern w:val="2"/>
          <w:sz w:val="28"/>
          <w:szCs w:val="24"/>
          <w:lang w:eastAsia="en-US"/>
        </w:rPr>
        <w:id w:val="426691794"/>
        <w:docPartObj>
          <w:docPartGallery w:val="Table of Contents"/>
          <w:docPartUnique/>
        </w:docPartObj>
      </w:sdtPr>
      <w:sdtEndPr>
        <w:rPr>
          <w:b/>
          <w:bCs/>
        </w:rPr>
      </w:sdtEndPr>
      <w:sdtContent>
        <w:p w14:paraId="5C0F76D8" w14:textId="6DCD27A4" w:rsidR="00102659" w:rsidRPr="00682781" w:rsidRDefault="00102659" w:rsidP="00682781">
          <w:pPr>
            <w:pStyle w:val="aff1"/>
            <w:jc w:val="center"/>
            <w:rPr>
              <w:rFonts w:ascii="Times New Roman" w:hAnsi="Times New Roman" w:cs="Times New Roman"/>
              <w:b/>
              <w:color w:val="auto"/>
              <w:sz w:val="28"/>
              <w:szCs w:val="28"/>
            </w:rPr>
          </w:pPr>
          <w:r w:rsidRPr="00682781">
            <w:rPr>
              <w:rFonts w:ascii="Times New Roman" w:hAnsi="Times New Roman" w:cs="Times New Roman"/>
              <w:b/>
              <w:color w:val="auto"/>
              <w:sz w:val="28"/>
              <w:szCs w:val="28"/>
            </w:rPr>
            <w:t>СОДЕРЖАНИЕ</w:t>
          </w:r>
        </w:p>
        <w:p w14:paraId="7276B5B6" w14:textId="04503F8D" w:rsidR="00102659" w:rsidRPr="00102659" w:rsidRDefault="00102659" w:rsidP="00102659">
          <w:pPr>
            <w:rPr>
              <w:lang w:eastAsia="ru-RU"/>
            </w:rPr>
          </w:pPr>
        </w:p>
        <w:p w14:paraId="382BDE0F" w14:textId="036B0C70" w:rsidR="00B928D1" w:rsidRDefault="00102659" w:rsidP="00B928D1">
          <w:pPr>
            <w:pStyle w:val="31"/>
            <w:rPr>
              <w:rFonts w:asciiTheme="minorHAnsi" w:eastAsiaTheme="minorEastAsia" w:hAnsiTheme="minorHAnsi"/>
              <w:noProof/>
              <w:kern w:val="0"/>
              <w:sz w:val="22"/>
              <w:szCs w:val="22"/>
              <w:lang w:eastAsia="ru-RU"/>
            </w:rPr>
          </w:pPr>
          <w:r>
            <w:fldChar w:fldCharType="begin"/>
          </w:r>
          <w:r>
            <w:instrText xml:space="preserve"> TOC \o "1-3" \h \z \u </w:instrText>
          </w:r>
          <w:r>
            <w:fldChar w:fldCharType="separate"/>
          </w:r>
          <w:hyperlink w:anchor="_Toc188222029" w:history="1">
            <w:r w:rsidR="00B928D1" w:rsidRPr="00D13F0E">
              <w:rPr>
                <w:rStyle w:val="af"/>
                <w:noProof/>
              </w:rPr>
              <w:t>ВВЕДЕНИЕ</w:t>
            </w:r>
            <w:r w:rsidR="00B928D1">
              <w:rPr>
                <w:noProof/>
                <w:webHidden/>
              </w:rPr>
              <w:tab/>
            </w:r>
            <w:r w:rsidR="00B928D1">
              <w:rPr>
                <w:noProof/>
                <w:webHidden/>
              </w:rPr>
              <w:fldChar w:fldCharType="begin"/>
            </w:r>
            <w:r w:rsidR="00B928D1">
              <w:rPr>
                <w:noProof/>
                <w:webHidden/>
              </w:rPr>
              <w:instrText xml:space="preserve"> PAGEREF _Toc188222029 \h </w:instrText>
            </w:r>
            <w:r w:rsidR="00B928D1">
              <w:rPr>
                <w:noProof/>
                <w:webHidden/>
              </w:rPr>
            </w:r>
            <w:r w:rsidR="00B928D1">
              <w:rPr>
                <w:noProof/>
                <w:webHidden/>
              </w:rPr>
              <w:fldChar w:fldCharType="separate"/>
            </w:r>
            <w:r w:rsidR="00B928D1">
              <w:rPr>
                <w:noProof/>
                <w:webHidden/>
              </w:rPr>
              <w:t>3</w:t>
            </w:r>
            <w:r w:rsidR="00B928D1">
              <w:rPr>
                <w:noProof/>
                <w:webHidden/>
              </w:rPr>
              <w:fldChar w:fldCharType="end"/>
            </w:r>
          </w:hyperlink>
        </w:p>
        <w:p w14:paraId="05F2BBEC" w14:textId="3E0C6108" w:rsidR="00B928D1" w:rsidRDefault="00FF516D" w:rsidP="00B928D1">
          <w:pPr>
            <w:pStyle w:val="11"/>
            <w:tabs>
              <w:tab w:val="right" w:leader="dot" w:pos="9345"/>
            </w:tabs>
            <w:ind w:firstLine="0"/>
            <w:rPr>
              <w:rFonts w:asciiTheme="minorHAnsi" w:eastAsiaTheme="minorEastAsia" w:hAnsiTheme="minorHAnsi"/>
              <w:noProof/>
              <w:kern w:val="0"/>
              <w:sz w:val="22"/>
              <w:szCs w:val="22"/>
              <w:lang w:eastAsia="ru-RU"/>
            </w:rPr>
          </w:pPr>
          <w:hyperlink w:anchor="_Toc188222030" w:history="1">
            <w:r w:rsidR="00B928D1" w:rsidRPr="00D13F0E">
              <w:rPr>
                <w:rStyle w:val="af"/>
                <w:rFonts w:eastAsia="Times New Roman"/>
                <w:noProof/>
              </w:rPr>
              <w:t>ГЛАВА 1 МОДЕЛЬ ИЗИНГА</w:t>
            </w:r>
            <w:r w:rsidR="00B928D1">
              <w:rPr>
                <w:noProof/>
                <w:webHidden/>
              </w:rPr>
              <w:tab/>
            </w:r>
            <w:r w:rsidR="00B928D1">
              <w:rPr>
                <w:noProof/>
                <w:webHidden/>
              </w:rPr>
              <w:fldChar w:fldCharType="begin"/>
            </w:r>
            <w:r w:rsidR="00B928D1">
              <w:rPr>
                <w:noProof/>
                <w:webHidden/>
              </w:rPr>
              <w:instrText xml:space="preserve"> PAGEREF _Toc188222030 \h </w:instrText>
            </w:r>
            <w:r w:rsidR="00B928D1">
              <w:rPr>
                <w:noProof/>
                <w:webHidden/>
              </w:rPr>
            </w:r>
            <w:r w:rsidR="00B928D1">
              <w:rPr>
                <w:noProof/>
                <w:webHidden/>
              </w:rPr>
              <w:fldChar w:fldCharType="separate"/>
            </w:r>
            <w:r w:rsidR="00B928D1">
              <w:rPr>
                <w:noProof/>
                <w:webHidden/>
              </w:rPr>
              <w:t>5</w:t>
            </w:r>
            <w:r w:rsidR="00B928D1">
              <w:rPr>
                <w:noProof/>
                <w:webHidden/>
              </w:rPr>
              <w:fldChar w:fldCharType="end"/>
            </w:r>
          </w:hyperlink>
        </w:p>
        <w:p w14:paraId="4C1FF160" w14:textId="1BD8D9AE" w:rsidR="00B928D1" w:rsidRDefault="00FF516D" w:rsidP="00B928D1">
          <w:pPr>
            <w:pStyle w:val="11"/>
            <w:tabs>
              <w:tab w:val="right" w:leader="dot" w:pos="9345"/>
            </w:tabs>
            <w:ind w:firstLine="0"/>
            <w:rPr>
              <w:rFonts w:asciiTheme="minorHAnsi" w:eastAsiaTheme="minorEastAsia" w:hAnsiTheme="minorHAnsi"/>
              <w:noProof/>
              <w:kern w:val="0"/>
              <w:sz w:val="22"/>
              <w:szCs w:val="22"/>
              <w:lang w:eastAsia="ru-RU"/>
            </w:rPr>
          </w:pPr>
          <w:hyperlink w:anchor="_Toc188222031" w:history="1">
            <w:r w:rsidR="00B928D1" w:rsidRPr="00D13F0E">
              <w:rPr>
                <w:rStyle w:val="af"/>
                <w:noProof/>
              </w:rPr>
              <w:t>ГЛАВА 2 ПОСТАНОВКА ЗАДАЧ И ИХ ИНТЕРПРЕТАЦИЯ</w:t>
            </w:r>
            <w:r w:rsidR="00B928D1">
              <w:rPr>
                <w:noProof/>
                <w:webHidden/>
              </w:rPr>
              <w:tab/>
            </w:r>
            <w:r w:rsidR="00B928D1">
              <w:rPr>
                <w:noProof/>
                <w:webHidden/>
              </w:rPr>
              <w:fldChar w:fldCharType="begin"/>
            </w:r>
            <w:r w:rsidR="00B928D1">
              <w:rPr>
                <w:noProof/>
                <w:webHidden/>
              </w:rPr>
              <w:instrText xml:space="preserve"> PAGEREF _Toc188222031 \h </w:instrText>
            </w:r>
            <w:r w:rsidR="00B928D1">
              <w:rPr>
                <w:noProof/>
                <w:webHidden/>
              </w:rPr>
            </w:r>
            <w:r w:rsidR="00B928D1">
              <w:rPr>
                <w:noProof/>
                <w:webHidden/>
              </w:rPr>
              <w:fldChar w:fldCharType="separate"/>
            </w:r>
            <w:r w:rsidR="00B928D1">
              <w:rPr>
                <w:noProof/>
                <w:webHidden/>
              </w:rPr>
              <w:t>9</w:t>
            </w:r>
            <w:r w:rsidR="00B928D1">
              <w:rPr>
                <w:noProof/>
                <w:webHidden/>
              </w:rPr>
              <w:fldChar w:fldCharType="end"/>
            </w:r>
          </w:hyperlink>
        </w:p>
        <w:p w14:paraId="007BC2E6" w14:textId="58B36A7D" w:rsidR="00B928D1" w:rsidRDefault="00FF516D" w:rsidP="00B928D1">
          <w:pPr>
            <w:pStyle w:val="11"/>
            <w:tabs>
              <w:tab w:val="right" w:leader="dot" w:pos="9345"/>
            </w:tabs>
            <w:ind w:firstLine="0"/>
            <w:rPr>
              <w:rFonts w:asciiTheme="minorHAnsi" w:eastAsiaTheme="minorEastAsia" w:hAnsiTheme="minorHAnsi"/>
              <w:noProof/>
              <w:kern w:val="0"/>
              <w:sz w:val="22"/>
              <w:szCs w:val="22"/>
              <w:lang w:eastAsia="ru-RU"/>
            </w:rPr>
          </w:pPr>
          <w:hyperlink w:anchor="_Toc188222032" w:history="1">
            <w:r w:rsidR="00B928D1" w:rsidRPr="00D13F0E">
              <w:rPr>
                <w:rStyle w:val="af"/>
                <w:noProof/>
              </w:rPr>
              <w:t>ГЛАВА 3 МОДЕЛЬ МАШИННОГО ОБУЧЕНИЯ</w:t>
            </w:r>
            <w:r w:rsidR="00B928D1">
              <w:rPr>
                <w:noProof/>
                <w:webHidden/>
              </w:rPr>
              <w:tab/>
            </w:r>
            <w:r w:rsidR="00B928D1">
              <w:rPr>
                <w:noProof/>
                <w:webHidden/>
              </w:rPr>
              <w:fldChar w:fldCharType="begin"/>
            </w:r>
            <w:r w:rsidR="00B928D1">
              <w:rPr>
                <w:noProof/>
                <w:webHidden/>
              </w:rPr>
              <w:instrText xml:space="preserve"> PAGEREF _Toc188222032 \h </w:instrText>
            </w:r>
            <w:r w:rsidR="00B928D1">
              <w:rPr>
                <w:noProof/>
                <w:webHidden/>
              </w:rPr>
            </w:r>
            <w:r w:rsidR="00B928D1">
              <w:rPr>
                <w:noProof/>
                <w:webHidden/>
              </w:rPr>
              <w:fldChar w:fldCharType="separate"/>
            </w:r>
            <w:r w:rsidR="00B928D1">
              <w:rPr>
                <w:noProof/>
                <w:webHidden/>
              </w:rPr>
              <w:t>10</w:t>
            </w:r>
            <w:r w:rsidR="00B928D1">
              <w:rPr>
                <w:noProof/>
                <w:webHidden/>
              </w:rPr>
              <w:fldChar w:fldCharType="end"/>
            </w:r>
          </w:hyperlink>
        </w:p>
        <w:p w14:paraId="26F0AEEC" w14:textId="7D3456F9" w:rsidR="00B928D1" w:rsidRDefault="00FF516D" w:rsidP="00B928D1">
          <w:pPr>
            <w:pStyle w:val="23"/>
            <w:tabs>
              <w:tab w:val="right" w:leader="dot" w:pos="9345"/>
            </w:tabs>
            <w:ind w:firstLine="0"/>
            <w:rPr>
              <w:rFonts w:asciiTheme="minorHAnsi" w:eastAsiaTheme="minorEastAsia" w:hAnsiTheme="minorHAnsi"/>
              <w:noProof/>
              <w:kern w:val="0"/>
              <w:sz w:val="22"/>
              <w:szCs w:val="22"/>
              <w:lang w:eastAsia="ru-RU"/>
            </w:rPr>
          </w:pPr>
          <w:hyperlink w:anchor="_Toc188222033" w:history="1">
            <w:r w:rsidR="00B928D1" w:rsidRPr="00D13F0E">
              <w:rPr>
                <w:rStyle w:val="af"/>
                <w:noProof/>
              </w:rPr>
              <w:t>3.1 Входные данные</w:t>
            </w:r>
            <w:r w:rsidR="00B928D1">
              <w:rPr>
                <w:noProof/>
                <w:webHidden/>
              </w:rPr>
              <w:tab/>
            </w:r>
            <w:r w:rsidR="00B928D1">
              <w:rPr>
                <w:noProof/>
                <w:webHidden/>
              </w:rPr>
              <w:fldChar w:fldCharType="begin"/>
            </w:r>
            <w:r w:rsidR="00B928D1">
              <w:rPr>
                <w:noProof/>
                <w:webHidden/>
              </w:rPr>
              <w:instrText xml:space="preserve"> PAGEREF _Toc188222033 \h </w:instrText>
            </w:r>
            <w:r w:rsidR="00B928D1">
              <w:rPr>
                <w:noProof/>
                <w:webHidden/>
              </w:rPr>
            </w:r>
            <w:r w:rsidR="00B928D1">
              <w:rPr>
                <w:noProof/>
                <w:webHidden/>
              </w:rPr>
              <w:fldChar w:fldCharType="separate"/>
            </w:r>
            <w:r w:rsidR="00B928D1">
              <w:rPr>
                <w:noProof/>
                <w:webHidden/>
              </w:rPr>
              <w:t>10</w:t>
            </w:r>
            <w:r w:rsidR="00B928D1">
              <w:rPr>
                <w:noProof/>
                <w:webHidden/>
              </w:rPr>
              <w:fldChar w:fldCharType="end"/>
            </w:r>
          </w:hyperlink>
        </w:p>
        <w:p w14:paraId="7A736481" w14:textId="6E0AF8B7" w:rsidR="00B928D1" w:rsidRDefault="00FF516D" w:rsidP="00B928D1">
          <w:pPr>
            <w:pStyle w:val="23"/>
            <w:tabs>
              <w:tab w:val="right" w:leader="dot" w:pos="9345"/>
            </w:tabs>
            <w:ind w:firstLine="0"/>
            <w:rPr>
              <w:rFonts w:asciiTheme="minorHAnsi" w:eastAsiaTheme="minorEastAsia" w:hAnsiTheme="minorHAnsi"/>
              <w:noProof/>
              <w:kern w:val="0"/>
              <w:sz w:val="22"/>
              <w:szCs w:val="22"/>
              <w:lang w:eastAsia="ru-RU"/>
            </w:rPr>
          </w:pPr>
          <w:hyperlink w:anchor="_Toc188222034" w:history="1">
            <w:r w:rsidR="00B928D1" w:rsidRPr="00D13F0E">
              <w:rPr>
                <w:rStyle w:val="af"/>
                <w:noProof/>
              </w:rPr>
              <w:t>3.2 Слепые данные</w:t>
            </w:r>
            <w:r w:rsidR="00B928D1">
              <w:rPr>
                <w:noProof/>
                <w:webHidden/>
              </w:rPr>
              <w:tab/>
            </w:r>
            <w:r w:rsidR="00B928D1">
              <w:rPr>
                <w:noProof/>
                <w:webHidden/>
              </w:rPr>
              <w:fldChar w:fldCharType="begin"/>
            </w:r>
            <w:r w:rsidR="00B928D1">
              <w:rPr>
                <w:noProof/>
                <w:webHidden/>
              </w:rPr>
              <w:instrText xml:space="preserve"> PAGEREF _Toc188222034 \h </w:instrText>
            </w:r>
            <w:r w:rsidR="00B928D1">
              <w:rPr>
                <w:noProof/>
                <w:webHidden/>
              </w:rPr>
            </w:r>
            <w:r w:rsidR="00B928D1">
              <w:rPr>
                <w:noProof/>
                <w:webHidden/>
              </w:rPr>
              <w:fldChar w:fldCharType="separate"/>
            </w:r>
            <w:r w:rsidR="00B928D1">
              <w:rPr>
                <w:noProof/>
                <w:webHidden/>
              </w:rPr>
              <w:t>11</w:t>
            </w:r>
            <w:r w:rsidR="00B928D1">
              <w:rPr>
                <w:noProof/>
                <w:webHidden/>
              </w:rPr>
              <w:fldChar w:fldCharType="end"/>
            </w:r>
          </w:hyperlink>
        </w:p>
        <w:p w14:paraId="37E3AD3A" w14:textId="22162CC0" w:rsidR="00B928D1" w:rsidRDefault="00FF516D" w:rsidP="00B928D1">
          <w:pPr>
            <w:pStyle w:val="23"/>
            <w:tabs>
              <w:tab w:val="right" w:leader="dot" w:pos="9345"/>
            </w:tabs>
            <w:ind w:firstLine="0"/>
            <w:rPr>
              <w:rFonts w:asciiTheme="minorHAnsi" w:eastAsiaTheme="minorEastAsia" w:hAnsiTheme="minorHAnsi"/>
              <w:noProof/>
              <w:kern w:val="0"/>
              <w:sz w:val="22"/>
              <w:szCs w:val="22"/>
              <w:lang w:eastAsia="ru-RU"/>
            </w:rPr>
          </w:pPr>
          <w:hyperlink w:anchor="_Toc188222035" w:history="1">
            <w:r w:rsidR="00B928D1" w:rsidRPr="00D13F0E">
              <w:rPr>
                <w:rStyle w:val="af"/>
                <w:noProof/>
              </w:rPr>
              <w:t>3.3 Анализ качества моделей</w:t>
            </w:r>
            <w:r w:rsidR="00B928D1">
              <w:rPr>
                <w:noProof/>
                <w:webHidden/>
              </w:rPr>
              <w:tab/>
            </w:r>
            <w:r w:rsidR="00B928D1">
              <w:rPr>
                <w:noProof/>
                <w:webHidden/>
              </w:rPr>
              <w:fldChar w:fldCharType="begin"/>
            </w:r>
            <w:r w:rsidR="00B928D1">
              <w:rPr>
                <w:noProof/>
                <w:webHidden/>
              </w:rPr>
              <w:instrText xml:space="preserve"> PAGEREF _Toc188222035 \h </w:instrText>
            </w:r>
            <w:r w:rsidR="00B928D1">
              <w:rPr>
                <w:noProof/>
                <w:webHidden/>
              </w:rPr>
            </w:r>
            <w:r w:rsidR="00B928D1">
              <w:rPr>
                <w:noProof/>
                <w:webHidden/>
              </w:rPr>
              <w:fldChar w:fldCharType="separate"/>
            </w:r>
            <w:r w:rsidR="00B928D1">
              <w:rPr>
                <w:noProof/>
                <w:webHidden/>
              </w:rPr>
              <w:t>12</w:t>
            </w:r>
            <w:r w:rsidR="00B928D1">
              <w:rPr>
                <w:noProof/>
                <w:webHidden/>
              </w:rPr>
              <w:fldChar w:fldCharType="end"/>
            </w:r>
          </w:hyperlink>
        </w:p>
        <w:p w14:paraId="34794BC9" w14:textId="1E733CA2" w:rsidR="00B928D1" w:rsidRDefault="00FF516D" w:rsidP="00B928D1">
          <w:pPr>
            <w:pStyle w:val="11"/>
            <w:tabs>
              <w:tab w:val="right" w:leader="dot" w:pos="9345"/>
            </w:tabs>
            <w:ind w:firstLine="0"/>
            <w:rPr>
              <w:rFonts w:asciiTheme="minorHAnsi" w:eastAsiaTheme="minorEastAsia" w:hAnsiTheme="minorHAnsi"/>
              <w:noProof/>
              <w:kern w:val="0"/>
              <w:sz w:val="22"/>
              <w:szCs w:val="22"/>
              <w:lang w:eastAsia="ru-RU"/>
            </w:rPr>
          </w:pPr>
          <w:hyperlink w:anchor="_Toc188222036" w:history="1">
            <w:r w:rsidR="00B928D1" w:rsidRPr="00D13F0E">
              <w:rPr>
                <w:rStyle w:val="af"/>
                <w:rFonts w:cs="Times New Roman"/>
                <w:bCs/>
                <w:noProof/>
              </w:rPr>
              <w:t xml:space="preserve">ГЛАВА 4 </w:t>
            </w:r>
            <w:r w:rsidR="00B928D1" w:rsidRPr="00D13F0E">
              <w:rPr>
                <w:rStyle w:val="af"/>
                <w:noProof/>
              </w:rPr>
              <w:t>МОДЕЛЬ МАШИННОГО ОБУЧЕНИЯ ПО ВЕРСИЯМ  0–1</w:t>
            </w:r>
            <w:r w:rsidR="00B928D1">
              <w:rPr>
                <w:noProof/>
                <w:webHidden/>
              </w:rPr>
              <w:tab/>
            </w:r>
            <w:r w:rsidR="00B928D1">
              <w:rPr>
                <w:noProof/>
                <w:webHidden/>
              </w:rPr>
              <w:fldChar w:fldCharType="begin"/>
            </w:r>
            <w:r w:rsidR="00B928D1">
              <w:rPr>
                <w:noProof/>
                <w:webHidden/>
              </w:rPr>
              <w:instrText xml:space="preserve"> PAGEREF _Toc188222036 \h </w:instrText>
            </w:r>
            <w:r w:rsidR="00B928D1">
              <w:rPr>
                <w:noProof/>
                <w:webHidden/>
              </w:rPr>
            </w:r>
            <w:r w:rsidR="00B928D1">
              <w:rPr>
                <w:noProof/>
                <w:webHidden/>
              </w:rPr>
              <w:fldChar w:fldCharType="separate"/>
            </w:r>
            <w:r w:rsidR="00B928D1">
              <w:rPr>
                <w:noProof/>
                <w:webHidden/>
              </w:rPr>
              <w:t>17</w:t>
            </w:r>
            <w:r w:rsidR="00B928D1">
              <w:rPr>
                <w:noProof/>
                <w:webHidden/>
              </w:rPr>
              <w:fldChar w:fldCharType="end"/>
            </w:r>
          </w:hyperlink>
        </w:p>
        <w:p w14:paraId="2C5D1CF6" w14:textId="3E359953" w:rsidR="00B928D1" w:rsidRDefault="00FF516D" w:rsidP="00B928D1">
          <w:pPr>
            <w:pStyle w:val="23"/>
            <w:tabs>
              <w:tab w:val="right" w:leader="dot" w:pos="9345"/>
            </w:tabs>
            <w:ind w:firstLine="0"/>
            <w:rPr>
              <w:rFonts w:asciiTheme="minorHAnsi" w:eastAsiaTheme="minorEastAsia" w:hAnsiTheme="minorHAnsi"/>
              <w:noProof/>
              <w:kern w:val="0"/>
              <w:sz w:val="22"/>
              <w:szCs w:val="22"/>
              <w:lang w:eastAsia="ru-RU"/>
            </w:rPr>
          </w:pPr>
          <w:hyperlink w:anchor="_Toc188222037" w:history="1">
            <w:r w:rsidR="00B928D1" w:rsidRPr="00D13F0E">
              <w:rPr>
                <w:rStyle w:val="af"/>
                <w:noProof/>
              </w:rPr>
              <w:t>4.1 Метрики для оценки качества модели</w:t>
            </w:r>
            <w:r w:rsidR="00B928D1">
              <w:rPr>
                <w:noProof/>
                <w:webHidden/>
              </w:rPr>
              <w:tab/>
            </w:r>
            <w:r w:rsidR="00B928D1">
              <w:rPr>
                <w:noProof/>
                <w:webHidden/>
              </w:rPr>
              <w:fldChar w:fldCharType="begin"/>
            </w:r>
            <w:r w:rsidR="00B928D1">
              <w:rPr>
                <w:noProof/>
                <w:webHidden/>
              </w:rPr>
              <w:instrText xml:space="preserve"> PAGEREF _Toc188222037 \h </w:instrText>
            </w:r>
            <w:r w:rsidR="00B928D1">
              <w:rPr>
                <w:noProof/>
                <w:webHidden/>
              </w:rPr>
            </w:r>
            <w:r w:rsidR="00B928D1">
              <w:rPr>
                <w:noProof/>
                <w:webHidden/>
              </w:rPr>
              <w:fldChar w:fldCharType="separate"/>
            </w:r>
            <w:r w:rsidR="00B928D1">
              <w:rPr>
                <w:noProof/>
                <w:webHidden/>
              </w:rPr>
              <w:t>17</w:t>
            </w:r>
            <w:r w:rsidR="00B928D1">
              <w:rPr>
                <w:noProof/>
                <w:webHidden/>
              </w:rPr>
              <w:fldChar w:fldCharType="end"/>
            </w:r>
          </w:hyperlink>
        </w:p>
        <w:p w14:paraId="0B2CD306" w14:textId="1FFF79A1" w:rsidR="00B928D1" w:rsidRDefault="00FF516D" w:rsidP="00B928D1">
          <w:pPr>
            <w:pStyle w:val="23"/>
            <w:tabs>
              <w:tab w:val="right" w:leader="dot" w:pos="9345"/>
            </w:tabs>
            <w:ind w:firstLine="0"/>
            <w:rPr>
              <w:rFonts w:asciiTheme="minorHAnsi" w:eastAsiaTheme="minorEastAsia" w:hAnsiTheme="minorHAnsi"/>
              <w:noProof/>
              <w:kern w:val="0"/>
              <w:sz w:val="22"/>
              <w:szCs w:val="22"/>
              <w:lang w:eastAsia="ru-RU"/>
            </w:rPr>
          </w:pPr>
          <w:hyperlink w:anchor="_Toc188222038" w:history="1">
            <w:r w:rsidR="00B928D1" w:rsidRPr="00D13F0E">
              <w:rPr>
                <w:rStyle w:val="af"/>
                <w:noProof/>
              </w:rPr>
              <w:t xml:space="preserve">4.2 Построение </w:t>
            </w:r>
            <w:r w:rsidR="00B928D1" w:rsidRPr="00D13F0E">
              <w:rPr>
                <w:rStyle w:val="af"/>
                <w:rFonts w:eastAsia="Aptos"/>
                <w:noProof/>
              </w:rPr>
              <w:t>ROC-кривой и вычисление площади</w:t>
            </w:r>
            <w:r w:rsidR="00B928D1">
              <w:rPr>
                <w:noProof/>
                <w:webHidden/>
              </w:rPr>
              <w:tab/>
            </w:r>
            <w:r w:rsidR="00B928D1">
              <w:rPr>
                <w:noProof/>
                <w:webHidden/>
              </w:rPr>
              <w:fldChar w:fldCharType="begin"/>
            </w:r>
            <w:r w:rsidR="00B928D1">
              <w:rPr>
                <w:noProof/>
                <w:webHidden/>
              </w:rPr>
              <w:instrText xml:space="preserve"> PAGEREF _Toc188222038 \h </w:instrText>
            </w:r>
            <w:r w:rsidR="00B928D1">
              <w:rPr>
                <w:noProof/>
                <w:webHidden/>
              </w:rPr>
            </w:r>
            <w:r w:rsidR="00B928D1">
              <w:rPr>
                <w:noProof/>
                <w:webHidden/>
              </w:rPr>
              <w:fldChar w:fldCharType="separate"/>
            </w:r>
            <w:r w:rsidR="00B928D1">
              <w:rPr>
                <w:noProof/>
                <w:webHidden/>
              </w:rPr>
              <w:t>18</w:t>
            </w:r>
            <w:r w:rsidR="00B928D1">
              <w:rPr>
                <w:noProof/>
                <w:webHidden/>
              </w:rPr>
              <w:fldChar w:fldCharType="end"/>
            </w:r>
          </w:hyperlink>
        </w:p>
        <w:p w14:paraId="51A855DC" w14:textId="0C6C23D6" w:rsidR="00B928D1" w:rsidRDefault="00FF516D" w:rsidP="00B928D1">
          <w:pPr>
            <w:pStyle w:val="23"/>
            <w:tabs>
              <w:tab w:val="right" w:leader="dot" w:pos="9345"/>
            </w:tabs>
            <w:ind w:firstLine="0"/>
            <w:rPr>
              <w:rFonts w:asciiTheme="minorHAnsi" w:eastAsiaTheme="minorEastAsia" w:hAnsiTheme="minorHAnsi"/>
              <w:noProof/>
              <w:kern w:val="0"/>
              <w:sz w:val="22"/>
              <w:szCs w:val="22"/>
              <w:lang w:eastAsia="ru-RU"/>
            </w:rPr>
          </w:pPr>
          <w:hyperlink w:anchor="_Toc188222039" w:history="1">
            <w:r w:rsidR="00B928D1" w:rsidRPr="00D13F0E">
              <w:rPr>
                <w:rStyle w:val="af"/>
                <w:noProof/>
              </w:rPr>
              <w:t>4.3 Результаты перекрестной проверки</w:t>
            </w:r>
            <w:r w:rsidR="00B928D1">
              <w:rPr>
                <w:noProof/>
                <w:webHidden/>
              </w:rPr>
              <w:tab/>
            </w:r>
            <w:r w:rsidR="00B928D1">
              <w:rPr>
                <w:noProof/>
                <w:webHidden/>
              </w:rPr>
              <w:fldChar w:fldCharType="begin"/>
            </w:r>
            <w:r w:rsidR="00B928D1">
              <w:rPr>
                <w:noProof/>
                <w:webHidden/>
              </w:rPr>
              <w:instrText xml:space="preserve"> PAGEREF _Toc188222039 \h </w:instrText>
            </w:r>
            <w:r w:rsidR="00B928D1">
              <w:rPr>
                <w:noProof/>
                <w:webHidden/>
              </w:rPr>
            </w:r>
            <w:r w:rsidR="00B928D1">
              <w:rPr>
                <w:noProof/>
                <w:webHidden/>
              </w:rPr>
              <w:fldChar w:fldCharType="separate"/>
            </w:r>
            <w:r w:rsidR="00B928D1">
              <w:rPr>
                <w:noProof/>
                <w:webHidden/>
              </w:rPr>
              <w:t>19</w:t>
            </w:r>
            <w:r w:rsidR="00B928D1">
              <w:rPr>
                <w:noProof/>
                <w:webHidden/>
              </w:rPr>
              <w:fldChar w:fldCharType="end"/>
            </w:r>
          </w:hyperlink>
        </w:p>
        <w:p w14:paraId="41F2BA1B" w14:textId="04BCCB42" w:rsidR="00B928D1" w:rsidRDefault="00FF516D" w:rsidP="00B928D1">
          <w:pPr>
            <w:pStyle w:val="23"/>
            <w:tabs>
              <w:tab w:val="right" w:leader="dot" w:pos="9345"/>
            </w:tabs>
            <w:ind w:firstLine="0"/>
            <w:rPr>
              <w:rFonts w:asciiTheme="minorHAnsi" w:eastAsiaTheme="minorEastAsia" w:hAnsiTheme="minorHAnsi"/>
              <w:noProof/>
              <w:kern w:val="0"/>
              <w:sz w:val="22"/>
              <w:szCs w:val="22"/>
              <w:lang w:eastAsia="ru-RU"/>
            </w:rPr>
          </w:pPr>
          <w:hyperlink w:anchor="_Toc188222040" w:history="1">
            <w:r w:rsidR="00B928D1" w:rsidRPr="00D13F0E">
              <w:rPr>
                <w:rStyle w:val="af"/>
                <w:noProof/>
              </w:rPr>
              <w:t>4.4 Важность признаков</w:t>
            </w:r>
            <w:r w:rsidR="00B928D1">
              <w:rPr>
                <w:noProof/>
                <w:webHidden/>
              </w:rPr>
              <w:tab/>
            </w:r>
            <w:r w:rsidR="00B928D1">
              <w:rPr>
                <w:noProof/>
                <w:webHidden/>
              </w:rPr>
              <w:fldChar w:fldCharType="begin"/>
            </w:r>
            <w:r w:rsidR="00B928D1">
              <w:rPr>
                <w:noProof/>
                <w:webHidden/>
              </w:rPr>
              <w:instrText xml:space="preserve"> PAGEREF _Toc188222040 \h </w:instrText>
            </w:r>
            <w:r w:rsidR="00B928D1">
              <w:rPr>
                <w:noProof/>
                <w:webHidden/>
              </w:rPr>
            </w:r>
            <w:r w:rsidR="00B928D1">
              <w:rPr>
                <w:noProof/>
                <w:webHidden/>
              </w:rPr>
              <w:fldChar w:fldCharType="separate"/>
            </w:r>
            <w:r w:rsidR="00B928D1">
              <w:rPr>
                <w:noProof/>
                <w:webHidden/>
              </w:rPr>
              <w:t>20</w:t>
            </w:r>
            <w:r w:rsidR="00B928D1">
              <w:rPr>
                <w:noProof/>
                <w:webHidden/>
              </w:rPr>
              <w:fldChar w:fldCharType="end"/>
            </w:r>
          </w:hyperlink>
        </w:p>
        <w:p w14:paraId="17DA67D7" w14:textId="24986A44" w:rsidR="00B928D1" w:rsidRDefault="00FF516D" w:rsidP="00B928D1">
          <w:pPr>
            <w:pStyle w:val="23"/>
            <w:tabs>
              <w:tab w:val="right" w:leader="dot" w:pos="9345"/>
            </w:tabs>
            <w:ind w:firstLine="0"/>
            <w:rPr>
              <w:rFonts w:asciiTheme="minorHAnsi" w:eastAsiaTheme="minorEastAsia" w:hAnsiTheme="minorHAnsi"/>
              <w:noProof/>
              <w:kern w:val="0"/>
              <w:sz w:val="22"/>
              <w:szCs w:val="22"/>
              <w:lang w:eastAsia="ru-RU"/>
            </w:rPr>
          </w:pPr>
          <w:hyperlink w:anchor="_Toc188222041" w:history="1">
            <w:r w:rsidR="00B928D1" w:rsidRPr="00D13F0E">
              <w:rPr>
                <w:rStyle w:val="af"/>
                <w:noProof/>
              </w:rPr>
              <w:t>4.5 Построение дерева решений</w:t>
            </w:r>
            <w:r w:rsidR="00B928D1">
              <w:rPr>
                <w:noProof/>
                <w:webHidden/>
              </w:rPr>
              <w:tab/>
            </w:r>
            <w:r w:rsidR="00B928D1">
              <w:rPr>
                <w:noProof/>
                <w:webHidden/>
              </w:rPr>
              <w:fldChar w:fldCharType="begin"/>
            </w:r>
            <w:r w:rsidR="00B928D1">
              <w:rPr>
                <w:noProof/>
                <w:webHidden/>
              </w:rPr>
              <w:instrText xml:space="preserve"> PAGEREF _Toc188222041 \h </w:instrText>
            </w:r>
            <w:r w:rsidR="00B928D1">
              <w:rPr>
                <w:noProof/>
                <w:webHidden/>
              </w:rPr>
            </w:r>
            <w:r w:rsidR="00B928D1">
              <w:rPr>
                <w:noProof/>
                <w:webHidden/>
              </w:rPr>
              <w:fldChar w:fldCharType="separate"/>
            </w:r>
            <w:r w:rsidR="00B928D1">
              <w:rPr>
                <w:noProof/>
                <w:webHidden/>
              </w:rPr>
              <w:t>22</w:t>
            </w:r>
            <w:r w:rsidR="00B928D1">
              <w:rPr>
                <w:noProof/>
                <w:webHidden/>
              </w:rPr>
              <w:fldChar w:fldCharType="end"/>
            </w:r>
          </w:hyperlink>
        </w:p>
        <w:p w14:paraId="30CE6844" w14:textId="418C66EF" w:rsidR="00B928D1" w:rsidRDefault="00FF516D" w:rsidP="00B928D1">
          <w:pPr>
            <w:pStyle w:val="23"/>
            <w:tabs>
              <w:tab w:val="right" w:leader="dot" w:pos="9345"/>
            </w:tabs>
            <w:ind w:firstLine="0"/>
            <w:rPr>
              <w:rFonts w:asciiTheme="minorHAnsi" w:eastAsiaTheme="minorEastAsia" w:hAnsiTheme="minorHAnsi"/>
              <w:noProof/>
              <w:kern w:val="0"/>
              <w:sz w:val="22"/>
              <w:szCs w:val="22"/>
              <w:lang w:eastAsia="ru-RU"/>
            </w:rPr>
          </w:pPr>
          <w:hyperlink w:anchor="_Toc188222042" w:history="1">
            <w:r w:rsidR="00B928D1" w:rsidRPr="00D13F0E">
              <w:rPr>
                <w:rStyle w:val="af"/>
                <w:noProof/>
              </w:rPr>
              <w:t>Выводы по главе 4</w:t>
            </w:r>
            <w:r w:rsidR="00B928D1">
              <w:rPr>
                <w:noProof/>
                <w:webHidden/>
              </w:rPr>
              <w:tab/>
            </w:r>
            <w:r w:rsidR="00B928D1">
              <w:rPr>
                <w:noProof/>
                <w:webHidden/>
              </w:rPr>
              <w:fldChar w:fldCharType="begin"/>
            </w:r>
            <w:r w:rsidR="00B928D1">
              <w:rPr>
                <w:noProof/>
                <w:webHidden/>
              </w:rPr>
              <w:instrText xml:space="preserve"> PAGEREF _Toc188222042 \h </w:instrText>
            </w:r>
            <w:r w:rsidR="00B928D1">
              <w:rPr>
                <w:noProof/>
                <w:webHidden/>
              </w:rPr>
            </w:r>
            <w:r w:rsidR="00B928D1">
              <w:rPr>
                <w:noProof/>
                <w:webHidden/>
              </w:rPr>
              <w:fldChar w:fldCharType="separate"/>
            </w:r>
            <w:r w:rsidR="00B928D1">
              <w:rPr>
                <w:noProof/>
                <w:webHidden/>
              </w:rPr>
              <w:t>24</w:t>
            </w:r>
            <w:r w:rsidR="00B928D1">
              <w:rPr>
                <w:noProof/>
                <w:webHidden/>
              </w:rPr>
              <w:fldChar w:fldCharType="end"/>
            </w:r>
          </w:hyperlink>
        </w:p>
        <w:p w14:paraId="7982C547" w14:textId="0AA78F2E" w:rsidR="00B928D1" w:rsidRDefault="00FF516D" w:rsidP="00B928D1">
          <w:pPr>
            <w:pStyle w:val="11"/>
            <w:tabs>
              <w:tab w:val="right" w:leader="dot" w:pos="9345"/>
            </w:tabs>
            <w:ind w:firstLine="0"/>
            <w:rPr>
              <w:rFonts w:asciiTheme="minorHAnsi" w:eastAsiaTheme="minorEastAsia" w:hAnsiTheme="minorHAnsi"/>
              <w:noProof/>
              <w:kern w:val="0"/>
              <w:sz w:val="22"/>
              <w:szCs w:val="22"/>
              <w:lang w:eastAsia="ru-RU"/>
            </w:rPr>
          </w:pPr>
          <w:hyperlink w:anchor="_Toc188222043" w:history="1">
            <w:r w:rsidR="00B928D1" w:rsidRPr="00D13F0E">
              <w:rPr>
                <w:rStyle w:val="af"/>
                <w:noProof/>
              </w:rPr>
              <w:t>ГЛАВА 5 МОДЕЛЬ МАШИННОГО ОБУЧЕНИЯ ПО ВЕРСИЯМ  0–2</w:t>
            </w:r>
            <w:r w:rsidR="00B928D1">
              <w:rPr>
                <w:noProof/>
                <w:webHidden/>
              </w:rPr>
              <w:tab/>
            </w:r>
            <w:r w:rsidR="00B928D1">
              <w:rPr>
                <w:noProof/>
                <w:webHidden/>
              </w:rPr>
              <w:fldChar w:fldCharType="begin"/>
            </w:r>
            <w:r w:rsidR="00B928D1">
              <w:rPr>
                <w:noProof/>
                <w:webHidden/>
              </w:rPr>
              <w:instrText xml:space="preserve"> PAGEREF _Toc188222043 \h </w:instrText>
            </w:r>
            <w:r w:rsidR="00B928D1">
              <w:rPr>
                <w:noProof/>
                <w:webHidden/>
              </w:rPr>
            </w:r>
            <w:r w:rsidR="00B928D1">
              <w:rPr>
                <w:noProof/>
                <w:webHidden/>
              </w:rPr>
              <w:fldChar w:fldCharType="separate"/>
            </w:r>
            <w:r w:rsidR="00B928D1">
              <w:rPr>
                <w:noProof/>
                <w:webHidden/>
              </w:rPr>
              <w:t>26</w:t>
            </w:r>
            <w:r w:rsidR="00B928D1">
              <w:rPr>
                <w:noProof/>
                <w:webHidden/>
              </w:rPr>
              <w:fldChar w:fldCharType="end"/>
            </w:r>
          </w:hyperlink>
        </w:p>
        <w:p w14:paraId="28D7270F" w14:textId="02B5BE47" w:rsidR="00B928D1" w:rsidRDefault="00FF516D" w:rsidP="00B928D1">
          <w:pPr>
            <w:pStyle w:val="23"/>
            <w:tabs>
              <w:tab w:val="right" w:leader="dot" w:pos="9345"/>
            </w:tabs>
            <w:ind w:firstLine="0"/>
            <w:rPr>
              <w:rFonts w:asciiTheme="minorHAnsi" w:eastAsiaTheme="minorEastAsia" w:hAnsiTheme="minorHAnsi"/>
              <w:noProof/>
              <w:kern w:val="0"/>
              <w:sz w:val="22"/>
              <w:szCs w:val="22"/>
              <w:lang w:eastAsia="ru-RU"/>
            </w:rPr>
          </w:pPr>
          <w:hyperlink w:anchor="_Toc188222044" w:history="1">
            <w:r w:rsidR="00B928D1" w:rsidRPr="00D13F0E">
              <w:rPr>
                <w:rStyle w:val="af"/>
                <w:noProof/>
              </w:rPr>
              <w:t>5.1 Значение ROC AUC и матрица ошибок</w:t>
            </w:r>
            <w:r w:rsidR="00B928D1">
              <w:rPr>
                <w:noProof/>
                <w:webHidden/>
              </w:rPr>
              <w:tab/>
            </w:r>
            <w:r w:rsidR="00B928D1">
              <w:rPr>
                <w:noProof/>
                <w:webHidden/>
              </w:rPr>
              <w:fldChar w:fldCharType="begin"/>
            </w:r>
            <w:r w:rsidR="00B928D1">
              <w:rPr>
                <w:noProof/>
                <w:webHidden/>
              </w:rPr>
              <w:instrText xml:space="preserve"> PAGEREF _Toc188222044 \h </w:instrText>
            </w:r>
            <w:r w:rsidR="00B928D1">
              <w:rPr>
                <w:noProof/>
                <w:webHidden/>
              </w:rPr>
            </w:r>
            <w:r w:rsidR="00B928D1">
              <w:rPr>
                <w:noProof/>
                <w:webHidden/>
              </w:rPr>
              <w:fldChar w:fldCharType="separate"/>
            </w:r>
            <w:r w:rsidR="00B928D1">
              <w:rPr>
                <w:noProof/>
                <w:webHidden/>
              </w:rPr>
              <w:t>26</w:t>
            </w:r>
            <w:r w:rsidR="00B928D1">
              <w:rPr>
                <w:noProof/>
                <w:webHidden/>
              </w:rPr>
              <w:fldChar w:fldCharType="end"/>
            </w:r>
          </w:hyperlink>
        </w:p>
        <w:p w14:paraId="61024470" w14:textId="4492688E" w:rsidR="00B928D1" w:rsidRDefault="00FF516D" w:rsidP="00B928D1">
          <w:pPr>
            <w:pStyle w:val="23"/>
            <w:tabs>
              <w:tab w:val="right" w:leader="dot" w:pos="9345"/>
            </w:tabs>
            <w:ind w:firstLine="0"/>
            <w:rPr>
              <w:rFonts w:asciiTheme="minorHAnsi" w:eastAsiaTheme="minorEastAsia" w:hAnsiTheme="minorHAnsi"/>
              <w:noProof/>
              <w:kern w:val="0"/>
              <w:sz w:val="22"/>
              <w:szCs w:val="22"/>
              <w:lang w:eastAsia="ru-RU"/>
            </w:rPr>
          </w:pPr>
          <w:hyperlink w:anchor="_Toc188222045" w:history="1">
            <w:r w:rsidR="00B928D1" w:rsidRPr="00D13F0E">
              <w:rPr>
                <w:rStyle w:val="af"/>
                <w:noProof/>
              </w:rPr>
              <w:t>5.2 Результаты перекрестной проверки (cross-validation)</w:t>
            </w:r>
            <w:r w:rsidR="00B928D1">
              <w:rPr>
                <w:noProof/>
                <w:webHidden/>
              </w:rPr>
              <w:tab/>
            </w:r>
            <w:r w:rsidR="00B928D1">
              <w:rPr>
                <w:noProof/>
                <w:webHidden/>
              </w:rPr>
              <w:fldChar w:fldCharType="begin"/>
            </w:r>
            <w:r w:rsidR="00B928D1">
              <w:rPr>
                <w:noProof/>
                <w:webHidden/>
              </w:rPr>
              <w:instrText xml:space="preserve"> PAGEREF _Toc188222045 \h </w:instrText>
            </w:r>
            <w:r w:rsidR="00B928D1">
              <w:rPr>
                <w:noProof/>
                <w:webHidden/>
              </w:rPr>
            </w:r>
            <w:r w:rsidR="00B928D1">
              <w:rPr>
                <w:noProof/>
                <w:webHidden/>
              </w:rPr>
              <w:fldChar w:fldCharType="separate"/>
            </w:r>
            <w:r w:rsidR="00B928D1">
              <w:rPr>
                <w:noProof/>
                <w:webHidden/>
              </w:rPr>
              <w:t>27</w:t>
            </w:r>
            <w:r w:rsidR="00B928D1">
              <w:rPr>
                <w:noProof/>
                <w:webHidden/>
              </w:rPr>
              <w:fldChar w:fldCharType="end"/>
            </w:r>
          </w:hyperlink>
        </w:p>
        <w:p w14:paraId="2F085C4C" w14:textId="4F1F8716" w:rsidR="00B928D1" w:rsidRDefault="00FF516D" w:rsidP="00B928D1">
          <w:pPr>
            <w:pStyle w:val="23"/>
            <w:tabs>
              <w:tab w:val="right" w:leader="dot" w:pos="9345"/>
            </w:tabs>
            <w:ind w:firstLine="0"/>
            <w:rPr>
              <w:rFonts w:asciiTheme="minorHAnsi" w:eastAsiaTheme="minorEastAsia" w:hAnsiTheme="minorHAnsi"/>
              <w:noProof/>
              <w:kern w:val="0"/>
              <w:sz w:val="22"/>
              <w:szCs w:val="22"/>
              <w:lang w:eastAsia="ru-RU"/>
            </w:rPr>
          </w:pPr>
          <w:hyperlink w:anchor="_Toc188222046" w:history="1">
            <w:r w:rsidR="00B928D1" w:rsidRPr="00D13F0E">
              <w:rPr>
                <w:rStyle w:val="af"/>
                <w:noProof/>
              </w:rPr>
              <w:t>5.3 Важность признаков</w:t>
            </w:r>
            <w:r w:rsidR="00B928D1">
              <w:rPr>
                <w:noProof/>
                <w:webHidden/>
              </w:rPr>
              <w:tab/>
            </w:r>
            <w:r w:rsidR="00B928D1">
              <w:rPr>
                <w:noProof/>
                <w:webHidden/>
              </w:rPr>
              <w:fldChar w:fldCharType="begin"/>
            </w:r>
            <w:r w:rsidR="00B928D1">
              <w:rPr>
                <w:noProof/>
                <w:webHidden/>
              </w:rPr>
              <w:instrText xml:space="preserve"> PAGEREF _Toc188222046 \h </w:instrText>
            </w:r>
            <w:r w:rsidR="00B928D1">
              <w:rPr>
                <w:noProof/>
                <w:webHidden/>
              </w:rPr>
            </w:r>
            <w:r w:rsidR="00B928D1">
              <w:rPr>
                <w:noProof/>
                <w:webHidden/>
              </w:rPr>
              <w:fldChar w:fldCharType="separate"/>
            </w:r>
            <w:r w:rsidR="00B928D1">
              <w:rPr>
                <w:noProof/>
                <w:webHidden/>
              </w:rPr>
              <w:t>28</w:t>
            </w:r>
            <w:r w:rsidR="00B928D1">
              <w:rPr>
                <w:noProof/>
                <w:webHidden/>
              </w:rPr>
              <w:fldChar w:fldCharType="end"/>
            </w:r>
          </w:hyperlink>
        </w:p>
        <w:p w14:paraId="6EC9A0C1" w14:textId="70A71A36" w:rsidR="00B928D1" w:rsidRDefault="00FF516D" w:rsidP="00B928D1">
          <w:pPr>
            <w:pStyle w:val="23"/>
            <w:tabs>
              <w:tab w:val="right" w:leader="dot" w:pos="9345"/>
            </w:tabs>
            <w:ind w:firstLine="0"/>
            <w:rPr>
              <w:rFonts w:asciiTheme="minorHAnsi" w:eastAsiaTheme="minorEastAsia" w:hAnsiTheme="minorHAnsi"/>
              <w:noProof/>
              <w:kern w:val="0"/>
              <w:sz w:val="22"/>
              <w:szCs w:val="22"/>
              <w:lang w:eastAsia="ru-RU"/>
            </w:rPr>
          </w:pPr>
          <w:hyperlink w:anchor="_Toc188222047" w:history="1">
            <w:r w:rsidR="00B928D1" w:rsidRPr="00D13F0E">
              <w:rPr>
                <w:rStyle w:val="af"/>
                <w:noProof/>
              </w:rPr>
              <w:t>5.4 Дерево решений</w:t>
            </w:r>
            <w:r w:rsidR="00B928D1">
              <w:rPr>
                <w:noProof/>
                <w:webHidden/>
              </w:rPr>
              <w:tab/>
            </w:r>
            <w:r w:rsidR="00B928D1">
              <w:rPr>
                <w:noProof/>
                <w:webHidden/>
              </w:rPr>
              <w:fldChar w:fldCharType="begin"/>
            </w:r>
            <w:r w:rsidR="00B928D1">
              <w:rPr>
                <w:noProof/>
                <w:webHidden/>
              </w:rPr>
              <w:instrText xml:space="preserve"> PAGEREF _Toc188222047 \h </w:instrText>
            </w:r>
            <w:r w:rsidR="00B928D1">
              <w:rPr>
                <w:noProof/>
                <w:webHidden/>
              </w:rPr>
            </w:r>
            <w:r w:rsidR="00B928D1">
              <w:rPr>
                <w:noProof/>
                <w:webHidden/>
              </w:rPr>
              <w:fldChar w:fldCharType="separate"/>
            </w:r>
            <w:r w:rsidR="00B928D1">
              <w:rPr>
                <w:noProof/>
                <w:webHidden/>
              </w:rPr>
              <w:t>30</w:t>
            </w:r>
            <w:r w:rsidR="00B928D1">
              <w:rPr>
                <w:noProof/>
                <w:webHidden/>
              </w:rPr>
              <w:fldChar w:fldCharType="end"/>
            </w:r>
          </w:hyperlink>
        </w:p>
        <w:p w14:paraId="48290173" w14:textId="3CE935B1" w:rsidR="00B928D1" w:rsidRDefault="00FF516D" w:rsidP="00B928D1">
          <w:pPr>
            <w:pStyle w:val="23"/>
            <w:tabs>
              <w:tab w:val="right" w:leader="dot" w:pos="9345"/>
            </w:tabs>
            <w:ind w:firstLine="0"/>
            <w:rPr>
              <w:rFonts w:asciiTheme="minorHAnsi" w:eastAsiaTheme="minorEastAsia" w:hAnsiTheme="minorHAnsi"/>
              <w:noProof/>
              <w:kern w:val="0"/>
              <w:sz w:val="22"/>
              <w:szCs w:val="22"/>
              <w:lang w:eastAsia="ru-RU"/>
            </w:rPr>
          </w:pPr>
          <w:hyperlink w:anchor="_Toc188222048" w:history="1">
            <w:r w:rsidR="00B928D1" w:rsidRPr="00D13F0E">
              <w:rPr>
                <w:rStyle w:val="af"/>
                <w:noProof/>
              </w:rPr>
              <w:t>Выводы по главе 5</w:t>
            </w:r>
            <w:r w:rsidR="00B928D1">
              <w:rPr>
                <w:noProof/>
                <w:webHidden/>
              </w:rPr>
              <w:tab/>
            </w:r>
            <w:r w:rsidR="00B928D1">
              <w:rPr>
                <w:noProof/>
                <w:webHidden/>
              </w:rPr>
              <w:fldChar w:fldCharType="begin"/>
            </w:r>
            <w:r w:rsidR="00B928D1">
              <w:rPr>
                <w:noProof/>
                <w:webHidden/>
              </w:rPr>
              <w:instrText xml:space="preserve"> PAGEREF _Toc188222048 \h </w:instrText>
            </w:r>
            <w:r w:rsidR="00B928D1">
              <w:rPr>
                <w:noProof/>
                <w:webHidden/>
              </w:rPr>
            </w:r>
            <w:r w:rsidR="00B928D1">
              <w:rPr>
                <w:noProof/>
                <w:webHidden/>
              </w:rPr>
              <w:fldChar w:fldCharType="separate"/>
            </w:r>
            <w:r w:rsidR="00B928D1">
              <w:rPr>
                <w:noProof/>
                <w:webHidden/>
              </w:rPr>
              <w:t>31</w:t>
            </w:r>
            <w:r w:rsidR="00B928D1">
              <w:rPr>
                <w:noProof/>
                <w:webHidden/>
              </w:rPr>
              <w:fldChar w:fldCharType="end"/>
            </w:r>
          </w:hyperlink>
        </w:p>
        <w:p w14:paraId="682983FF" w14:textId="2AA49969" w:rsidR="00B928D1" w:rsidRDefault="00FF516D" w:rsidP="00B928D1">
          <w:pPr>
            <w:pStyle w:val="11"/>
            <w:tabs>
              <w:tab w:val="right" w:leader="dot" w:pos="9345"/>
            </w:tabs>
            <w:ind w:firstLine="0"/>
            <w:rPr>
              <w:rFonts w:asciiTheme="minorHAnsi" w:eastAsiaTheme="minorEastAsia" w:hAnsiTheme="minorHAnsi"/>
              <w:noProof/>
              <w:kern w:val="0"/>
              <w:sz w:val="22"/>
              <w:szCs w:val="22"/>
              <w:lang w:eastAsia="ru-RU"/>
            </w:rPr>
          </w:pPr>
          <w:hyperlink w:anchor="_Toc188222049" w:history="1">
            <w:r w:rsidR="00B928D1" w:rsidRPr="00D13F0E">
              <w:rPr>
                <w:rStyle w:val="af"/>
                <w:noProof/>
              </w:rPr>
              <w:t>ГЛАВА 6 АНАЛИЗ ЭФФЕКТИВНОСТИ МОДЕЛИ МАШИННОГО ОБУЧЕНИЯ ПО МИНИМАЛЬНОМУ НАБОРУ ПАРАМЕТРОВ</w:t>
            </w:r>
            <w:r w:rsidR="00B928D1">
              <w:rPr>
                <w:noProof/>
                <w:webHidden/>
              </w:rPr>
              <w:tab/>
            </w:r>
            <w:r w:rsidR="00B928D1">
              <w:rPr>
                <w:noProof/>
                <w:webHidden/>
              </w:rPr>
              <w:fldChar w:fldCharType="begin"/>
            </w:r>
            <w:r w:rsidR="00B928D1">
              <w:rPr>
                <w:noProof/>
                <w:webHidden/>
              </w:rPr>
              <w:instrText xml:space="preserve"> PAGEREF _Toc188222049 \h </w:instrText>
            </w:r>
            <w:r w:rsidR="00B928D1">
              <w:rPr>
                <w:noProof/>
                <w:webHidden/>
              </w:rPr>
            </w:r>
            <w:r w:rsidR="00B928D1">
              <w:rPr>
                <w:noProof/>
                <w:webHidden/>
              </w:rPr>
              <w:fldChar w:fldCharType="separate"/>
            </w:r>
            <w:r w:rsidR="00B928D1">
              <w:rPr>
                <w:noProof/>
                <w:webHidden/>
              </w:rPr>
              <w:t>33</w:t>
            </w:r>
            <w:r w:rsidR="00B928D1">
              <w:rPr>
                <w:noProof/>
                <w:webHidden/>
              </w:rPr>
              <w:fldChar w:fldCharType="end"/>
            </w:r>
          </w:hyperlink>
        </w:p>
        <w:p w14:paraId="1BB9CB12" w14:textId="7ABC0DFF" w:rsidR="00B928D1" w:rsidRDefault="00FF516D" w:rsidP="00B928D1">
          <w:pPr>
            <w:pStyle w:val="11"/>
            <w:tabs>
              <w:tab w:val="right" w:leader="dot" w:pos="9345"/>
            </w:tabs>
            <w:ind w:firstLine="0"/>
            <w:rPr>
              <w:rFonts w:asciiTheme="minorHAnsi" w:eastAsiaTheme="minorEastAsia" w:hAnsiTheme="minorHAnsi"/>
              <w:noProof/>
              <w:kern w:val="0"/>
              <w:sz w:val="22"/>
              <w:szCs w:val="22"/>
              <w:lang w:eastAsia="ru-RU"/>
            </w:rPr>
          </w:pPr>
          <w:hyperlink w:anchor="_Toc188222050" w:history="1">
            <w:r w:rsidR="00B928D1" w:rsidRPr="00D13F0E">
              <w:rPr>
                <w:rStyle w:val="af"/>
                <w:noProof/>
              </w:rPr>
              <w:t xml:space="preserve">ГЛАВА 7 РАЗРАБОТКА </w:t>
            </w:r>
            <w:r w:rsidR="00B928D1" w:rsidRPr="00D13F0E">
              <w:rPr>
                <w:rStyle w:val="af"/>
                <w:noProof/>
                <w:lang w:val="en-US"/>
              </w:rPr>
              <w:t>API</w:t>
            </w:r>
            <w:r w:rsidR="00B928D1" w:rsidRPr="00D13F0E">
              <w:rPr>
                <w:rStyle w:val="af"/>
                <w:noProof/>
              </w:rPr>
              <w:t xml:space="preserve"> ДЛЯ РАБОТЫ С МОДЕЛЬЮ МАШИННОГО ОБУЧЕНИЯ</w:t>
            </w:r>
            <w:r w:rsidR="00B928D1">
              <w:rPr>
                <w:noProof/>
                <w:webHidden/>
              </w:rPr>
              <w:tab/>
            </w:r>
            <w:r w:rsidR="00B928D1">
              <w:rPr>
                <w:noProof/>
                <w:webHidden/>
              </w:rPr>
              <w:fldChar w:fldCharType="begin"/>
            </w:r>
            <w:r w:rsidR="00B928D1">
              <w:rPr>
                <w:noProof/>
                <w:webHidden/>
              </w:rPr>
              <w:instrText xml:space="preserve"> PAGEREF _Toc188222050 \h </w:instrText>
            </w:r>
            <w:r w:rsidR="00B928D1">
              <w:rPr>
                <w:noProof/>
                <w:webHidden/>
              </w:rPr>
            </w:r>
            <w:r w:rsidR="00B928D1">
              <w:rPr>
                <w:noProof/>
                <w:webHidden/>
              </w:rPr>
              <w:fldChar w:fldCharType="separate"/>
            </w:r>
            <w:r w:rsidR="00B928D1">
              <w:rPr>
                <w:noProof/>
                <w:webHidden/>
              </w:rPr>
              <w:t>38</w:t>
            </w:r>
            <w:r w:rsidR="00B928D1">
              <w:rPr>
                <w:noProof/>
                <w:webHidden/>
              </w:rPr>
              <w:fldChar w:fldCharType="end"/>
            </w:r>
          </w:hyperlink>
        </w:p>
        <w:p w14:paraId="41B02790" w14:textId="704E6207" w:rsidR="00B928D1" w:rsidRDefault="00FF516D" w:rsidP="00B928D1">
          <w:pPr>
            <w:pStyle w:val="31"/>
            <w:rPr>
              <w:rFonts w:asciiTheme="minorHAnsi" w:eastAsiaTheme="minorEastAsia" w:hAnsiTheme="minorHAnsi"/>
              <w:noProof/>
              <w:kern w:val="0"/>
              <w:sz w:val="22"/>
              <w:szCs w:val="22"/>
              <w:lang w:eastAsia="ru-RU"/>
            </w:rPr>
          </w:pPr>
          <w:hyperlink w:anchor="_Toc188222051" w:history="1">
            <w:r w:rsidR="00B928D1" w:rsidRPr="00D13F0E">
              <w:rPr>
                <w:rStyle w:val="af"/>
                <w:noProof/>
              </w:rPr>
              <w:t>ЗАКЛЮЧЕНИЕ</w:t>
            </w:r>
            <w:r w:rsidR="00B928D1">
              <w:rPr>
                <w:noProof/>
                <w:webHidden/>
              </w:rPr>
              <w:tab/>
            </w:r>
            <w:r w:rsidR="00B928D1">
              <w:rPr>
                <w:noProof/>
                <w:webHidden/>
              </w:rPr>
              <w:fldChar w:fldCharType="begin"/>
            </w:r>
            <w:r w:rsidR="00B928D1">
              <w:rPr>
                <w:noProof/>
                <w:webHidden/>
              </w:rPr>
              <w:instrText xml:space="preserve"> PAGEREF _Toc188222051 \h </w:instrText>
            </w:r>
            <w:r w:rsidR="00B928D1">
              <w:rPr>
                <w:noProof/>
                <w:webHidden/>
              </w:rPr>
            </w:r>
            <w:r w:rsidR="00B928D1">
              <w:rPr>
                <w:noProof/>
                <w:webHidden/>
              </w:rPr>
              <w:fldChar w:fldCharType="separate"/>
            </w:r>
            <w:r w:rsidR="00B928D1">
              <w:rPr>
                <w:noProof/>
                <w:webHidden/>
              </w:rPr>
              <w:t>46</w:t>
            </w:r>
            <w:r w:rsidR="00B928D1">
              <w:rPr>
                <w:noProof/>
                <w:webHidden/>
              </w:rPr>
              <w:fldChar w:fldCharType="end"/>
            </w:r>
          </w:hyperlink>
        </w:p>
        <w:p w14:paraId="584F194E" w14:textId="4D079D57" w:rsidR="00102659" w:rsidRDefault="00102659" w:rsidP="001D55A2">
          <w:pPr>
            <w:pStyle w:val="11"/>
            <w:tabs>
              <w:tab w:val="right" w:leader="dot" w:pos="9345"/>
            </w:tabs>
            <w:ind w:firstLine="0"/>
          </w:pPr>
          <w:r>
            <w:rPr>
              <w:b/>
              <w:bCs/>
            </w:rPr>
            <w:fldChar w:fldCharType="end"/>
          </w:r>
        </w:p>
      </w:sdtContent>
    </w:sdt>
    <w:p w14:paraId="67BFD3F6" w14:textId="32E42F19" w:rsidR="00102659" w:rsidRPr="00102659" w:rsidRDefault="00102659" w:rsidP="00212D2A">
      <w:pPr>
        <w:pStyle w:val="1"/>
      </w:pPr>
    </w:p>
    <w:p w14:paraId="76EFA5C6" w14:textId="684495BA" w:rsidR="00102659" w:rsidRDefault="00102659" w:rsidP="00102659"/>
    <w:p w14:paraId="6B1D3ADB" w14:textId="5CFE4AD2" w:rsidR="00102659" w:rsidRPr="00102659" w:rsidRDefault="00102659" w:rsidP="00102659"/>
    <w:p w14:paraId="77BB5760" w14:textId="264CB4C6" w:rsidR="000C699B" w:rsidRPr="000C699B" w:rsidRDefault="00740D05" w:rsidP="00212D2A">
      <w:pPr>
        <w:pStyle w:val="3"/>
      </w:pPr>
      <w:bookmarkStart w:id="4" w:name="_Toc188222029"/>
      <w:r w:rsidRPr="00740D05">
        <w:t>ВВЕДЕНИЕ</w:t>
      </w:r>
      <w:bookmarkEnd w:id="0"/>
      <w:bookmarkEnd w:id="4"/>
    </w:p>
    <w:p w14:paraId="38CA8BE8" w14:textId="77777777" w:rsidR="000C699B" w:rsidRPr="000C699B" w:rsidRDefault="000C699B" w:rsidP="000C699B"/>
    <w:p w14:paraId="1FDF1235" w14:textId="2A687738" w:rsidR="00740D05" w:rsidRDefault="00740D05" w:rsidP="000C699B">
      <w:r w:rsidRPr="00AF6405">
        <w:t>Высокотемпературные сверхпроводники (ВТСП) — это уникальные материалы, способные проводить электрический ток без сопротивления при температурах, значительно превышающих температуры перехода в сверхпроводящее состояние у классических сверхпроводников. В отличие от традиционных сверхпроводников, которые требуют охлаждения до температур, близких к абсолютному нулю (</w:t>
      </w:r>
      <w:r w:rsidR="00AA2978">
        <w:t xml:space="preserve">минус </w:t>
      </w:r>
      <w:r w:rsidRPr="00AF6405">
        <w:t>273,15 °C), ВТСП демонстрируют сверхпроводимость при температурах выше температуры кипения жидкого азота (</w:t>
      </w:r>
      <w:r w:rsidR="00AA2978">
        <w:t xml:space="preserve">минус </w:t>
      </w:r>
      <w:r w:rsidRPr="00AF6405">
        <w:t xml:space="preserve">196 °C). Это делает их перспективными для практического применения в энергетике, транспорте, медицине и других областях. Изучение ВТСП имеет огромное значение для развития технологий, так как их внедрение может революционизировать системы передачи и хранения энергии, сделать медицинскую диагностику более доступной, а транспорт </w:t>
      </w:r>
      <w:r w:rsidR="00AA2978">
        <w:t>–</w:t>
      </w:r>
      <w:r w:rsidRPr="00AF6405">
        <w:t xml:space="preserve"> более эффективным.</w:t>
      </w:r>
    </w:p>
    <w:p w14:paraId="4BCA3579" w14:textId="77777777" w:rsidR="00740D05" w:rsidRDefault="00740D05" w:rsidP="000C699B">
      <w:r w:rsidRPr="00AF6405">
        <w:t>Одной из ключевых особенностей ВТСП является их сложная кристаллическая структура, которая играет важную роль в возникновении сверхпроводимости. Например, в купратных ВТСП (материалах на основе оксидов меди) наблюдается слоистая структура, где слои меди и кислорода чередуются с другими элементами. Такая структура создаёт условия для сильных электронных корреляций и спиновых флуктуаций, которые, как предполагается, ответственны за высокотемпературную сверхпроводимость. Однако механизм сверхпроводимости в ВТСП до конца не изучен, что делает теоретическое моделирование их свойств крайне важным.</w:t>
      </w:r>
    </w:p>
    <w:p w14:paraId="277241F8" w14:textId="77777777" w:rsidR="00740D05" w:rsidRPr="00AF6405" w:rsidRDefault="00740D05" w:rsidP="000C699B">
      <w:r w:rsidRPr="00AF6405">
        <w:t xml:space="preserve">Для понимания физических процессов в ВТСП можно использовать упрощённые модели, такие как модель Изинга, которая описывает взаимодействие между спинами в системе. Модель Изинга, несмотря на свою простоту, позволяет изучать коллективные явления, фазовые переходы и критическое поведение, что делает её полезным инструментом для анализа </w:t>
      </w:r>
      <w:r w:rsidRPr="00AF6405">
        <w:lastRenderedPageBreak/>
        <w:t>сложных систем, включая ВТСП. В частности, с помощью модели Изинга можно исследовать магнитные свойства ВТСП, такие как антиферромагнитное упорядочивание, которое часто наблюдается в купратах при температурах выше критической. Это позволяет лучше понять, как взаимодействие между спинами и зарядами влияет на сверхпроводимость.</w:t>
      </w:r>
    </w:p>
    <w:p w14:paraId="655986DB" w14:textId="7CDB09D5" w:rsidR="000C699B" w:rsidRDefault="00740D05" w:rsidP="000C699B">
      <w:r w:rsidRPr="00AF6405">
        <w:t>Таким образом, изучение ВТСП с использованием моделей типа Изинга открывает новые возможности для теоретического анализа их свойств и поиска материалов с ещё более высокими критическими температурами. Это может привести к созданию сверхпроводников, работающих при комнатной температуре, что станет прорывом в науке и технологиях. В данном отчёте мы рассмотрим особенности кристаллической структуры ВТСП, их связь с магнитными свойствами и возможность использования модели Изинга для теоретического описания этих материалов.</w:t>
      </w:r>
    </w:p>
    <w:p w14:paraId="7A151FA5" w14:textId="77777777" w:rsidR="000C699B" w:rsidRDefault="000C699B">
      <w:pPr>
        <w:spacing w:line="240" w:lineRule="auto"/>
        <w:ind w:firstLine="0"/>
        <w:jc w:val="left"/>
      </w:pPr>
      <w:r>
        <w:br w:type="page"/>
      </w:r>
    </w:p>
    <w:p w14:paraId="6A9D6993" w14:textId="0795244B" w:rsidR="00740D05" w:rsidRDefault="00535A24" w:rsidP="00212D2A">
      <w:pPr>
        <w:pStyle w:val="1"/>
        <w:rPr>
          <w:rFonts w:eastAsia="Times New Roman"/>
        </w:rPr>
      </w:pPr>
      <w:bookmarkStart w:id="5" w:name="_Toc188063001"/>
      <w:bookmarkStart w:id="6" w:name="_Toc188222030"/>
      <w:r>
        <w:rPr>
          <w:rFonts w:eastAsia="Times New Roman"/>
        </w:rPr>
        <w:lastRenderedPageBreak/>
        <w:t xml:space="preserve">ГЛАВА </w:t>
      </w:r>
      <w:r w:rsidR="000C699B">
        <w:rPr>
          <w:rFonts w:eastAsia="Times New Roman"/>
        </w:rPr>
        <w:t>1</w:t>
      </w:r>
      <w:r w:rsidR="00740D05">
        <w:rPr>
          <w:rFonts w:eastAsia="Times New Roman"/>
        </w:rPr>
        <w:t xml:space="preserve"> М</w:t>
      </w:r>
      <w:r w:rsidR="000C699B">
        <w:rPr>
          <w:rFonts w:eastAsia="Times New Roman"/>
        </w:rPr>
        <w:t>ОДЕЛЬ ИЗИНГА</w:t>
      </w:r>
      <w:bookmarkEnd w:id="5"/>
      <w:bookmarkEnd w:id="6"/>
    </w:p>
    <w:p w14:paraId="7BCF3E16" w14:textId="77777777" w:rsidR="000C699B" w:rsidRPr="000C699B" w:rsidRDefault="000C699B" w:rsidP="000C699B"/>
    <w:p w14:paraId="33E811B5" w14:textId="47EF210B" w:rsidR="00740D05" w:rsidRDefault="00740D05" w:rsidP="00740D05">
      <w:pPr>
        <w:pStyle w:val="af6"/>
      </w:pPr>
      <w:r w:rsidRPr="001644FB">
        <w:t xml:space="preserve">В качестве физической модели </w:t>
      </w:r>
      <w:r>
        <w:t xml:space="preserve">данной работы </w:t>
      </w:r>
      <w:r w:rsidRPr="001644FB">
        <w:t>рассматривается модель Изинга</w:t>
      </w:r>
      <w:r>
        <w:t>, упомянутая выше,</w:t>
      </w:r>
      <w:r w:rsidRPr="001644FB">
        <w:t xml:space="preserve"> на квадратной решетке</w:t>
      </w:r>
      <w:r>
        <w:t xml:space="preserve"> (Рисунок 1.1)</w:t>
      </w:r>
      <w:r w:rsidRPr="001644FB">
        <w:t xml:space="preserve">. </w:t>
      </w:r>
      <w:r>
        <w:t xml:space="preserve">Данная модель </w:t>
      </w:r>
      <w:r w:rsidRPr="001644FB">
        <w:t>представляет собой математическую модель, широко используемую в статистической физике для описания намагничивания материалов. Она основана на концепции дискретных спинов, которые могут принимать значения</w:t>
      </w:r>
      <w:r>
        <w:t xml:space="preserve"> </w:t>
      </w:r>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i</m:t>
            </m:r>
          </m:sub>
        </m:sSub>
        <m:r>
          <m:rPr>
            <m:sty m:val="p"/>
          </m:rPr>
          <w:rPr>
            <w:rFonts w:ascii="Cambria Math" w:hAnsi="Cambria Math"/>
          </w:rPr>
          <m:t>=+1</m:t>
        </m:r>
      </m:oMath>
      <w:r w:rsidRPr="000C699B">
        <w:t xml:space="preserve"> или </w:t>
      </w:r>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i</m:t>
            </m:r>
          </m:sub>
        </m:sSub>
        <m:r>
          <m:rPr>
            <m:sty m:val="p"/>
          </m:rPr>
          <w:rPr>
            <w:rFonts w:ascii="Cambria Math" w:hAnsi="Cambria Math"/>
          </w:rPr>
          <m:t>=-1</m:t>
        </m:r>
      </m:oMath>
      <w:r w:rsidRPr="000C699B">
        <w:t xml:space="preserve">, </w:t>
      </w:r>
      <w:r>
        <w:t xml:space="preserve">расположенных на </w:t>
      </w:r>
      <w:r w:rsidRPr="001644FB">
        <w:t>узлах регулярной решётки. Энергия системы описывается гамильтонианом</w:t>
      </w:r>
      <w:r w:rsidR="000C699B">
        <w:t xml:space="preserve"> по формуле 1.1</w:t>
      </w:r>
      <w:r w:rsidRPr="001644FB">
        <w:t>:</w:t>
      </w:r>
    </w:p>
    <w:p w14:paraId="68FC1668" w14:textId="77777777" w:rsidR="00740D05" w:rsidRPr="000C699B" w:rsidRDefault="00740D05" w:rsidP="00740D05">
      <w:pPr>
        <w:pStyle w:val="af6"/>
        <w:ind w:firstLine="0"/>
        <w:jc w:val="center"/>
      </w:pP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02"/>
        <w:gridCol w:w="753"/>
      </w:tblGrid>
      <w:tr w:rsidR="00740D05" w14:paraId="082510C6" w14:textId="77777777" w:rsidTr="00740D05">
        <w:trPr>
          <w:trHeight w:val="927"/>
        </w:trPr>
        <w:tc>
          <w:tcPr>
            <w:tcW w:w="9039" w:type="dxa"/>
          </w:tcPr>
          <w:p w14:paraId="29F482D4" w14:textId="35CBB737" w:rsidR="00740D05" w:rsidRPr="000C699B" w:rsidRDefault="00740D05" w:rsidP="000C699B">
            <w:pPr>
              <w:pStyle w:val="af6"/>
              <w:ind w:firstLine="0"/>
            </w:pPr>
            <m:oMathPara>
              <m:oMath>
                <m:r>
                  <w:rPr>
                    <w:rFonts w:ascii="Cambria Math" w:hAnsi="Cambria Math"/>
                  </w:rPr>
                  <m:t>E</m:t>
                </m:r>
                <m:r>
                  <m:rPr>
                    <m:sty m:val="p"/>
                  </m:rPr>
                  <w:rPr>
                    <w:rFonts w:ascii="Cambria Math" w:hAnsi="Cambria Math"/>
                  </w:rPr>
                  <m:t>=-</m:t>
                </m:r>
                <m:r>
                  <m:rPr>
                    <m:sty m:val="p"/>
                  </m:rPr>
                  <w:rPr>
                    <w:rFonts w:ascii="Cambria Math" w:hAnsi="Cambria Math"/>
                    <w:lang w:val="en-US"/>
                  </w:rPr>
                  <m:t>J</m:t>
                </m:r>
                <m:nary>
                  <m:naryPr>
                    <m:chr m:val="∑"/>
                    <m:limLoc m:val="undOvr"/>
                    <m:supHide m:val="1"/>
                    <m:ctrlPr>
                      <w:rPr>
                        <w:rFonts w:ascii="Cambria Math" w:hAnsi="Cambria Math"/>
                        <w:lang w:val="en-US"/>
                      </w:rPr>
                    </m:ctrlPr>
                  </m:naryPr>
                  <m:sub>
                    <m:r>
                      <m:rPr>
                        <m:sty m:val="p"/>
                      </m:rPr>
                      <w:rPr>
                        <w:rFonts w:ascii="Cambria Math" w:hAnsi="Cambria Math"/>
                      </w:rPr>
                      <m:t>&lt;</m:t>
                    </m:r>
                    <m:r>
                      <m:rPr>
                        <m:sty m:val="p"/>
                      </m:rPr>
                      <w:rPr>
                        <w:rFonts w:ascii="Cambria Math" w:hAnsi="Cambria Math"/>
                        <w:lang w:val="en-US"/>
                      </w:rPr>
                      <m:t>i</m:t>
                    </m:r>
                    <m:r>
                      <m:rPr>
                        <m:sty m:val="p"/>
                      </m:rPr>
                      <w:rPr>
                        <w:rFonts w:ascii="Cambria Math" w:hAnsi="Cambria Math"/>
                      </w:rPr>
                      <m:t>,</m:t>
                    </m:r>
                    <m:r>
                      <m:rPr>
                        <m:sty m:val="p"/>
                      </m:rPr>
                      <w:rPr>
                        <w:rFonts w:ascii="Cambria Math" w:hAnsi="Cambria Math"/>
                        <w:lang w:val="en-US"/>
                      </w:rPr>
                      <m:t>j</m:t>
                    </m:r>
                    <m:r>
                      <m:rPr>
                        <m:sty m:val="p"/>
                      </m:rPr>
                      <w:rPr>
                        <w:rFonts w:ascii="Cambria Math" w:hAnsi="Cambria Math"/>
                      </w:rPr>
                      <m:t>&gt;</m:t>
                    </m:r>
                  </m:sub>
                  <m:sup/>
                  <m:e>
                    <m:sSub>
                      <m:sSubPr>
                        <m:ctrlPr>
                          <w:rPr>
                            <w:rFonts w:ascii="Cambria Math" w:hAnsi="Cambria Math"/>
                            <w:lang w:val="en-US"/>
                          </w:rPr>
                        </m:ctrlPr>
                      </m:sSubPr>
                      <m:e>
                        <m:r>
                          <m:rPr>
                            <m:sty m:val="p"/>
                          </m:rPr>
                          <w:rPr>
                            <w:rFonts w:ascii="Cambria Math" w:hAnsi="Cambria Math"/>
                            <w:lang w:val="en-US"/>
                          </w:rPr>
                          <m:t>s</m:t>
                        </m:r>
                      </m:e>
                      <m:sub>
                        <m:r>
                          <m:rPr>
                            <m:sty m:val="p"/>
                          </m:rPr>
                          <w:rPr>
                            <w:rFonts w:ascii="Cambria Math" w:hAnsi="Cambria Math"/>
                            <w:lang w:val="en-US"/>
                          </w:rPr>
                          <m:t>i</m:t>
                        </m:r>
                      </m:sub>
                    </m:sSub>
                    <m:sSub>
                      <m:sSubPr>
                        <m:ctrlPr>
                          <w:rPr>
                            <w:rFonts w:ascii="Cambria Math" w:hAnsi="Cambria Math"/>
                            <w:lang w:val="en-US"/>
                          </w:rPr>
                        </m:ctrlPr>
                      </m:sSubPr>
                      <m:e>
                        <m:r>
                          <m:rPr>
                            <m:sty m:val="p"/>
                          </m:rPr>
                          <w:rPr>
                            <w:rFonts w:ascii="Cambria Math" w:hAnsi="Cambria Math"/>
                            <w:lang w:val="en-US"/>
                          </w:rPr>
                          <m:t>s</m:t>
                        </m:r>
                      </m:e>
                      <m:sub>
                        <m:r>
                          <m:rPr>
                            <m:sty m:val="p"/>
                          </m:rPr>
                          <w:rPr>
                            <w:rFonts w:ascii="Cambria Math" w:hAnsi="Cambria Math"/>
                            <w:lang w:val="en-US"/>
                          </w:rPr>
                          <m:t>j</m:t>
                        </m:r>
                      </m:sub>
                    </m:sSub>
                  </m:e>
                </m:nary>
                <m:r>
                  <m:rPr>
                    <m:sty m:val="p"/>
                  </m:rPr>
                  <w:rPr>
                    <w:rFonts w:ascii="Cambria Math" w:hAnsi="Cambria Math"/>
                  </w:rPr>
                  <m:t>-</m:t>
                </m:r>
                <m:sSub>
                  <m:sSubPr>
                    <m:ctrlPr>
                      <w:rPr>
                        <w:rFonts w:ascii="Cambria Math" w:hAnsi="Cambria Math"/>
                        <w:lang w:val="en-US"/>
                      </w:rPr>
                    </m:ctrlPr>
                  </m:sSubPr>
                  <m:e>
                    <m:r>
                      <m:rPr>
                        <m:sty m:val="p"/>
                      </m:rPr>
                      <w:rPr>
                        <w:rFonts w:ascii="Cambria Math" w:hAnsi="Cambria Math"/>
                        <w:lang w:val="en-US"/>
                      </w:rPr>
                      <m:t>J</m:t>
                    </m:r>
                  </m:e>
                  <m:sub>
                    <m:r>
                      <m:rPr>
                        <m:sty m:val="p"/>
                      </m:rPr>
                      <w:rPr>
                        <w:rFonts w:ascii="Cambria Math" w:hAnsi="Cambria Math"/>
                      </w:rPr>
                      <m:t>2</m:t>
                    </m:r>
                  </m:sub>
                </m:sSub>
                <m:nary>
                  <m:naryPr>
                    <m:chr m:val="∑"/>
                    <m:limLoc m:val="undOvr"/>
                    <m:supHide m:val="1"/>
                    <m:ctrlPr>
                      <w:rPr>
                        <w:rFonts w:ascii="Cambria Math" w:hAnsi="Cambria Math"/>
                        <w:lang w:val="en-US"/>
                      </w:rPr>
                    </m:ctrlPr>
                  </m:naryPr>
                  <m:sub>
                    <m:r>
                      <m:rPr>
                        <m:sty m:val="p"/>
                      </m:rPr>
                      <w:rPr>
                        <w:rFonts w:ascii="Cambria Math" w:hAnsi="Cambria Math"/>
                      </w:rPr>
                      <m:t>&lt;</m:t>
                    </m:r>
                    <m:r>
                      <m:rPr>
                        <m:sty m:val="p"/>
                      </m:rPr>
                      <w:rPr>
                        <w:rFonts w:ascii="Cambria Math" w:hAnsi="Cambria Math"/>
                        <w:lang w:val="en-US"/>
                      </w:rPr>
                      <m:t>i</m:t>
                    </m:r>
                    <m:r>
                      <m:rPr>
                        <m:sty m:val="p"/>
                      </m:rPr>
                      <w:rPr>
                        <w:rFonts w:ascii="Cambria Math" w:hAnsi="Cambria Math"/>
                      </w:rPr>
                      <m:t>,</m:t>
                    </m:r>
                    <m:r>
                      <m:rPr>
                        <m:sty m:val="p"/>
                      </m:rPr>
                      <w:rPr>
                        <w:rFonts w:ascii="Cambria Math" w:hAnsi="Cambria Math"/>
                        <w:lang w:val="en-US"/>
                      </w:rPr>
                      <m:t>j</m:t>
                    </m:r>
                    <m:r>
                      <m:rPr>
                        <m:sty m:val="p"/>
                      </m:rPr>
                      <w:rPr>
                        <w:rFonts w:ascii="Cambria Math" w:hAnsi="Cambria Math"/>
                      </w:rPr>
                      <m:t>&gt;</m:t>
                    </m:r>
                  </m:sub>
                  <m:sup/>
                  <m:e>
                    <m:sSub>
                      <m:sSubPr>
                        <m:ctrlPr>
                          <w:rPr>
                            <w:rFonts w:ascii="Cambria Math" w:hAnsi="Cambria Math"/>
                            <w:lang w:val="en-US"/>
                          </w:rPr>
                        </m:ctrlPr>
                      </m:sSubPr>
                      <m:e>
                        <m:r>
                          <m:rPr>
                            <m:sty m:val="p"/>
                          </m:rPr>
                          <w:rPr>
                            <w:rFonts w:ascii="Cambria Math" w:hAnsi="Cambria Math"/>
                            <w:lang w:val="en-US"/>
                          </w:rPr>
                          <m:t>s</m:t>
                        </m:r>
                      </m:e>
                      <m:sub>
                        <m:r>
                          <m:rPr>
                            <m:sty m:val="p"/>
                          </m:rPr>
                          <w:rPr>
                            <w:rFonts w:ascii="Cambria Math" w:hAnsi="Cambria Math"/>
                            <w:lang w:val="en-US"/>
                          </w:rPr>
                          <m:t>i</m:t>
                        </m:r>
                      </m:sub>
                    </m:sSub>
                    <m:sSub>
                      <m:sSubPr>
                        <m:ctrlPr>
                          <w:rPr>
                            <w:rFonts w:ascii="Cambria Math" w:hAnsi="Cambria Math"/>
                            <w:lang w:val="en-US"/>
                          </w:rPr>
                        </m:ctrlPr>
                      </m:sSubPr>
                      <m:e>
                        <m:r>
                          <m:rPr>
                            <m:sty m:val="p"/>
                          </m:rPr>
                          <w:rPr>
                            <w:rFonts w:ascii="Cambria Math" w:hAnsi="Cambria Math"/>
                            <w:lang w:val="en-US"/>
                          </w:rPr>
                          <m:t>s</m:t>
                        </m:r>
                      </m:e>
                      <m:sub>
                        <m:r>
                          <m:rPr>
                            <m:sty m:val="p"/>
                          </m:rPr>
                          <w:rPr>
                            <w:rFonts w:ascii="Cambria Math" w:hAnsi="Cambria Math"/>
                            <w:lang w:val="en-US"/>
                          </w:rPr>
                          <m:t>j</m:t>
                        </m:r>
                      </m:sub>
                    </m:sSub>
                  </m:e>
                </m:nary>
                <m:r>
                  <m:rPr>
                    <m:sty m:val="p"/>
                  </m:rPr>
                  <w:rPr>
                    <w:rFonts w:ascii="Cambria Math" w:hAnsi="Cambria Math"/>
                  </w:rPr>
                  <m:t>-</m:t>
                </m:r>
                <m:r>
                  <m:rPr>
                    <m:sty m:val="p"/>
                  </m:rPr>
                  <w:rPr>
                    <w:rFonts w:ascii="Cambria Math" w:hAnsi="Cambria Math"/>
                    <w:lang w:val="en-US"/>
                  </w:rPr>
                  <m:t>H</m:t>
                </m:r>
                <m:nary>
                  <m:naryPr>
                    <m:chr m:val="∑"/>
                    <m:limLoc m:val="undOvr"/>
                    <m:supHide m:val="1"/>
                    <m:ctrlPr>
                      <w:rPr>
                        <w:rFonts w:ascii="Cambria Math" w:hAnsi="Cambria Math"/>
                        <w:lang w:val="en-US"/>
                      </w:rPr>
                    </m:ctrlPr>
                  </m:naryPr>
                  <m:sub>
                    <m:r>
                      <m:rPr>
                        <m:sty m:val="p"/>
                      </m:rPr>
                      <w:rPr>
                        <w:rFonts w:ascii="Cambria Math" w:hAnsi="Cambria Math"/>
                        <w:lang w:val="en-US"/>
                      </w:rPr>
                      <m:t>i</m:t>
                    </m:r>
                  </m:sub>
                  <m:sup/>
                  <m:e>
                    <m:sSub>
                      <m:sSubPr>
                        <m:ctrlPr>
                          <w:rPr>
                            <w:rFonts w:ascii="Cambria Math" w:hAnsi="Cambria Math"/>
                            <w:lang w:val="en-US"/>
                          </w:rPr>
                        </m:ctrlPr>
                      </m:sSubPr>
                      <m:e>
                        <m:r>
                          <m:rPr>
                            <m:sty m:val="p"/>
                          </m:rPr>
                          <w:rPr>
                            <w:rFonts w:ascii="Cambria Math" w:hAnsi="Cambria Math"/>
                            <w:lang w:val="en-US"/>
                          </w:rPr>
                          <m:t>s</m:t>
                        </m:r>
                      </m:e>
                      <m:sub>
                        <m:r>
                          <m:rPr>
                            <m:sty m:val="p"/>
                          </m:rPr>
                          <w:rPr>
                            <w:rFonts w:ascii="Cambria Math" w:hAnsi="Cambria Math"/>
                            <w:lang w:val="en-US"/>
                          </w:rPr>
                          <m:t>i</m:t>
                        </m:r>
                      </m:sub>
                    </m:sSub>
                  </m:e>
                </m:nary>
                <m:r>
                  <m:rPr>
                    <m:sty m:val="p"/>
                  </m:rPr>
                  <w:rPr>
                    <w:rFonts w:ascii="Cambria Math" w:hAnsi="Cambria Math"/>
                  </w:rPr>
                  <m:t>,</m:t>
                </m:r>
              </m:oMath>
            </m:oMathPara>
          </w:p>
        </w:tc>
        <w:tc>
          <w:tcPr>
            <w:tcW w:w="532" w:type="dxa"/>
          </w:tcPr>
          <w:p w14:paraId="244BB9D6" w14:textId="77777777" w:rsidR="00740D05" w:rsidRPr="000C699B" w:rsidRDefault="00740D05" w:rsidP="00740D05">
            <w:pPr>
              <w:pStyle w:val="af6"/>
              <w:spacing w:line="240" w:lineRule="auto"/>
              <w:ind w:firstLine="0"/>
            </w:pPr>
            <w:r w:rsidRPr="000C699B">
              <w:t>(1</w:t>
            </w:r>
            <w:r>
              <w:t>.1</w:t>
            </w:r>
            <w:r w:rsidRPr="000C699B">
              <w:t>)</w:t>
            </w:r>
          </w:p>
        </w:tc>
      </w:tr>
    </w:tbl>
    <w:p w14:paraId="1F442BBB" w14:textId="3969F2BC" w:rsidR="00740D05" w:rsidRPr="000C699B" w:rsidRDefault="000C699B" w:rsidP="00740D05">
      <w:pPr>
        <w:pStyle w:val="af6"/>
      </w:pPr>
      <w:r w:rsidRPr="000C699B">
        <w:t>г</w:t>
      </w:r>
      <w:r w:rsidR="00740D05" w:rsidRPr="000C699B">
        <w:t>де:</w:t>
      </w:r>
    </w:p>
    <w:p w14:paraId="154E5890" w14:textId="29C04F97" w:rsidR="00740D05" w:rsidRPr="000C699B" w:rsidRDefault="000C699B" w:rsidP="00740D05">
      <w:pPr>
        <w:pStyle w:val="af6"/>
      </w:pPr>
      <m:oMath>
        <m:r>
          <m:rPr>
            <m:sty m:val="p"/>
          </m:rPr>
          <w:rPr>
            <w:rFonts w:ascii="Cambria Math" w:hAnsi="Cambria Math"/>
          </w:rPr>
          <m:t>E</m:t>
        </m:r>
      </m:oMath>
      <w:r w:rsidR="00740D05" w:rsidRPr="000C699B">
        <w:t> — полная энергия системы,</w:t>
      </w:r>
    </w:p>
    <w:p w14:paraId="79A8458E" w14:textId="6D894211" w:rsidR="00740D05" w:rsidRPr="000C699B" w:rsidRDefault="000C699B" w:rsidP="00740D05">
      <w:pPr>
        <w:pStyle w:val="af6"/>
      </w:pPr>
      <m:oMath>
        <m:r>
          <m:rPr>
            <m:sty m:val="p"/>
          </m:rPr>
          <w:rPr>
            <w:rFonts w:ascii="Cambria Math" w:hAnsi="Cambria Math"/>
          </w:rPr>
          <m:t>J</m:t>
        </m:r>
      </m:oMath>
      <w:r w:rsidR="00740D05" w:rsidRPr="000C699B">
        <w:t> — константа взаимодействия между ближайшими соседними спинами,</w:t>
      </w:r>
    </w:p>
    <w:p w14:paraId="47815019" w14:textId="64A81D57" w:rsidR="00740D05" w:rsidRPr="000C699B" w:rsidRDefault="00FF516D" w:rsidP="00740D05">
      <w:pPr>
        <w:pStyle w:val="af6"/>
      </w:pPr>
      <m:oMath>
        <m:sSub>
          <m:sSubPr>
            <m:ctrlPr>
              <w:rPr>
                <w:rFonts w:ascii="Cambria Math" w:hAnsi="Cambria Math"/>
                <w:lang w:val="en-US"/>
              </w:rPr>
            </m:ctrlPr>
          </m:sSubPr>
          <m:e>
            <m:r>
              <m:rPr>
                <m:sty m:val="p"/>
              </m:rPr>
              <w:rPr>
                <w:rFonts w:ascii="Cambria Math" w:hAnsi="Cambria Math"/>
                <w:lang w:val="en-US"/>
              </w:rPr>
              <m:t>J</m:t>
            </m:r>
          </m:e>
          <m:sub>
            <m:r>
              <m:rPr>
                <m:sty m:val="p"/>
              </m:rPr>
              <w:rPr>
                <w:rFonts w:ascii="Cambria Math" w:hAnsi="Cambria Math"/>
              </w:rPr>
              <m:t>2</m:t>
            </m:r>
          </m:sub>
        </m:sSub>
      </m:oMath>
      <w:r w:rsidR="00740D05" w:rsidRPr="000C699B">
        <w:t>​ — константа взаимодействия между вторыми соседними спинами,</w:t>
      </w:r>
    </w:p>
    <w:p w14:paraId="46EA9E22" w14:textId="3AF2AE76" w:rsidR="00740D05" w:rsidRPr="000C699B" w:rsidRDefault="00FF516D" w:rsidP="00740D05">
      <w:pPr>
        <w:pStyle w:val="af6"/>
      </w:pPr>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i</m:t>
            </m:r>
          </m:sub>
        </m:sSub>
      </m:oMath>
      <w:r w:rsidR="00740D05" w:rsidRPr="000C699B">
        <w:t> и </w:t>
      </w:r>
      <m:oMath>
        <m:sSub>
          <m:sSubPr>
            <m:ctrlPr>
              <w:rPr>
                <w:rFonts w:ascii="Cambria Math" w:hAnsi="Cambria Math"/>
                <w:lang w:val="en-US"/>
              </w:rPr>
            </m:ctrlPr>
          </m:sSubPr>
          <m:e>
            <m:r>
              <m:rPr>
                <m:sty m:val="p"/>
              </m:rPr>
              <w:rPr>
                <w:rFonts w:ascii="Cambria Math" w:hAnsi="Cambria Math"/>
                <w:lang w:val="en-US"/>
              </w:rPr>
              <m:t>s</m:t>
            </m:r>
          </m:e>
          <m:sub>
            <m:r>
              <m:rPr>
                <m:sty m:val="p"/>
              </m:rPr>
              <w:rPr>
                <w:rFonts w:ascii="Cambria Math" w:hAnsi="Cambria Math"/>
                <w:lang w:val="en-US"/>
              </w:rPr>
              <m:t>j</m:t>
            </m:r>
          </m:sub>
        </m:sSub>
      </m:oMath>
      <w:r w:rsidR="00740D05" w:rsidRPr="000C699B">
        <w:t> — значения спинов на узлах </w:t>
      </w:r>
      <m:oMath>
        <m:r>
          <m:rPr>
            <m:sty m:val="p"/>
          </m:rPr>
          <w:rPr>
            <w:rFonts w:ascii="Cambria Math" w:hAnsi="Cambria Math"/>
            <w:lang w:val="en-US"/>
          </w:rPr>
          <m:t>i</m:t>
        </m:r>
      </m:oMath>
      <w:r w:rsidR="00740D05" w:rsidRPr="000C699B">
        <w:t> и </w:t>
      </w:r>
      <m:oMath>
        <m:r>
          <m:rPr>
            <m:sty m:val="p"/>
          </m:rPr>
          <w:rPr>
            <w:rFonts w:ascii="Cambria Math" w:hAnsi="Cambria Math"/>
            <w:lang w:val="en-US"/>
          </w:rPr>
          <m:t>j</m:t>
        </m:r>
      </m:oMath>
      <w:r w:rsidR="00740D05" w:rsidRPr="000C699B">
        <w:t>, которые могут принимать значения </w:t>
      </w:r>
      <m:oMath>
        <m:r>
          <m:rPr>
            <m:sty m:val="p"/>
          </m:rPr>
          <w:rPr>
            <w:rFonts w:ascii="Cambria Math" w:hAnsi="Cambria Math"/>
          </w:rPr>
          <m:t>+1</m:t>
        </m:r>
      </m:oMath>
      <w:r w:rsidR="00740D05" w:rsidRPr="000C699B">
        <w:t> или </w:t>
      </w:r>
      <m:oMath>
        <m:r>
          <m:rPr>
            <m:sty m:val="p"/>
          </m:rPr>
          <w:rPr>
            <w:rFonts w:ascii="Cambria Math" w:hAnsi="Cambria Math"/>
          </w:rPr>
          <m:t>-1</m:t>
        </m:r>
      </m:oMath>
      <w:r w:rsidR="00740D05" w:rsidRPr="000C699B">
        <w:t>,</w:t>
      </w:r>
    </w:p>
    <w:p w14:paraId="31C14A08" w14:textId="402B518D" w:rsidR="00740D05" w:rsidRPr="000C699B" w:rsidRDefault="000C699B" w:rsidP="00740D05">
      <w:pPr>
        <w:pStyle w:val="af6"/>
      </w:pPr>
      <m:oMath>
        <m:r>
          <m:rPr>
            <m:sty m:val="p"/>
          </m:rPr>
          <w:rPr>
            <w:rFonts w:ascii="Cambria Math" w:hAnsi="Cambria Math"/>
          </w:rPr>
          <m:t>H</m:t>
        </m:r>
      </m:oMath>
      <w:r w:rsidR="00740D05" w:rsidRPr="000C699B">
        <w:t> — внешнее магнитное поле,</w:t>
      </w:r>
    </w:p>
    <w:p w14:paraId="5F41D9EA" w14:textId="313A2626" w:rsidR="00740D05" w:rsidRPr="000C699B" w:rsidRDefault="00FF516D" w:rsidP="00740D05">
      <w:pPr>
        <w:pStyle w:val="af6"/>
      </w:pPr>
      <m:oMath>
        <m:nary>
          <m:naryPr>
            <m:chr m:val="∑"/>
            <m:limLoc m:val="undOvr"/>
            <m:supHide m:val="1"/>
            <m:ctrlPr>
              <w:rPr>
                <w:rFonts w:ascii="Cambria Math" w:hAnsi="Cambria Math"/>
                <w:lang w:val="en-US"/>
              </w:rPr>
            </m:ctrlPr>
          </m:naryPr>
          <m:sub>
            <m:r>
              <m:rPr>
                <m:sty m:val="p"/>
              </m:rPr>
              <w:rPr>
                <w:rFonts w:ascii="Cambria Math" w:hAnsi="Cambria Math"/>
              </w:rPr>
              <m:t>&lt;</m:t>
            </m:r>
            <m:r>
              <m:rPr>
                <m:sty m:val="p"/>
              </m:rPr>
              <w:rPr>
                <w:rFonts w:ascii="Cambria Math" w:hAnsi="Cambria Math"/>
                <w:lang w:val="en-US"/>
              </w:rPr>
              <m:t>i</m:t>
            </m:r>
            <m:r>
              <m:rPr>
                <m:sty m:val="p"/>
              </m:rPr>
              <w:rPr>
                <w:rFonts w:ascii="Cambria Math" w:hAnsi="Cambria Math"/>
              </w:rPr>
              <m:t>,</m:t>
            </m:r>
            <m:r>
              <m:rPr>
                <m:sty m:val="p"/>
              </m:rPr>
              <w:rPr>
                <w:rFonts w:ascii="Cambria Math" w:hAnsi="Cambria Math"/>
                <w:lang w:val="en-US"/>
              </w:rPr>
              <m:t>j</m:t>
            </m:r>
            <m:r>
              <m:rPr>
                <m:sty m:val="p"/>
              </m:rPr>
              <w:rPr>
                <w:rFonts w:ascii="Cambria Math" w:hAnsi="Cambria Math"/>
              </w:rPr>
              <m:t>&gt;</m:t>
            </m:r>
          </m:sub>
          <m:sup/>
          <m:e>
            <m:sSub>
              <m:sSubPr>
                <m:ctrlPr>
                  <w:rPr>
                    <w:rFonts w:ascii="Cambria Math" w:hAnsi="Cambria Math"/>
                    <w:lang w:val="en-US"/>
                  </w:rPr>
                </m:ctrlPr>
              </m:sSubPr>
              <m:e>
                <m:r>
                  <m:rPr>
                    <m:sty m:val="p"/>
                  </m:rPr>
                  <w:rPr>
                    <w:rFonts w:ascii="Cambria Math" w:hAnsi="Cambria Math"/>
                    <w:lang w:val="en-US"/>
                  </w:rPr>
                  <m:t>s</m:t>
                </m:r>
              </m:e>
              <m:sub>
                <m:r>
                  <m:rPr>
                    <m:sty m:val="p"/>
                  </m:rPr>
                  <w:rPr>
                    <w:rFonts w:ascii="Cambria Math" w:hAnsi="Cambria Math"/>
                    <w:lang w:val="en-US"/>
                  </w:rPr>
                  <m:t>i</m:t>
                </m:r>
              </m:sub>
            </m:sSub>
            <m:sSub>
              <m:sSubPr>
                <m:ctrlPr>
                  <w:rPr>
                    <w:rFonts w:ascii="Cambria Math" w:hAnsi="Cambria Math"/>
                    <w:lang w:val="en-US"/>
                  </w:rPr>
                </m:ctrlPr>
              </m:sSubPr>
              <m:e>
                <m:r>
                  <m:rPr>
                    <m:sty m:val="p"/>
                  </m:rPr>
                  <w:rPr>
                    <w:rFonts w:ascii="Cambria Math" w:hAnsi="Cambria Math"/>
                    <w:lang w:val="en-US"/>
                  </w:rPr>
                  <m:t>s</m:t>
                </m:r>
              </m:e>
              <m:sub>
                <m:r>
                  <m:rPr>
                    <m:sty m:val="p"/>
                  </m:rPr>
                  <w:rPr>
                    <w:rFonts w:ascii="Cambria Math" w:hAnsi="Cambria Math"/>
                    <w:lang w:val="en-US"/>
                  </w:rPr>
                  <m:t>j</m:t>
                </m:r>
              </m:sub>
            </m:sSub>
          </m:e>
        </m:nary>
      </m:oMath>
      <w:r w:rsidR="00740D05" w:rsidRPr="000C699B">
        <w:rPr>
          <w:rFonts w:eastAsiaTheme="minorEastAsia"/>
        </w:rPr>
        <w:t xml:space="preserve"> </w:t>
      </w:r>
      <w:r w:rsidR="00740D05" w:rsidRPr="000C699B">
        <w:t>— обозначает сумму по всем парам ближайших соседей на решётке,</w:t>
      </w:r>
    </w:p>
    <w:p w14:paraId="7C51CB02" w14:textId="52C981B1" w:rsidR="00740D05" w:rsidRPr="000C699B" w:rsidRDefault="00FF516D" w:rsidP="00740D05">
      <w:pPr>
        <w:pStyle w:val="af6"/>
      </w:pPr>
      <m:oMath>
        <m:nary>
          <m:naryPr>
            <m:chr m:val="∑"/>
            <m:limLoc m:val="undOvr"/>
            <m:supHide m:val="1"/>
            <m:ctrlPr>
              <w:rPr>
                <w:rFonts w:ascii="Cambria Math" w:hAnsi="Cambria Math"/>
                <w:lang w:val="en-US"/>
              </w:rPr>
            </m:ctrlPr>
          </m:naryPr>
          <m:sub>
            <m:r>
              <m:rPr>
                <m:sty m:val="p"/>
              </m:rPr>
              <w:rPr>
                <w:rFonts w:ascii="Cambria Math" w:hAnsi="Cambria Math"/>
                <w:lang w:val="en-US"/>
              </w:rPr>
              <m:t>i</m:t>
            </m:r>
          </m:sub>
          <m:sup/>
          <m:e>
            <m:sSub>
              <m:sSubPr>
                <m:ctrlPr>
                  <w:rPr>
                    <w:rFonts w:ascii="Cambria Math" w:hAnsi="Cambria Math"/>
                    <w:lang w:val="en-US"/>
                  </w:rPr>
                </m:ctrlPr>
              </m:sSubPr>
              <m:e>
                <m:r>
                  <m:rPr>
                    <m:sty m:val="p"/>
                  </m:rPr>
                  <w:rPr>
                    <w:rFonts w:ascii="Cambria Math" w:hAnsi="Cambria Math"/>
                    <w:lang w:val="en-US"/>
                  </w:rPr>
                  <m:t>s</m:t>
                </m:r>
              </m:e>
              <m:sub>
                <m:r>
                  <m:rPr>
                    <m:sty m:val="p"/>
                  </m:rPr>
                  <w:rPr>
                    <w:rFonts w:ascii="Cambria Math" w:hAnsi="Cambria Math"/>
                    <w:lang w:val="en-US"/>
                  </w:rPr>
                  <m:t>i</m:t>
                </m:r>
              </m:sub>
            </m:sSub>
          </m:e>
        </m:nary>
      </m:oMath>
      <w:r w:rsidR="00740D05" w:rsidRPr="000C699B">
        <w:rPr>
          <w:rFonts w:eastAsiaTheme="minorEastAsia"/>
        </w:rPr>
        <w:t xml:space="preserve"> — сумма по всем узлам решётки.</w:t>
      </w:r>
    </w:p>
    <w:p w14:paraId="68E6063B" w14:textId="77777777" w:rsidR="00740D05" w:rsidRDefault="00740D05" w:rsidP="00740D05">
      <w:pPr>
        <w:jc w:val="center"/>
      </w:pPr>
    </w:p>
    <w:p w14:paraId="5B8A0509" w14:textId="0FF6CFB3" w:rsidR="00740D05" w:rsidRDefault="00740D05" w:rsidP="00740D05">
      <w:pPr>
        <w:pStyle w:val="af6"/>
      </w:pPr>
      <w:r>
        <w:t>Ниже представлена «случайная» квадратная решетка размером</w:t>
      </w:r>
      <w:r w:rsidR="000C699B">
        <w:t xml:space="preserve"> 10</w:t>
      </w:r>
      <w:r w:rsidR="000C699B">
        <w:sym w:font="Symbol" w:char="F0B4"/>
      </w:r>
      <w:r w:rsidR="000C699B">
        <w:t>20</w:t>
      </w:r>
      <w:r>
        <w:t xml:space="preserve">, </w:t>
      </w:r>
      <w:r w:rsidRPr="00287F79">
        <w:t>где каждый узел представляет собой спин в модели Изинга.</w:t>
      </w:r>
      <w:r>
        <w:t xml:space="preserve"> </w:t>
      </w:r>
    </w:p>
    <w:p w14:paraId="58F010EC" w14:textId="77777777" w:rsidR="00740D05" w:rsidRDefault="00740D05" w:rsidP="00740D05">
      <w:pPr>
        <w:pStyle w:val="af6"/>
        <w:jc w:val="center"/>
      </w:pPr>
    </w:p>
    <w:p w14:paraId="0CC601BC" w14:textId="77777777" w:rsidR="00740D05" w:rsidRDefault="00740D05" w:rsidP="000C699B">
      <w:pPr>
        <w:ind w:firstLine="0"/>
        <w:jc w:val="center"/>
      </w:pPr>
      <w:r w:rsidRPr="00B66C5F">
        <w:rPr>
          <w:noProof/>
          <w:lang w:eastAsia="ru-RU"/>
        </w:rPr>
        <w:lastRenderedPageBreak/>
        <w:drawing>
          <wp:inline distT="0" distB="0" distL="0" distR="0" wp14:anchorId="5F00A520" wp14:editId="36CBA2C1">
            <wp:extent cx="3574713" cy="1863043"/>
            <wp:effectExtent l="0" t="0" r="6985" b="4445"/>
            <wp:docPr id="12" name="Рисунок 11" descr="\begin{figure}&#10; \includegraphics{ising}\end{figure}"/>
            <wp:cNvGraphicFramePr/>
            <a:graphic xmlns:a="http://schemas.openxmlformats.org/drawingml/2006/main">
              <a:graphicData uri="http://schemas.openxmlformats.org/drawingml/2006/picture">
                <pic:pic xmlns:pic="http://schemas.openxmlformats.org/drawingml/2006/picture">
                  <pic:nvPicPr>
                    <pic:cNvPr id="12" name="Рисунок 11" descr="\begin{figure}&#10; \includegraphics{ising}\end{figure}"/>
                    <pic:cNvPicPr/>
                  </pic:nvPicPr>
                  <pic:blipFill>
                    <a:blip r:embed="rId8"/>
                    <a:srcRect/>
                    <a:stretch>
                      <a:fillRect/>
                    </a:stretch>
                  </pic:blipFill>
                  <pic:spPr bwMode="auto">
                    <a:xfrm>
                      <a:off x="0" y="0"/>
                      <a:ext cx="3574713" cy="1863043"/>
                    </a:xfrm>
                    <a:prstGeom prst="rect">
                      <a:avLst/>
                    </a:prstGeom>
                    <a:noFill/>
                    <a:ln w="9525">
                      <a:noFill/>
                      <a:miter lim="800000"/>
                      <a:headEnd/>
                      <a:tailEnd/>
                    </a:ln>
                  </pic:spPr>
                </pic:pic>
              </a:graphicData>
            </a:graphic>
          </wp:inline>
        </w:drawing>
      </w:r>
    </w:p>
    <w:p w14:paraId="233D2E2A" w14:textId="4105CB0A" w:rsidR="00740D05" w:rsidRDefault="00740D05" w:rsidP="000C699B">
      <w:pPr>
        <w:ind w:firstLine="0"/>
        <w:jc w:val="center"/>
      </w:pPr>
      <w:r w:rsidRPr="000C699B">
        <w:rPr>
          <w:bCs/>
        </w:rPr>
        <w:t>Рисунок 1.1</w:t>
      </w:r>
      <w:r>
        <w:t xml:space="preserve"> – </w:t>
      </w:r>
      <w:r w:rsidRPr="00B66C5F">
        <w:t>Пример случайного расположения спинов на квадратной решетке</w:t>
      </w:r>
    </w:p>
    <w:p w14:paraId="7D20C2D1" w14:textId="77777777" w:rsidR="00740D05" w:rsidRDefault="00740D05" w:rsidP="00740D05">
      <w:pPr>
        <w:jc w:val="center"/>
      </w:pPr>
    </w:p>
    <w:p w14:paraId="6CDEC9A7" w14:textId="77777777" w:rsidR="00740D05" w:rsidRDefault="00740D05" w:rsidP="00740D05">
      <w:pPr>
        <w:pStyle w:val="af6"/>
      </w:pPr>
      <w:r w:rsidRPr="00287F79">
        <w:t>Ближайшие соседи — это спины, которые находятся непосредственно рядом с данным спином по горизонтали и вертикали. Для каждого спина на квадратной решётке есть 4 ближайших соседа (если спин не находится на границе решётки).</w:t>
      </w:r>
    </w:p>
    <w:p w14:paraId="39EB0414" w14:textId="77777777" w:rsidR="00740D05" w:rsidRPr="00B66C5F" w:rsidRDefault="00740D05" w:rsidP="00740D05">
      <w:pPr>
        <w:pStyle w:val="af6"/>
        <w:rPr>
          <w:rFonts w:eastAsiaTheme="minorHAnsi" w:cstheme="minorBidi"/>
          <w:kern w:val="2"/>
          <w:lang w:eastAsia="en-US"/>
        </w:rPr>
      </w:pPr>
      <w:r w:rsidRPr="00287F79">
        <w:rPr>
          <w:rFonts w:eastAsiaTheme="minorHAnsi" w:cstheme="minorBidi"/>
          <w:kern w:val="2"/>
          <w:lang w:eastAsia="en-US"/>
        </w:rPr>
        <w:t>Вторые соседи — это спины, которые находятся на расстоянии одного узла по диагонали или через один узел по горизонтали/вертикали. Для каждого спина на квадратной решётке есть 8 вторых соседей (если спин не находится на границе решётки).</w:t>
      </w:r>
    </w:p>
    <w:p w14:paraId="6D1D83C2" w14:textId="77777777" w:rsidR="00740D05" w:rsidRPr="00307740" w:rsidRDefault="00740D05" w:rsidP="00740D05">
      <w:pPr>
        <w:pStyle w:val="af6"/>
      </w:pPr>
      <w:r>
        <w:t>В данной работе будут рассматриваться 3 версии модели Изинга:</w:t>
      </w:r>
    </w:p>
    <w:p w14:paraId="20548A96" w14:textId="6D5DB8CC" w:rsidR="00740D05" w:rsidRPr="00535A24" w:rsidRDefault="00740D05" w:rsidP="00AF3FBA">
      <w:pPr>
        <w:pStyle w:val="a7"/>
        <w:numPr>
          <w:ilvl w:val="0"/>
          <w:numId w:val="9"/>
        </w:numPr>
        <w:tabs>
          <w:tab w:val="left" w:pos="993"/>
        </w:tabs>
        <w:ind w:left="0" w:firstLine="709"/>
        <w:rPr>
          <w:rFonts w:cs="Times New Roman"/>
        </w:rPr>
      </w:pPr>
      <w:r w:rsidRPr="00535A24">
        <w:rPr>
          <w:rFonts w:cs="Times New Roman"/>
          <w:bCs/>
        </w:rPr>
        <w:t xml:space="preserve">Версия </w:t>
      </w:r>
      <w:r w:rsidRPr="00535A24">
        <w:rPr>
          <w:rStyle w:val="aff0"/>
          <w:rFonts w:cs="Times New Roman"/>
          <w:color w:val="404040"/>
        </w:rPr>
        <w:t>"</w:t>
      </w:r>
      <w:r w:rsidRPr="00535A24">
        <w:rPr>
          <w:rFonts w:cs="Times New Roman"/>
          <w:bCs/>
        </w:rPr>
        <w:t>0</w:t>
      </w:r>
      <w:r w:rsidRPr="00535A24">
        <w:rPr>
          <w:rStyle w:val="aff0"/>
          <w:rFonts w:cs="Times New Roman"/>
          <w:color w:val="404040"/>
        </w:rPr>
        <w:t>"</w:t>
      </w:r>
      <w:r w:rsidRPr="00535A24">
        <w:rPr>
          <w:rFonts w:cs="Times New Roman"/>
        </w:rPr>
        <w:t xml:space="preserve"> </w:t>
      </w:r>
      <w:r w:rsidR="00535A24">
        <w:rPr>
          <w:rFonts w:cs="Times New Roman"/>
        </w:rPr>
        <w:t>–</w:t>
      </w:r>
      <w:r w:rsidRPr="00535A24">
        <w:rPr>
          <w:rFonts w:cs="Times New Roman"/>
        </w:rPr>
        <w:t xml:space="preserve"> двумерная модель Изинга в отсутствие внешнего магнитного поля. В этой версии учитывается только взаимодействие между ближайшими соседними спинами, а остальными членами гамильтониана пренебрегают. Таким образом, гамильтониан для версии "0" записывается </w:t>
      </w:r>
      <w:r w:rsidR="00535A24">
        <w:rPr>
          <w:rFonts w:cs="Times New Roman"/>
        </w:rPr>
        <w:t>в соответствии с уравнением 1.2</w:t>
      </w:r>
      <w:r w:rsidRPr="00535A24">
        <w:rPr>
          <w:rFonts w:cs="Times New Roman"/>
        </w:rPr>
        <w:t>:</w:t>
      </w:r>
    </w:p>
    <w:p w14:paraId="66555F8D" w14:textId="77777777" w:rsidR="00740D05" w:rsidRPr="000C699B" w:rsidRDefault="00740D05" w:rsidP="00740D05">
      <w:pPr>
        <w:pStyle w:val="a7"/>
        <w:jc w:val="center"/>
      </w:pP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02"/>
        <w:gridCol w:w="753"/>
      </w:tblGrid>
      <w:tr w:rsidR="00740D05" w:rsidRPr="000C699B" w14:paraId="1CD93CCA" w14:textId="77777777" w:rsidTr="00740D05">
        <w:trPr>
          <w:trHeight w:val="927"/>
        </w:trPr>
        <w:tc>
          <w:tcPr>
            <w:tcW w:w="9039" w:type="dxa"/>
          </w:tcPr>
          <w:p w14:paraId="743F93DD" w14:textId="4A533726" w:rsidR="00740D05" w:rsidRPr="00535A24" w:rsidRDefault="00535A24" w:rsidP="00740D05">
            <w:pPr>
              <w:pStyle w:val="a7"/>
              <w:rPr>
                <w:b/>
                <w:bCs/>
              </w:rPr>
            </w:pPr>
            <m:oMathPara>
              <m:oMath>
                <m:r>
                  <m:rPr>
                    <m:sty m:val="p"/>
                  </m:rPr>
                  <w:rPr>
                    <w:rFonts w:ascii="Cambria Math" w:hAnsi="Cambria Math"/>
                  </w:rPr>
                  <m:t>E=-</m:t>
                </m:r>
                <m:r>
                  <m:rPr>
                    <m:sty m:val="p"/>
                  </m:rPr>
                  <w:rPr>
                    <w:rFonts w:ascii="Cambria Math" w:hAnsi="Cambria Math"/>
                    <w:lang w:val="en-US"/>
                  </w:rPr>
                  <m:t>J</m:t>
                </m:r>
                <m:nary>
                  <m:naryPr>
                    <m:chr m:val="∑"/>
                    <m:limLoc m:val="undOvr"/>
                    <m:supHide m:val="1"/>
                    <m:ctrlPr>
                      <w:rPr>
                        <w:rFonts w:ascii="Cambria Math" w:eastAsia="Times New Roman" w:hAnsi="Cambria Math" w:cs="Times New Roman"/>
                        <w:kern w:val="0"/>
                        <w:szCs w:val="28"/>
                        <w:lang w:val="en-US" w:eastAsia="ru-RU"/>
                      </w:rPr>
                    </m:ctrlPr>
                  </m:naryPr>
                  <m:sub>
                    <m:r>
                      <m:rPr>
                        <m:sty m:val="p"/>
                      </m:rPr>
                      <w:rPr>
                        <w:rFonts w:ascii="Cambria Math" w:hAnsi="Cambria Math"/>
                      </w:rPr>
                      <m:t>&lt;</m:t>
                    </m:r>
                    <m:r>
                      <m:rPr>
                        <m:sty m:val="p"/>
                      </m:rPr>
                      <w:rPr>
                        <w:rFonts w:ascii="Cambria Math" w:hAnsi="Cambria Math"/>
                        <w:lang w:val="en-US"/>
                      </w:rPr>
                      <m:t>i</m:t>
                    </m:r>
                    <m:r>
                      <m:rPr>
                        <m:sty m:val="p"/>
                      </m:rPr>
                      <w:rPr>
                        <w:rFonts w:ascii="Cambria Math" w:hAnsi="Cambria Math"/>
                      </w:rPr>
                      <m:t>,</m:t>
                    </m:r>
                    <m:r>
                      <m:rPr>
                        <m:sty m:val="p"/>
                      </m:rPr>
                      <w:rPr>
                        <w:rFonts w:ascii="Cambria Math" w:hAnsi="Cambria Math"/>
                        <w:lang w:val="en-US"/>
                      </w:rPr>
                      <m:t>j</m:t>
                    </m:r>
                    <m:r>
                      <m:rPr>
                        <m:sty m:val="p"/>
                      </m:rPr>
                      <w:rPr>
                        <w:rFonts w:ascii="Cambria Math" w:hAnsi="Cambria Math"/>
                      </w:rPr>
                      <m:t>&gt;</m:t>
                    </m:r>
                  </m:sub>
                  <m:sup/>
                  <m:e>
                    <m:sSub>
                      <m:sSubPr>
                        <m:ctrlPr>
                          <w:rPr>
                            <w:rFonts w:ascii="Cambria Math" w:eastAsia="Times New Roman" w:hAnsi="Cambria Math" w:cs="Times New Roman"/>
                            <w:kern w:val="0"/>
                            <w:szCs w:val="28"/>
                            <w:lang w:val="en-US" w:eastAsia="ru-RU"/>
                          </w:rPr>
                        </m:ctrlPr>
                      </m:sSubPr>
                      <m:e>
                        <m:r>
                          <m:rPr>
                            <m:sty m:val="p"/>
                          </m:rPr>
                          <w:rPr>
                            <w:rFonts w:ascii="Cambria Math" w:hAnsi="Cambria Math"/>
                            <w:lang w:val="en-US"/>
                          </w:rPr>
                          <m:t>s</m:t>
                        </m:r>
                      </m:e>
                      <m:sub>
                        <m:r>
                          <m:rPr>
                            <m:sty m:val="p"/>
                          </m:rPr>
                          <w:rPr>
                            <w:rFonts w:ascii="Cambria Math" w:hAnsi="Cambria Math"/>
                            <w:lang w:val="en-US"/>
                          </w:rPr>
                          <m:t>i</m:t>
                        </m:r>
                      </m:sub>
                    </m:sSub>
                    <m:sSub>
                      <m:sSubPr>
                        <m:ctrlPr>
                          <w:rPr>
                            <w:rFonts w:ascii="Cambria Math" w:eastAsia="Times New Roman" w:hAnsi="Cambria Math" w:cs="Times New Roman"/>
                            <w:kern w:val="0"/>
                            <w:szCs w:val="28"/>
                            <w:lang w:val="en-US" w:eastAsia="ru-RU"/>
                          </w:rPr>
                        </m:ctrlPr>
                      </m:sSubPr>
                      <m:e>
                        <m:r>
                          <m:rPr>
                            <m:sty m:val="p"/>
                          </m:rPr>
                          <w:rPr>
                            <w:rFonts w:ascii="Cambria Math" w:hAnsi="Cambria Math"/>
                            <w:lang w:val="en-US"/>
                          </w:rPr>
                          <m:t>s</m:t>
                        </m:r>
                      </m:e>
                      <m:sub>
                        <m:r>
                          <m:rPr>
                            <m:sty m:val="p"/>
                          </m:rPr>
                          <w:rPr>
                            <w:rFonts w:ascii="Cambria Math" w:hAnsi="Cambria Math"/>
                            <w:lang w:val="en-US"/>
                          </w:rPr>
                          <m:t>j</m:t>
                        </m:r>
                      </m:sub>
                    </m:sSub>
                  </m:e>
                </m:nary>
              </m:oMath>
            </m:oMathPara>
          </w:p>
          <w:p w14:paraId="461877DA" w14:textId="77777777" w:rsidR="00740D05" w:rsidRPr="000C699B" w:rsidRDefault="00740D05" w:rsidP="00740D05">
            <w:pPr>
              <w:pStyle w:val="af6"/>
              <w:ind w:firstLine="0"/>
              <w:rPr>
                <w:lang w:val="en-US"/>
              </w:rPr>
            </w:pPr>
          </w:p>
        </w:tc>
        <w:tc>
          <w:tcPr>
            <w:tcW w:w="532" w:type="dxa"/>
          </w:tcPr>
          <w:p w14:paraId="33BAB5B2" w14:textId="69209CC6" w:rsidR="00740D05" w:rsidRPr="000C699B" w:rsidRDefault="00740D05" w:rsidP="00535A24">
            <w:pPr>
              <w:pStyle w:val="af6"/>
              <w:spacing w:line="240" w:lineRule="auto"/>
              <w:ind w:firstLine="0"/>
              <w:rPr>
                <w:lang w:val="en-US"/>
              </w:rPr>
            </w:pPr>
            <w:r w:rsidRPr="000C699B">
              <w:rPr>
                <w:lang w:val="en-US"/>
              </w:rPr>
              <w:t>(</w:t>
            </w:r>
            <w:r w:rsidR="00535A24">
              <w:t>1</w:t>
            </w:r>
            <w:r w:rsidRPr="000C699B">
              <w:t>.2</w:t>
            </w:r>
            <w:r w:rsidRPr="000C699B">
              <w:rPr>
                <w:lang w:val="en-US"/>
              </w:rPr>
              <w:t>)</w:t>
            </w:r>
          </w:p>
        </w:tc>
      </w:tr>
    </w:tbl>
    <w:p w14:paraId="54FDE407" w14:textId="301504BD" w:rsidR="00740D05" w:rsidRPr="00535A24" w:rsidRDefault="00740D05" w:rsidP="00AF3FBA">
      <w:pPr>
        <w:pStyle w:val="a7"/>
        <w:numPr>
          <w:ilvl w:val="0"/>
          <w:numId w:val="9"/>
        </w:numPr>
        <w:tabs>
          <w:tab w:val="left" w:pos="993"/>
        </w:tabs>
        <w:ind w:left="0" w:firstLine="709"/>
      </w:pPr>
      <w:r w:rsidRPr="00535A24">
        <w:rPr>
          <w:bCs/>
        </w:rPr>
        <w:t xml:space="preserve">Версия </w:t>
      </w:r>
      <w:r w:rsidRPr="00535A24">
        <w:rPr>
          <w:rStyle w:val="aff0"/>
          <w:rFonts w:ascii="Segoe UI" w:hAnsi="Segoe UI" w:cs="Segoe UI"/>
          <w:color w:val="404040"/>
        </w:rPr>
        <w:t>"</w:t>
      </w:r>
      <w:r w:rsidRPr="00535A24">
        <w:rPr>
          <w:bCs/>
        </w:rPr>
        <w:t>1</w:t>
      </w:r>
      <w:r w:rsidRPr="00535A24">
        <w:rPr>
          <w:rStyle w:val="aff0"/>
          <w:rFonts w:ascii="Segoe UI" w:hAnsi="Segoe UI" w:cs="Segoe UI"/>
          <w:color w:val="404040"/>
        </w:rPr>
        <w:t>"</w:t>
      </w:r>
      <w:r w:rsidRPr="00535A24">
        <w:t xml:space="preserve"> </w:t>
      </w:r>
      <w:r w:rsidR="00535A24">
        <w:t>–</w:t>
      </w:r>
      <w:r w:rsidRPr="00535A24">
        <w:t xml:space="preserve"> двумерная модель Изинга с учётом внешнего магнитного поля. В этой версии, помимо взаимодействия между ближайшими соседними </w:t>
      </w:r>
      <w:r w:rsidRPr="00535A24">
        <w:lastRenderedPageBreak/>
        <w:t xml:space="preserve">спинами, добавляется член уравнения, описывающий влияние внешнего магнитного поля на систему. Гамильтониан для версии "1" записывается </w:t>
      </w:r>
      <w:r w:rsidR="00535A24">
        <w:rPr>
          <w:rFonts w:cs="Times New Roman"/>
        </w:rPr>
        <w:t>соответствии с уравнением 1.3</w:t>
      </w:r>
      <w:r w:rsidRPr="00535A24">
        <w:t>:</w:t>
      </w:r>
    </w:p>
    <w:p w14:paraId="2B21C7CC" w14:textId="77777777" w:rsidR="00740D05" w:rsidRPr="00535A24" w:rsidRDefault="00740D05" w:rsidP="00535A24">
      <w:pPr>
        <w:pStyle w:val="a7"/>
        <w:ind w:left="0" w:firstLine="0"/>
        <w:jc w:val="center"/>
        <w:rPr>
          <w:bCs/>
        </w:rPr>
      </w:pP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02"/>
        <w:gridCol w:w="753"/>
      </w:tblGrid>
      <w:tr w:rsidR="00740D05" w:rsidRPr="000C699B" w14:paraId="38917DC2" w14:textId="77777777" w:rsidTr="00740D05">
        <w:trPr>
          <w:trHeight w:val="927"/>
        </w:trPr>
        <w:tc>
          <w:tcPr>
            <w:tcW w:w="9039" w:type="dxa"/>
          </w:tcPr>
          <w:p w14:paraId="49FA9C20" w14:textId="36CF593B" w:rsidR="00740D05" w:rsidRPr="000C699B" w:rsidRDefault="00740D05" w:rsidP="00740D05">
            <w:pPr>
              <w:pStyle w:val="a7"/>
              <w:rPr>
                <w:b/>
                <w:bCs/>
              </w:rPr>
            </w:pPr>
            <m:oMathPara>
              <m:oMath>
                <m:r>
                  <w:rPr>
                    <w:rFonts w:ascii="Cambria Math" w:hAnsi="Cambria Math"/>
                  </w:rPr>
                  <m:t>E</m:t>
                </m:r>
                <m:r>
                  <m:rPr>
                    <m:sty m:val="p"/>
                  </m:rPr>
                  <w:rPr>
                    <w:rFonts w:ascii="Cambria Math" w:hAnsi="Cambria Math"/>
                  </w:rPr>
                  <m:t>=-</m:t>
                </m:r>
                <m:r>
                  <m:rPr>
                    <m:sty m:val="p"/>
                  </m:rPr>
                  <w:rPr>
                    <w:rFonts w:ascii="Cambria Math" w:hAnsi="Cambria Math"/>
                    <w:lang w:val="en-US"/>
                  </w:rPr>
                  <m:t>J</m:t>
                </m:r>
                <m:nary>
                  <m:naryPr>
                    <m:chr m:val="∑"/>
                    <m:limLoc m:val="undOvr"/>
                    <m:supHide m:val="1"/>
                    <m:ctrlPr>
                      <w:rPr>
                        <w:rFonts w:ascii="Cambria Math" w:eastAsia="Times New Roman" w:hAnsi="Cambria Math" w:cs="Times New Roman"/>
                        <w:kern w:val="0"/>
                        <w:szCs w:val="28"/>
                        <w:lang w:val="en-US" w:eastAsia="ru-RU"/>
                      </w:rPr>
                    </m:ctrlPr>
                  </m:naryPr>
                  <m:sub>
                    <m:r>
                      <m:rPr>
                        <m:sty m:val="p"/>
                      </m:rPr>
                      <w:rPr>
                        <w:rFonts w:ascii="Cambria Math" w:hAnsi="Cambria Math"/>
                      </w:rPr>
                      <m:t>&lt;</m:t>
                    </m:r>
                    <m:r>
                      <m:rPr>
                        <m:sty m:val="p"/>
                      </m:rPr>
                      <w:rPr>
                        <w:rFonts w:ascii="Cambria Math" w:hAnsi="Cambria Math"/>
                        <w:lang w:val="en-US"/>
                      </w:rPr>
                      <m:t>i</m:t>
                    </m:r>
                    <m:r>
                      <m:rPr>
                        <m:sty m:val="p"/>
                      </m:rPr>
                      <w:rPr>
                        <w:rFonts w:ascii="Cambria Math" w:hAnsi="Cambria Math"/>
                      </w:rPr>
                      <m:t>,</m:t>
                    </m:r>
                    <m:r>
                      <m:rPr>
                        <m:sty m:val="p"/>
                      </m:rPr>
                      <w:rPr>
                        <w:rFonts w:ascii="Cambria Math" w:hAnsi="Cambria Math"/>
                        <w:lang w:val="en-US"/>
                      </w:rPr>
                      <m:t>j</m:t>
                    </m:r>
                    <m:r>
                      <m:rPr>
                        <m:sty m:val="p"/>
                      </m:rPr>
                      <w:rPr>
                        <w:rFonts w:ascii="Cambria Math" w:hAnsi="Cambria Math"/>
                      </w:rPr>
                      <m:t>&gt;</m:t>
                    </m:r>
                  </m:sub>
                  <m:sup/>
                  <m:e>
                    <m:sSub>
                      <m:sSubPr>
                        <m:ctrlPr>
                          <w:rPr>
                            <w:rFonts w:ascii="Cambria Math" w:eastAsia="Times New Roman" w:hAnsi="Cambria Math" w:cs="Times New Roman"/>
                            <w:kern w:val="0"/>
                            <w:szCs w:val="28"/>
                            <w:lang w:val="en-US" w:eastAsia="ru-RU"/>
                          </w:rPr>
                        </m:ctrlPr>
                      </m:sSubPr>
                      <m:e>
                        <m:r>
                          <m:rPr>
                            <m:sty m:val="p"/>
                          </m:rPr>
                          <w:rPr>
                            <w:rFonts w:ascii="Cambria Math" w:hAnsi="Cambria Math"/>
                            <w:lang w:val="en-US"/>
                          </w:rPr>
                          <m:t>s</m:t>
                        </m:r>
                      </m:e>
                      <m:sub>
                        <m:r>
                          <m:rPr>
                            <m:sty m:val="p"/>
                          </m:rPr>
                          <w:rPr>
                            <w:rFonts w:ascii="Cambria Math" w:hAnsi="Cambria Math"/>
                            <w:lang w:val="en-US"/>
                          </w:rPr>
                          <m:t>i</m:t>
                        </m:r>
                      </m:sub>
                    </m:sSub>
                    <m:sSub>
                      <m:sSubPr>
                        <m:ctrlPr>
                          <w:rPr>
                            <w:rFonts w:ascii="Cambria Math" w:eastAsia="Times New Roman" w:hAnsi="Cambria Math" w:cs="Times New Roman"/>
                            <w:kern w:val="0"/>
                            <w:szCs w:val="28"/>
                            <w:lang w:val="en-US" w:eastAsia="ru-RU"/>
                          </w:rPr>
                        </m:ctrlPr>
                      </m:sSubPr>
                      <m:e>
                        <m:r>
                          <m:rPr>
                            <m:sty m:val="p"/>
                          </m:rPr>
                          <w:rPr>
                            <w:rFonts w:ascii="Cambria Math" w:hAnsi="Cambria Math"/>
                            <w:lang w:val="en-US"/>
                          </w:rPr>
                          <m:t>s</m:t>
                        </m:r>
                      </m:e>
                      <m:sub>
                        <m:r>
                          <m:rPr>
                            <m:sty m:val="p"/>
                          </m:rPr>
                          <w:rPr>
                            <w:rFonts w:ascii="Cambria Math" w:hAnsi="Cambria Math"/>
                            <w:lang w:val="en-US"/>
                          </w:rPr>
                          <m:t>j</m:t>
                        </m:r>
                      </m:sub>
                    </m:sSub>
                  </m:e>
                </m:nary>
                <m:r>
                  <m:rPr>
                    <m:sty m:val="p"/>
                  </m:rPr>
                  <w:rPr>
                    <w:rFonts w:ascii="Cambria Math" w:hAnsi="Cambria Math"/>
                  </w:rPr>
                  <m:t>-</m:t>
                </m:r>
                <m:r>
                  <m:rPr>
                    <m:sty m:val="p"/>
                  </m:rPr>
                  <w:rPr>
                    <w:rFonts w:ascii="Cambria Math" w:hAnsi="Cambria Math"/>
                    <w:lang w:val="en-US"/>
                  </w:rPr>
                  <m:t>H</m:t>
                </m:r>
                <m:nary>
                  <m:naryPr>
                    <m:chr m:val="∑"/>
                    <m:limLoc m:val="undOvr"/>
                    <m:supHide m:val="1"/>
                    <m:ctrlPr>
                      <w:rPr>
                        <w:rFonts w:ascii="Cambria Math" w:eastAsia="Times New Roman" w:hAnsi="Cambria Math" w:cs="Times New Roman"/>
                        <w:kern w:val="0"/>
                        <w:szCs w:val="28"/>
                        <w:lang w:val="en-US" w:eastAsia="ru-RU"/>
                      </w:rPr>
                    </m:ctrlPr>
                  </m:naryPr>
                  <m:sub>
                    <m:r>
                      <m:rPr>
                        <m:sty m:val="p"/>
                      </m:rPr>
                      <w:rPr>
                        <w:rFonts w:ascii="Cambria Math" w:hAnsi="Cambria Math"/>
                        <w:lang w:val="en-US"/>
                      </w:rPr>
                      <m:t>i</m:t>
                    </m:r>
                  </m:sub>
                  <m:sup/>
                  <m:e>
                    <m:sSub>
                      <m:sSubPr>
                        <m:ctrlPr>
                          <w:rPr>
                            <w:rFonts w:ascii="Cambria Math" w:eastAsia="Times New Roman" w:hAnsi="Cambria Math" w:cs="Times New Roman"/>
                            <w:kern w:val="0"/>
                            <w:szCs w:val="28"/>
                            <w:lang w:val="en-US" w:eastAsia="ru-RU"/>
                          </w:rPr>
                        </m:ctrlPr>
                      </m:sSubPr>
                      <m:e>
                        <m:r>
                          <m:rPr>
                            <m:sty m:val="p"/>
                          </m:rPr>
                          <w:rPr>
                            <w:rFonts w:ascii="Cambria Math" w:hAnsi="Cambria Math"/>
                            <w:lang w:val="en-US"/>
                          </w:rPr>
                          <m:t>s</m:t>
                        </m:r>
                      </m:e>
                      <m:sub>
                        <m:r>
                          <m:rPr>
                            <m:sty m:val="p"/>
                          </m:rPr>
                          <w:rPr>
                            <w:rFonts w:ascii="Cambria Math" w:hAnsi="Cambria Math"/>
                            <w:lang w:val="en-US"/>
                          </w:rPr>
                          <m:t>i</m:t>
                        </m:r>
                      </m:sub>
                    </m:sSub>
                  </m:e>
                </m:nary>
              </m:oMath>
            </m:oMathPara>
          </w:p>
          <w:p w14:paraId="2E444840" w14:textId="77777777" w:rsidR="00740D05" w:rsidRPr="000C699B" w:rsidRDefault="00740D05" w:rsidP="00740D05">
            <w:pPr>
              <w:pStyle w:val="af6"/>
              <w:ind w:firstLine="0"/>
              <w:jc w:val="center"/>
              <w:rPr>
                <w:lang w:val="en-US"/>
              </w:rPr>
            </w:pPr>
          </w:p>
        </w:tc>
        <w:tc>
          <w:tcPr>
            <w:tcW w:w="532" w:type="dxa"/>
          </w:tcPr>
          <w:p w14:paraId="0C9483D0" w14:textId="25B53180" w:rsidR="00740D05" w:rsidRPr="000C699B" w:rsidRDefault="00740D05" w:rsidP="00535A24">
            <w:pPr>
              <w:pStyle w:val="af6"/>
              <w:spacing w:line="240" w:lineRule="auto"/>
              <w:ind w:firstLine="0"/>
              <w:rPr>
                <w:lang w:val="en-US"/>
              </w:rPr>
            </w:pPr>
            <w:r w:rsidRPr="000C699B">
              <w:rPr>
                <w:lang w:val="en-US"/>
              </w:rPr>
              <w:t>(</w:t>
            </w:r>
            <w:r w:rsidR="00535A24">
              <w:t>1</w:t>
            </w:r>
            <w:r w:rsidRPr="000C699B">
              <w:t>.</w:t>
            </w:r>
            <w:r w:rsidR="00535A24">
              <w:t>3</w:t>
            </w:r>
            <w:r w:rsidRPr="000C699B">
              <w:rPr>
                <w:lang w:val="en-US"/>
              </w:rPr>
              <w:t>)</w:t>
            </w:r>
          </w:p>
        </w:tc>
      </w:tr>
    </w:tbl>
    <w:p w14:paraId="409241FC" w14:textId="0750A96C" w:rsidR="00740D05" w:rsidRPr="00535A24" w:rsidRDefault="00740D05" w:rsidP="00AF3FBA">
      <w:pPr>
        <w:pStyle w:val="a7"/>
        <w:numPr>
          <w:ilvl w:val="0"/>
          <w:numId w:val="10"/>
        </w:numPr>
        <w:tabs>
          <w:tab w:val="left" w:pos="993"/>
        </w:tabs>
        <w:ind w:left="0" w:firstLine="709"/>
      </w:pPr>
      <w:r w:rsidRPr="00535A24">
        <w:rPr>
          <w:bCs/>
        </w:rPr>
        <w:t xml:space="preserve">Версия </w:t>
      </w:r>
      <w:r w:rsidRPr="00535A24">
        <w:rPr>
          <w:rStyle w:val="aff0"/>
          <w:rFonts w:ascii="Segoe UI" w:hAnsi="Segoe UI" w:cs="Segoe UI"/>
          <w:color w:val="404040"/>
        </w:rPr>
        <w:t>"</w:t>
      </w:r>
      <w:r w:rsidRPr="00535A24">
        <w:rPr>
          <w:bCs/>
        </w:rPr>
        <w:t>2</w:t>
      </w:r>
      <w:r w:rsidRPr="00535A24">
        <w:rPr>
          <w:rStyle w:val="aff0"/>
          <w:rFonts w:ascii="Segoe UI" w:hAnsi="Segoe UI" w:cs="Segoe UI"/>
          <w:color w:val="404040"/>
        </w:rPr>
        <w:t>"</w:t>
      </w:r>
      <w:r w:rsidRPr="00535A24">
        <w:t xml:space="preserve"> — двумерная модель Изинга с взаимодействием первых и вторых соседей и внешним магнитным полем</w:t>
      </w:r>
      <w:r w:rsidR="00535A24">
        <w:t>. То есть формула для рас</w:t>
      </w:r>
      <w:r w:rsidRPr="00535A24">
        <w:t>чета численной модели в точности совпадает с формулой (1.1).</w:t>
      </w:r>
    </w:p>
    <w:p w14:paraId="74A67F9F" w14:textId="38C06837" w:rsidR="00740D05" w:rsidRPr="00764705" w:rsidRDefault="00740D05" w:rsidP="00764705">
      <w:r w:rsidRPr="00764705">
        <w:t>Таким образом, глобальная цель – поиск высокотемпературных сверхпроводников с уникальными свойствами при температуре, выше существующих на сегодняшний день, в данной работе, ограничилась в нахождении математической модели Изинга, в которой спи</w:t>
      </w:r>
      <w:r w:rsidR="000C699B" w:rsidRPr="00764705">
        <w:t xml:space="preserve">новое взаимодействие в системе </w:t>
      </w:r>
      <w:r w:rsidRPr="00764705">
        <w:t>привело бы к искомым сверхпроводящим свойствам.</w:t>
      </w:r>
    </w:p>
    <w:p w14:paraId="327AFF22" w14:textId="51F00771" w:rsidR="00740D05" w:rsidRPr="00764705" w:rsidRDefault="00740D05" w:rsidP="00764705">
      <w:r w:rsidRPr="00764705">
        <w:t xml:space="preserve">При этом количественное определение спиновых взаимодействий экспериментально напрямую не представляется возможным. Однако косвенно, через привычные параметры физических систем, такие как энергия </w:t>
      </w:r>
      <m:oMath>
        <m:r>
          <m:rPr>
            <m:sty m:val="p"/>
          </m:rPr>
          <w:rPr>
            <w:rFonts w:ascii="Cambria Math" w:hAnsi="Cambria Math"/>
          </w:rPr>
          <m:t>E</m:t>
        </m:r>
      </m:oMath>
      <w:r w:rsidRPr="00764705">
        <w:t>, теплоемкость</w:t>
      </w:r>
      <w:r w:rsidRPr="00764705">
        <w:rPr>
          <w:rFonts w:ascii="Cambria Math" w:hAnsi="Cambria Math"/>
        </w:rPr>
        <w:t xml:space="preserve"> </w:t>
      </w:r>
      <m:oMath>
        <m:r>
          <m:rPr>
            <m:sty m:val="p"/>
          </m:rPr>
          <w:rPr>
            <w:rFonts w:ascii="Cambria Math" w:hAnsi="Cambria Math"/>
          </w:rPr>
          <m:t>C</m:t>
        </m:r>
      </m:oMath>
      <w:r w:rsidRPr="00764705">
        <w:t xml:space="preserve">, намагниченность </w:t>
      </w:r>
      <m:oMath>
        <m:r>
          <m:rPr>
            <m:sty m:val="p"/>
          </m:rPr>
          <w:rPr>
            <w:rFonts w:ascii="Cambria Math" w:hAnsi="Cambria Math"/>
          </w:rPr>
          <m:t>FM</m:t>
        </m:r>
      </m:oMath>
      <w:r w:rsidRPr="00764705">
        <w:t xml:space="preserve">, магнитная восприимчивость </w:t>
      </w:r>
      <m:oMath>
        <m:r>
          <m:rPr>
            <m:sty m:val="p"/>
          </m:rPr>
          <w:rPr>
            <w:rFonts w:ascii="Cambria Math" w:hAnsi="Cambria Math"/>
          </w:rPr>
          <m:t>Xfm</m:t>
        </m:r>
      </m:oMath>
      <w:r w:rsidRPr="00764705">
        <w:t xml:space="preserve">, антиферромагнитная часть намагниченности </w:t>
      </w:r>
      <m:oMath>
        <m:r>
          <m:rPr>
            <m:sty m:val="p"/>
          </m:rPr>
          <w:rPr>
            <w:rFonts w:ascii="Cambria Math" w:hAnsi="Cambria Math"/>
          </w:rPr>
          <m:t>AFM</m:t>
        </m:r>
      </m:oMath>
      <w:r w:rsidRPr="00764705">
        <w:t xml:space="preserve"> и антиферромагнитная часть магнитной восприимчивости</w:t>
      </w:r>
      <w:r w:rsidRPr="00764705">
        <w:rPr>
          <w:rFonts w:ascii="Cambria Math" w:hAnsi="Cambria Math"/>
        </w:rPr>
        <w:t xml:space="preserve"> </w:t>
      </w:r>
      <m:oMath>
        <m:r>
          <m:rPr>
            <m:sty m:val="p"/>
          </m:rPr>
          <w:rPr>
            <w:rFonts w:ascii="Cambria Math" w:hAnsi="Cambria Math"/>
          </w:rPr>
          <m:t>XAFM</m:t>
        </m:r>
      </m:oMath>
      <w:r w:rsidRPr="00764705">
        <w:t>, можно установить связь между спиновыми взаимодействиями и наблюдаемыми термодинамическими свойствами.</w:t>
      </w:r>
    </w:p>
    <w:p w14:paraId="339A854F" w14:textId="593E8E4E" w:rsidR="00740D05" w:rsidRPr="00764705" w:rsidRDefault="00740D05" w:rsidP="00764705">
      <w:r w:rsidRPr="00764705">
        <w:t>В данной работе используется модель Изинга как инструмент для интерпретации экспериментальных и расчётных данных. На основе параметров системы (</w:t>
      </w:r>
      <m:oMath>
        <m:r>
          <m:rPr>
            <m:sty m:val="p"/>
          </m:rPr>
          <w:rPr>
            <w:rFonts w:ascii="Cambria Math" w:hAnsi="Cambria Math"/>
          </w:rPr>
          <m:t>E, C, F</m:t>
        </m:r>
        <m:r>
          <m:rPr>
            <m:sty m:val="p"/>
          </m:rPr>
          <w:rPr>
            <w:rFonts w:ascii="Cambria Math" w:hAnsi="Cambria Math"/>
            <w:lang w:val="en-US"/>
          </w:rPr>
          <m:t>M</m:t>
        </m:r>
        <m:r>
          <m:rPr>
            <m:sty m:val="p"/>
          </m:rPr>
          <w:rPr>
            <w:rFonts w:ascii="Cambria Math" w:hAnsi="Cambria Math"/>
          </w:rPr>
          <m:t>, X</m:t>
        </m:r>
        <m:r>
          <m:rPr>
            <m:sty m:val="p"/>
          </m:rPr>
          <w:rPr>
            <w:rFonts w:ascii="Cambria Math" w:hAnsi="Cambria Math"/>
            <w:lang w:val="en-US"/>
          </w:rPr>
          <m:t>fm</m:t>
        </m:r>
        <m:r>
          <m:rPr>
            <m:sty m:val="p"/>
          </m:rPr>
          <w:rPr>
            <w:rFonts w:ascii="Cambria Math" w:hAnsi="Cambria Math"/>
          </w:rPr>
          <m:t>, AFM, X</m:t>
        </m:r>
        <m:r>
          <m:rPr>
            <m:sty m:val="p"/>
          </m:rPr>
          <w:rPr>
            <w:rFonts w:ascii="Cambria Math" w:hAnsi="Cambria Math"/>
            <w:lang w:val="en-US"/>
          </w:rPr>
          <m:t>AFM</m:t>
        </m:r>
      </m:oMath>
      <w:r w:rsidRPr="00764705">
        <w:t xml:space="preserve">), с помощью моделей машинного обучения должна определяться версия модели Изинга, которая наилучшим образом будет описывать наблюдаемые свойства. Это позволит не только классифицировать систему, но и предсказывать параметры спиновых </w:t>
      </w:r>
      <w:r w:rsidRPr="00764705">
        <w:lastRenderedPageBreak/>
        <w:t>взаимодействий, которые могут быть ключевыми для возникновения сверхпроводимости.</w:t>
      </w:r>
    </w:p>
    <w:p w14:paraId="49F8E5E4" w14:textId="39152A22" w:rsidR="000C699B" w:rsidRPr="00764705" w:rsidRDefault="00740D05" w:rsidP="00764705">
      <w:r w:rsidRPr="00764705">
        <w:t>Таким образом, модель Изинга служит мостом между наблюдаемыми термодинамическими параметрами и скрытыми спиновыми взаимодействиями, что открывает новые возможности для поиска материалов с уникальными свойствами, включая высокотемпературные сверхпроводники.</w:t>
      </w:r>
    </w:p>
    <w:p w14:paraId="7BFE19E3" w14:textId="77777777" w:rsidR="000C699B" w:rsidRDefault="000C699B">
      <w:pPr>
        <w:spacing w:line="240" w:lineRule="auto"/>
        <w:ind w:firstLine="0"/>
        <w:jc w:val="left"/>
      </w:pPr>
      <w:r>
        <w:br w:type="page"/>
      </w:r>
    </w:p>
    <w:p w14:paraId="0CA6A735" w14:textId="2C7BA85C" w:rsidR="00740D05" w:rsidRDefault="00535A24" w:rsidP="00212D2A">
      <w:pPr>
        <w:pStyle w:val="1"/>
      </w:pPr>
      <w:bookmarkStart w:id="7" w:name="_Toc188063004"/>
      <w:bookmarkStart w:id="8" w:name="_Toc188222031"/>
      <w:r>
        <w:lastRenderedPageBreak/>
        <w:t>ГЛАВА 2</w:t>
      </w:r>
      <w:r w:rsidR="00740D05">
        <w:t xml:space="preserve"> ПОСТАНОВКА ЗАДАЧ И ИХ ИНТЕРПРЕТАЦИЯ</w:t>
      </w:r>
      <w:bookmarkEnd w:id="7"/>
      <w:bookmarkEnd w:id="8"/>
    </w:p>
    <w:p w14:paraId="00B16F84" w14:textId="77777777" w:rsidR="00535A24" w:rsidRPr="00535A24" w:rsidRDefault="00535A24" w:rsidP="00535A24"/>
    <w:p w14:paraId="122D55BB" w14:textId="66CD8EBF" w:rsidR="00740D05" w:rsidRDefault="00740D05" w:rsidP="00535A24">
      <w:r w:rsidRPr="00765733">
        <w:t>Модель Изинга, несмотря на свою простоту, является мощным инструментом для описания сложных физических систем, таких как магнетики и высокотемпературные сверхпроводники. Однако анализ таких систем часто требует обработки большого объёма данных, включая термодинамические параметры (энергия, теплоёмкость, намагниченность, магнитная восприимчивость и</w:t>
      </w:r>
      <w:r>
        <w:t xml:space="preserve"> </w:t>
      </w:r>
      <w:r w:rsidRPr="00765733">
        <w:t>другие). В этой связи возникает задача автоматизации анализа данных и определения версии модели Изинга, которая наилучшим образом описывает наблюдаемые свойства системы.</w:t>
      </w:r>
    </w:p>
    <w:p w14:paraId="2E03F0D1" w14:textId="6F08A3E1" w:rsidR="00740D05" w:rsidRPr="007E2331" w:rsidRDefault="00740D05" w:rsidP="00535A24">
      <w:pPr>
        <w:pStyle w:val="af6"/>
      </w:pPr>
      <w:r>
        <w:t xml:space="preserve">В данной работе, заказчиком были поставлены следующие </w:t>
      </w:r>
      <w:r w:rsidRPr="00535A24">
        <w:rPr>
          <w:bCs/>
        </w:rPr>
        <w:t>цели</w:t>
      </w:r>
      <w:r w:rsidRPr="00535A24">
        <w:t>:</w:t>
      </w:r>
    </w:p>
    <w:p w14:paraId="1F2D5EEA" w14:textId="05F814EE" w:rsidR="00740D05" w:rsidRPr="007E2331" w:rsidRDefault="00740D05" w:rsidP="00AF3FBA">
      <w:pPr>
        <w:pStyle w:val="a7"/>
        <w:numPr>
          <w:ilvl w:val="0"/>
          <w:numId w:val="8"/>
        </w:numPr>
        <w:tabs>
          <w:tab w:val="left" w:pos="993"/>
        </w:tabs>
        <w:ind w:left="0" w:firstLine="709"/>
      </w:pPr>
      <w:r w:rsidRPr="007E2331">
        <w:t>Научиться определять версию численной модели с помощью методов машинного обучения по</w:t>
      </w:r>
      <w:r>
        <w:t xml:space="preserve"> </w:t>
      </w:r>
      <w:r w:rsidRPr="007E2331">
        <w:t>расчётным данным;</w:t>
      </w:r>
    </w:p>
    <w:p w14:paraId="3202F5C4" w14:textId="309D5A53" w:rsidR="00740D05" w:rsidRDefault="00740D05" w:rsidP="00AF3FBA">
      <w:pPr>
        <w:pStyle w:val="af6"/>
        <w:numPr>
          <w:ilvl w:val="0"/>
          <w:numId w:val="8"/>
        </w:numPr>
        <w:tabs>
          <w:tab w:val="left" w:pos="993"/>
        </w:tabs>
        <w:ind w:left="0" w:firstLine="709"/>
      </w:pPr>
      <w:r>
        <w:t>После обучения модели машинного обучения по всем признакам, определить минимально достаточный набор расчётных данных для определения версии численной модели</w:t>
      </w:r>
      <w:r w:rsidRPr="007E2331">
        <w:t>;</w:t>
      </w:r>
    </w:p>
    <w:p w14:paraId="369B2D28" w14:textId="09DA11F6" w:rsidR="00740D05" w:rsidRPr="007E2331" w:rsidRDefault="00740D05" w:rsidP="00AF3FBA">
      <w:pPr>
        <w:pStyle w:val="af6"/>
        <w:numPr>
          <w:ilvl w:val="0"/>
          <w:numId w:val="8"/>
        </w:numPr>
        <w:tabs>
          <w:tab w:val="left" w:pos="993"/>
        </w:tabs>
        <w:ind w:left="0" w:firstLine="709"/>
      </w:pPr>
      <w:r>
        <w:t xml:space="preserve">Попробовать определить версию по экспериментальным данным для изинговских магнетиков по параметрам </w:t>
      </w:r>
      <m:oMath>
        <m:r>
          <m:rPr>
            <m:sty m:val="p"/>
          </m:rPr>
          <w:rPr>
            <w:rFonts w:ascii="Cambria Math" w:hAnsi="Cambria Math"/>
          </w:rPr>
          <m:t>C, F</m:t>
        </m:r>
        <m:r>
          <m:rPr>
            <m:sty m:val="p"/>
          </m:rPr>
          <w:rPr>
            <w:rFonts w:ascii="Cambria Math" w:hAnsi="Cambria Math"/>
            <w:lang w:val="en-US"/>
          </w:rPr>
          <m:t>M</m:t>
        </m:r>
        <m:r>
          <m:rPr>
            <m:sty m:val="p"/>
          </m:rPr>
          <w:rPr>
            <w:rFonts w:ascii="Cambria Math" w:hAnsi="Cambria Math"/>
          </w:rPr>
          <m:t>, X</m:t>
        </m:r>
        <m:r>
          <m:rPr>
            <m:sty m:val="p"/>
          </m:rPr>
          <w:rPr>
            <w:rFonts w:ascii="Cambria Math" w:hAnsi="Cambria Math"/>
            <w:lang w:val="en-US"/>
          </w:rPr>
          <m:t>fm</m:t>
        </m:r>
      </m:oMath>
      <w:r w:rsidRPr="007E2331">
        <w:t>.</w:t>
      </w:r>
    </w:p>
    <w:p w14:paraId="50591303" w14:textId="6CF961C0" w:rsidR="00740D05" w:rsidRPr="00535A24" w:rsidRDefault="00740D05" w:rsidP="00535A24">
      <w:pPr>
        <w:pStyle w:val="af6"/>
        <w:tabs>
          <w:tab w:val="left" w:pos="993"/>
        </w:tabs>
      </w:pPr>
      <w:r>
        <w:t xml:space="preserve">Для достижения поставленной цели были сформулированы </w:t>
      </w:r>
      <w:r w:rsidRPr="00535A24">
        <w:rPr>
          <w:bCs/>
        </w:rPr>
        <w:t>задачи</w:t>
      </w:r>
      <w:r w:rsidRPr="00535A24">
        <w:t>:</w:t>
      </w:r>
    </w:p>
    <w:p w14:paraId="71BC3B2B" w14:textId="613A0666" w:rsidR="00740D05" w:rsidRPr="00535A24" w:rsidRDefault="00740D05" w:rsidP="00AF3FBA">
      <w:pPr>
        <w:pStyle w:val="af6"/>
        <w:numPr>
          <w:ilvl w:val="0"/>
          <w:numId w:val="7"/>
        </w:numPr>
        <w:tabs>
          <w:tab w:val="left" w:pos="993"/>
        </w:tabs>
        <w:ind w:left="0" w:firstLine="709"/>
      </w:pPr>
      <w:r w:rsidRPr="00535A24">
        <w:t>Выбор модели машинного обучения и успешного её обучения для различных версий модели Изинга (версии "0", "1" и "2").</w:t>
      </w:r>
    </w:p>
    <w:p w14:paraId="5D36D8F4" w14:textId="77777777" w:rsidR="00740D05" w:rsidRPr="00535A24" w:rsidRDefault="00740D05" w:rsidP="00AF3FBA">
      <w:pPr>
        <w:pStyle w:val="af6"/>
        <w:numPr>
          <w:ilvl w:val="0"/>
          <w:numId w:val="7"/>
        </w:numPr>
        <w:tabs>
          <w:tab w:val="left" w:pos="993"/>
        </w:tabs>
        <w:ind w:left="0" w:firstLine="709"/>
      </w:pPr>
      <w:r w:rsidRPr="00535A24">
        <w:t>Получение и анализ различных метрик для каждой из моделей (0–1 и 0–2), а также оценка важностей признаков.</w:t>
      </w:r>
    </w:p>
    <w:p w14:paraId="69170A9E" w14:textId="2EEA29C5" w:rsidR="00740D05" w:rsidRPr="00535A24" w:rsidRDefault="00740D05" w:rsidP="00AF3FBA">
      <w:pPr>
        <w:pStyle w:val="af6"/>
        <w:numPr>
          <w:ilvl w:val="0"/>
          <w:numId w:val="7"/>
        </w:numPr>
        <w:tabs>
          <w:tab w:val="left" w:pos="993"/>
        </w:tabs>
        <w:ind w:left="0" w:firstLine="709"/>
      </w:pPr>
      <w:r w:rsidRPr="00535A24">
        <w:t>Определить минимальные набор признаков, необходимого для классификации версии модели Изинга.</w:t>
      </w:r>
    </w:p>
    <w:p w14:paraId="33FF49E8" w14:textId="1D9D98FA" w:rsidR="00740D05" w:rsidRPr="00535A24" w:rsidRDefault="00740D05" w:rsidP="00AF3FBA">
      <w:pPr>
        <w:pStyle w:val="af6"/>
        <w:numPr>
          <w:ilvl w:val="0"/>
          <w:numId w:val="7"/>
        </w:numPr>
        <w:tabs>
          <w:tab w:val="left" w:pos="993"/>
        </w:tabs>
        <w:ind w:left="0" w:firstLine="709"/>
      </w:pPr>
      <w:r w:rsidRPr="00535A24">
        <w:t xml:space="preserve">Создание сервиса для </w:t>
      </w:r>
      <w:r w:rsidR="0092178B">
        <w:t>классификации</w:t>
      </w:r>
      <w:r w:rsidRPr="00535A24">
        <w:t xml:space="preserve"> численной версии модели по </w:t>
      </w:r>
      <w:r w:rsidR="0092178B">
        <w:t>параметрам</w:t>
      </w:r>
      <w:r w:rsidRPr="00535A24">
        <w:t xml:space="preserve"> физической системы</w:t>
      </w:r>
      <w:r w:rsidR="0092178B">
        <w:t>, загружаемых пользователем</w:t>
      </w:r>
      <w:r w:rsidRPr="00535A24">
        <w:t>.</w:t>
      </w:r>
    </w:p>
    <w:p w14:paraId="7995FBDA" w14:textId="0CC994D2" w:rsidR="00740D05" w:rsidRDefault="00740D05" w:rsidP="00535A24">
      <w:pPr>
        <w:rPr>
          <w:rFonts w:eastAsiaTheme="majorEastAsia" w:cstheme="majorBidi"/>
          <w:szCs w:val="32"/>
        </w:rPr>
      </w:pPr>
      <w:r w:rsidRPr="00765733">
        <w:t>Таким образом, работа направлена на создание инструмента для анализа и классификации различных версий модели Изинга, а также для автоматического определения версии модели на основе входных данных.</w:t>
      </w:r>
      <w:r>
        <w:br w:type="page"/>
      </w:r>
    </w:p>
    <w:p w14:paraId="47269801" w14:textId="2B62AD32" w:rsidR="00117BAE" w:rsidRDefault="00C3140B" w:rsidP="00212D2A">
      <w:pPr>
        <w:pStyle w:val="1"/>
      </w:pPr>
      <w:bookmarkStart w:id="9" w:name="_Toc188222032"/>
      <w:r>
        <w:lastRenderedPageBreak/>
        <w:t xml:space="preserve">ГЛАВА </w:t>
      </w:r>
      <w:r w:rsidR="00117BAE">
        <w:t>3 МОДЕЛЬ МАШИННОГО ОБУЧЕНИЯ</w:t>
      </w:r>
      <w:bookmarkEnd w:id="1"/>
      <w:bookmarkEnd w:id="9"/>
    </w:p>
    <w:p w14:paraId="5785741F" w14:textId="77777777" w:rsidR="00117BAE" w:rsidRPr="00117BAE" w:rsidRDefault="00117BAE" w:rsidP="00117BAE"/>
    <w:p w14:paraId="2EA22C84" w14:textId="77777777" w:rsidR="00117BAE" w:rsidRPr="00F23EAE" w:rsidRDefault="00117BAE" w:rsidP="00117BAE">
      <w:r w:rsidRPr="00F23EAE">
        <w:t>В данной работе перед моделью машинного обучения (ММО) стоит задача классификации численных версий модели Изинга. Однако для того, чтобы понять, какую именно ММО необходимо применить для выполнения поставленных целей, следует оценить следующие аспекты:</w:t>
      </w:r>
    </w:p>
    <w:p w14:paraId="1E9288BD" w14:textId="77777777" w:rsidR="00117BAE" w:rsidRPr="00F23EAE" w:rsidRDefault="00117BAE" w:rsidP="00AF3FBA">
      <w:pPr>
        <w:pStyle w:val="af6"/>
        <w:numPr>
          <w:ilvl w:val="0"/>
          <w:numId w:val="4"/>
        </w:numPr>
        <w:tabs>
          <w:tab w:val="left" w:pos="993"/>
        </w:tabs>
        <w:ind w:left="0" w:firstLine="709"/>
      </w:pPr>
      <w:r w:rsidRPr="00F23EAE">
        <w:rPr>
          <w:rFonts w:eastAsiaTheme="majorEastAsia"/>
        </w:rPr>
        <w:t>Входные/выходные данные</w:t>
      </w:r>
      <w:r>
        <w:t>.</w:t>
      </w:r>
    </w:p>
    <w:p w14:paraId="76948AC1" w14:textId="77777777" w:rsidR="00117BAE" w:rsidRPr="00F23EAE" w:rsidRDefault="00117BAE" w:rsidP="00AF3FBA">
      <w:pPr>
        <w:pStyle w:val="af6"/>
        <w:numPr>
          <w:ilvl w:val="0"/>
          <w:numId w:val="4"/>
        </w:numPr>
        <w:tabs>
          <w:tab w:val="left" w:pos="993"/>
        </w:tabs>
        <w:ind w:left="0" w:firstLine="709"/>
      </w:pPr>
      <w:r w:rsidRPr="00F23EAE">
        <w:rPr>
          <w:rFonts w:eastAsiaTheme="majorEastAsia"/>
        </w:rPr>
        <w:t>Сложные нелинейные зависимости между признаками</w:t>
      </w:r>
      <w:r>
        <w:t>.</w:t>
      </w:r>
    </w:p>
    <w:p w14:paraId="3B9C14FC" w14:textId="77777777" w:rsidR="00117BAE" w:rsidRPr="00F23EAE" w:rsidRDefault="00117BAE" w:rsidP="00AF3FBA">
      <w:pPr>
        <w:pStyle w:val="af6"/>
        <w:numPr>
          <w:ilvl w:val="0"/>
          <w:numId w:val="4"/>
        </w:numPr>
        <w:tabs>
          <w:tab w:val="left" w:pos="993"/>
        </w:tabs>
        <w:ind w:left="0" w:firstLine="709"/>
      </w:pPr>
      <w:r w:rsidRPr="00F23EAE">
        <w:rPr>
          <w:rFonts w:eastAsiaTheme="majorEastAsia"/>
        </w:rPr>
        <w:t>Устойчивость к переобучению</w:t>
      </w:r>
      <w:r>
        <w:t>.</w:t>
      </w:r>
    </w:p>
    <w:p w14:paraId="6DDDDF96" w14:textId="77777777" w:rsidR="00117BAE" w:rsidRPr="00F23EAE" w:rsidRDefault="00117BAE" w:rsidP="00AF3FBA">
      <w:pPr>
        <w:pStyle w:val="af6"/>
        <w:numPr>
          <w:ilvl w:val="0"/>
          <w:numId w:val="4"/>
        </w:numPr>
        <w:tabs>
          <w:tab w:val="left" w:pos="993"/>
        </w:tabs>
        <w:ind w:left="0" w:firstLine="709"/>
      </w:pPr>
      <w:r w:rsidRPr="00F23EAE">
        <w:rPr>
          <w:rFonts w:eastAsiaTheme="majorEastAsia"/>
        </w:rPr>
        <w:t>Работа с несбалансированными и разнородными данными</w:t>
      </w:r>
      <w:r>
        <w:t>.</w:t>
      </w:r>
    </w:p>
    <w:p w14:paraId="73D767BD" w14:textId="77777777" w:rsidR="00117BAE" w:rsidRPr="00F23EAE" w:rsidRDefault="00117BAE" w:rsidP="00AF3FBA">
      <w:pPr>
        <w:pStyle w:val="af6"/>
        <w:numPr>
          <w:ilvl w:val="0"/>
          <w:numId w:val="4"/>
        </w:numPr>
        <w:tabs>
          <w:tab w:val="left" w:pos="993"/>
        </w:tabs>
        <w:ind w:left="0" w:firstLine="709"/>
      </w:pPr>
      <w:r w:rsidRPr="00F23EAE">
        <w:rPr>
          <w:rFonts w:eastAsiaTheme="majorEastAsia"/>
        </w:rPr>
        <w:t>Гибкость и настройка гиперпараметров</w:t>
      </w:r>
      <w:r>
        <w:t>.</w:t>
      </w:r>
    </w:p>
    <w:p w14:paraId="29B3AD61" w14:textId="4A736A4D" w:rsidR="00117BAE" w:rsidRDefault="00117BAE" w:rsidP="00AF3FBA">
      <w:pPr>
        <w:pStyle w:val="af6"/>
        <w:numPr>
          <w:ilvl w:val="0"/>
          <w:numId w:val="4"/>
        </w:numPr>
        <w:tabs>
          <w:tab w:val="left" w:pos="993"/>
        </w:tabs>
        <w:ind w:left="0" w:firstLine="709"/>
      </w:pPr>
      <w:r w:rsidRPr="00F23EAE">
        <w:rPr>
          <w:rFonts w:eastAsiaTheme="majorEastAsia"/>
        </w:rPr>
        <w:t>Интерпретируемость результатов</w:t>
      </w:r>
      <w:r>
        <w:t>.</w:t>
      </w:r>
    </w:p>
    <w:p w14:paraId="48C1EDD4" w14:textId="77777777" w:rsidR="00117BAE" w:rsidRPr="00F23EAE" w:rsidRDefault="00117BAE" w:rsidP="00117BAE">
      <w:pPr>
        <w:pStyle w:val="af6"/>
        <w:tabs>
          <w:tab w:val="left" w:pos="993"/>
        </w:tabs>
      </w:pPr>
    </w:p>
    <w:p w14:paraId="6D0F357B" w14:textId="2A22AEA1" w:rsidR="00117BAE" w:rsidRDefault="00117BAE" w:rsidP="000C699B">
      <w:pPr>
        <w:pStyle w:val="2"/>
      </w:pPr>
      <w:bookmarkStart w:id="10" w:name="_Toc188063006"/>
      <w:bookmarkStart w:id="11" w:name="_Toc188222033"/>
      <w:r>
        <w:t>3.1 Входные данные</w:t>
      </w:r>
      <w:bookmarkEnd w:id="10"/>
      <w:bookmarkEnd w:id="11"/>
    </w:p>
    <w:p w14:paraId="0F922FA8" w14:textId="77777777" w:rsidR="00117BAE" w:rsidRPr="00117BAE" w:rsidRDefault="00117BAE" w:rsidP="00117BAE"/>
    <w:p w14:paraId="7B83A851" w14:textId="26023D95" w:rsidR="00117BAE" w:rsidRDefault="00117BAE" w:rsidP="00117BAE">
      <w:pPr>
        <w:pStyle w:val="af6"/>
      </w:pPr>
      <w:r>
        <w:t xml:space="preserve">Для обучения модели машинного обучения, заказчиком были отправлены </w:t>
      </w:r>
      <w:r w:rsidRPr="003220D6">
        <w:t>.</w:t>
      </w:r>
      <w:r>
        <w:rPr>
          <w:lang w:val="en-US"/>
        </w:rPr>
        <w:t>csv</w:t>
      </w:r>
      <w:r w:rsidRPr="003220D6">
        <w:t xml:space="preserve"> </w:t>
      </w:r>
      <w:r>
        <w:t>файлы, которые имели следующую структуру, показанную на рисунке 3.1</w:t>
      </w:r>
      <w:r w:rsidR="00D7265D">
        <w:t>.</w:t>
      </w:r>
    </w:p>
    <w:p w14:paraId="04DD165A" w14:textId="77777777" w:rsidR="00117BAE" w:rsidRDefault="00117BAE" w:rsidP="00117BAE">
      <w:pPr>
        <w:pStyle w:val="af6"/>
        <w:jc w:val="center"/>
      </w:pPr>
    </w:p>
    <w:tbl>
      <w:tblPr>
        <w:tblStyle w:val="af0"/>
        <w:tblW w:w="0" w:type="auto"/>
        <w:jc w:val="center"/>
        <w:tblLook w:val="04A0" w:firstRow="1" w:lastRow="0" w:firstColumn="1" w:lastColumn="0" w:noHBand="0" w:noVBand="1"/>
      </w:tblPr>
      <w:tblGrid>
        <w:gridCol w:w="740"/>
        <w:gridCol w:w="740"/>
        <w:gridCol w:w="649"/>
        <w:gridCol w:w="650"/>
        <w:gridCol w:w="650"/>
        <w:gridCol w:w="671"/>
        <w:gridCol w:w="730"/>
        <w:gridCol w:w="823"/>
        <w:gridCol w:w="1026"/>
      </w:tblGrid>
      <w:tr w:rsidR="001257EC" w14:paraId="7141119A" w14:textId="77777777" w:rsidTr="00ED7790">
        <w:trPr>
          <w:jc w:val="center"/>
        </w:trPr>
        <w:tc>
          <w:tcPr>
            <w:tcW w:w="740" w:type="dxa"/>
          </w:tcPr>
          <w:p w14:paraId="30AF35F7" w14:textId="6E71ED1E" w:rsidR="001257EC" w:rsidRPr="00D7265D" w:rsidRDefault="001257EC" w:rsidP="001257EC">
            <w:pPr>
              <w:pStyle w:val="af6"/>
              <w:ind w:firstLine="0"/>
              <w:jc w:val="center"/>
              <w:rPr>
                <w:rFonts w:ascii="Cambria Math" w:hAnsi="Cambria Math"/>
                <w:lang w:val="en-US"/>
                <w:oMath/>
              </w:rPr>
            </w:pPr>
            <w:r>
              <w:rPr>
                <w:lang w:val="en-US"/>
              </w:rPr>
              <w:t>L</w:t>
            </w:r>
          </w:p>
        </w:tc>
        <w:tc>
          <w:tcPr>
            <w:tcW w:w="740" w:type="dxa"/>
          </w:tcPr>
          <w:p w14:paraId="4CB61235" w14:textId="185BB380" w:rsidR="001257EC" w:rsidRPr="00D7265D" w:rsidRDefault="001257EC" w:rsidP="001257EC">
            <w:pPr>
              <w:pStyle w:val="af6"/>
              <w:ind w:firstLine="0"/>
              <w:jc w:val="center"/>
              <w:rPr>
                <w:rFonts w:ascii="Cambria Math" w:hAnsi="Cambria Math"/>
                <w:lang w:val="en-US"/>
                <w:oMath/>
              </w:rPr>
            </w:pPr>
            <w:r>
              <w:rPr>
                <w:lang w:val="en-US"/>
              </w:rPr>
              <w:t>h</w:t>
            </w:r>
          </w:p>
        </w:tc>
        <w:tc>
          <w:tcPr>
            <w:tcW w:w="649" w:type="dxa"/>
          </w:tcPr>
          <w:p w14:paraId="7FE54E0C" w14:textId="410F50D6" w:rsidR="001257EC" w:rsidRPr="00D7265D" w:rsidRDefault="001257EC" w:rsidP="001257EC">
            <w:pPr>
              <w:pStyle w:val="af6"/>
              <w:ind w:firstLine="0"/>
              <w:rPr>
                <w:rFonts w:ascii="Cambria Math" w:hAnsi="Cambria Math"/>
                <w:oMath/>
              </w:rPr>
            </w:pPr>
            <w:r>
              <w:rPr>
                <w:lang w:val="en-US"/>
              </w:rPr>
              <w:t>T</w:t>
            </w:r>
          </w:p>
        </w:tc>
        <w:tc>
          <w:tcPr>
            <w:tcW w:w="650" w:type="dxa"/>
          </w:tcPr>
          <w:p w14:paraId="1AF0178D" w14:textId="3A7A5D23" w:rsidR="001257EC" w:rsidRPr="00D7265D" w:rsidRDefault="001257EC" w:rsidP="001257EC">
            <w:pPr>
              <w:pStyle w:val="af6"/>
              <w:ind w:firstLine="0"/>
              <w:rPr>
                <w:rFonts w:ascii="Cambria Math" w:hAnsi="Cambria Math"/>
                <w:oMath/>
              </w:rPr>
            </w:pPr>
            <w:r>
              <w:rPr>
                <w:lang w:val="en-US"/>
              </w:rPr>
              <w:t>E</w:t>
            </w:r>
          </w:p>
        </w:tc>
        <w:tc>
          <w:tcPr>
            <w:tcW w:w="650" w:type="dxa"/>
          </w:tcPr>
          <w:p w14:paraId="07C43300" w14:textId="4026E29E" w:rsidR="001257EC" w:rsidRPr="00D7265D" w:rsidRDefault="001257EC" w:rsidP="001257EC">
            <w:pPr>
              <w:pStyle w:val="af6"/>
              <w:ind w:firstLine="0"/>
              <w:rPr>
                <w:rFonts w:ascii="Cambria Math" w:hAnsi="Cambria Math"/>
                <w:oMath/>
              </w:rPr>
            </w:pPr>
            <w:r>
              <w:rPr>
                <w:lang w:val="en-US"/>
              </w:rPr>
              <w:t>C</w:t>
            </w:r>
          </w:p>
        </w:tc>
        <w:tc>
          <w:tcPr>
            <w:tcW w:w="671" w:type="dxa"/>
          </w:tcPr>
          <w:p w14:paraId="0CE53203" w14:textId="13D234D5" w:rsidR="001257EC" w:rsidRPr="00D7265D" w:rsidRDefault="001257EC" w:rsidP="001257EC">
            <w:pPr>
              <w:pStyle w:val="af6"/>
              <w:ind w:firstLine="0"/>
              <w:rPr>
                <w:rFonts w:ascii="Cambria Math" w:hAnsi="Cambria Math"/>
                <w:oMath/>
              </w:rPr>
            </w:pPr>
            <w:r>
              <w:rPr>
                <w:lang w:val="en-US"/>
              </w:rPr>
              <w:t>FM</w:t>
            </w:r>
          </w:p>
        </w:tc>
        <w:tc>
          <w:tcPr>
            <w:tcW w:w="730" w:type="dxa"/>
          </w:tcPr>
          <w:p w14:paraId="4FBC5A9B" w14:textId="259964FE" w:rsidR="001257EC" w:rsidRPr="00D7265D" w:rsidRDefault="001257EC" w:rsidP="001257EC">
            <w:pPr>
              <w:pStyle w:val="af6"/>
              <w:ind w:firstLine="0"/>
              <w:rPr>
                <w:rFonts w:ascii="Cambria Math" w:hAnsi="Cambria Math"/>
                <w:oMath/>
              </w:rPr>
            </w:pPr>
            <w:r>
              <w:rPr>
                <w:lang w:val="en-US"/>
              </w:rPr>
              <w:t>Xfm</w:t>
            </w:r>
          </w:p>
        </w:tc>
        <w:tc>
          <w:tcPr>
            <w:tcW w:w="823" w:type="dxa"/>
          </w:tcPr>
          <w:p w14:paraId="07ECCB06" w14:textId="4CA3768B" w:rsidR="001257EC" w:rsidRPr="00D7265D" w:rsidRDefault="00D423C8" w:rsidP="001257EC">
            <w:pPr>
              <w:pStyle w:val="af6"/>
              <w:ind w:firstLine="0"/>
              <w:rPr>
                <w:rFonts w:ascii="Cambria Math" w:hAnsi="Cambria Math"/>
                <w:oMath/>
              </w:rPr>
            </w:pPr>
            <w:r>
              <w:rPr>
                <w:lang w:val="en-US"/>
              </w:rPr>
              <w:t>AFM</w:t>
            </w:r>
          </w:p>
        </w:tc>
        <w:tc>
          <w:tcPr>
            <w:tcW w:w="854" w:type="dxa"/>
          </w:tcPr>
          <w:p w14:paraId="22354913" w14:textId="599FBC6C" w:rsidR="001257EC" w:rsidRPr="00D7265D" w:rsidRDefault="001257EC" w:rsidP="001257EC">
            <w:pPr>
              <w:pStyle w:val="af6"/>
              <w:ind w:firstLine="0"/>
              <w:rPr>
                <w:rFonts w:ascii="Cambria Math" w:hAnsi="Cambria Math"/>
                <w:oMath/>
              </w:rPr>
            </w:pPr>
            <w:r>
              <w:rPr>
                <w:lang w:val="en-US"/>
              </w:rPr>
              <w:t>X</w:t>
            </w:r>
            <w:r w:rsidR="00D423C8">
              <w:rPr>
                <w:lang w:val="en-US"/>
              </w:rPr>
              <w:t>AFM</w:t>
            </w:r>
          </w:p>
        </w:tc>
      </w:tr>
    </w:tbl>
    <w:p w14:paraId="72F20CC7" w14:textId="50E948AA" w:rsidR="00117BAE" w:rsidRDefault="00117BAE" w:rsidP="00ED7790">
      <w:pPr>
        <w:ind w:firstLine="0"/>
        <w:jc w:val="center"/>
      </w:pPr>
      <w:r>
        <w:rPr>
          <w:bCs/>
        </w:rPr>
        <w:t>Рисунок 3.1</w:t>
      </w:r>
      <w:r>
        <w:t xml:space="preserve"> – Входные данные для обучения и тестирования ММО.</w:t>
      </w:r>
    </w:p>
    <w:p w14:paraId="45011A10" w14:textId="7A4EC5F2" w:rsidR="00D7265D" w:rsidRDefault="00117BAE" w:rsidP="00B15858">
      <w:pPr>
        <w:pStyle w:val="af6"/>
        <w:ind w:firstLine="0"/>
      </w:pPr>
      <w:r>
        <w:t>Здесь: «</w:t>
      </w:r>
      <w:r w:rsidR="00891F1B">
        <w:rPr>
          <w:lang w:val="en-US"/>
        </w:rPr>
        <w:t>L</w:t>
      </w:r>
      <w:r>
        <w:t>»</w:t>
      </w:r>
      <w:r w:rsidRPr="00117BAE">
        <w:t xml:space="preserve">  </w:t>
      </w:r>
      <w:r w:rsidR="001257EC">
        <w:t>–</w:t>
      </w:r>
      <w:r w:rsidRPr="00117BAE">
        <w:t xml:space="preserve"> размерность системы (в данной работе </w:t>
      </w:r>
      <w:r w:rsidRPr="00117BAE">
        <w:rPr>
          <w:lang w:val="en-US"/>
        </w:rPr>
        <w:t>L</w:t>
      </w:r>
      <w:r w:rsidRPr="00117BAE">
        <w:t xml:space="preserve"> = </w:t>
      </w:r>
      <w:proofErr w:type="spellStart"/>
      <w:r w:rsidRPr="00117BAE">
        <w:rPr>
          <w:lang w:val="en-US"/>
        </w:rPr>
        <w:t>const</w:t>
      </w:r>
      <w:proofErr w:type="spellEnd"/>
      <w:r w:rsidRPr="00117BAE">
        <w:t xml:space="preserve"> = 32 атома), </w:t>
      </w:r>
      <w:r>
        <w:t>«</w:t>
      </w:r>
      <w:r w:rsidR="00891F1B">
        <w:rPr>
          <w:lang w:val="en-US"/>
        </w:rPr>
        <w:t>h</w:t>
      </w:r>
      <w:r>
        <w:t>»</w:t>
      </w:r>
      <w:r w:rsidRPr="00117BAE">
        <w:t xml:space="preserve"> </w:t>
      </w:r>
      <w:r w:rsidR="001257EC">
        <w:t>–</w:t>
      </w:r>
      <w:r w:rsidRPr="00117BAE">
        <w:t xml:space="preserve"> версия численной модели, </w:t>
      </w:r>
      <w:r>
        <w:t>«</w:t>
      </w:r>
      <w:r w:rsidR="00891F1B">
        <w:rPr>
          <w:lang w:val="en-US"/>
        </w:rPr>
        <w:t>T</w:t>
      </w:r>
      <w:r>
        <w:t>»</w:t>
      </w:r>
      <w:r w:rsidRPr="00117BAE">
        <w:t xml:space="preserve">  </w:t>
      </w:r>
      <w:r w:rsidR="001257EC">
        <w:t>–</w:t>
      </w:r>
      <w:r w:rsidRPr="00117BAE">
        <w:t xml:space="preserve"> температура системы, </w:t>
      </w:r>
      <w:r>
        <w:br/>
        <w:t>«</w:t>
      </w:r>
      <w:r w:rsidR="00891F1B">
        <w:rPr>
          <w:lang w:val="en-US"/>
        </w:rPr>
        <w:t>E</w:t>
      </w:r>
      <w:r>
        <w:t>»</w:t>
      </w:r>
      <w:r w:rsidRPr="00117BAE">
        <w:t xml:space="preserve">  </w:t>
      </w:r>
      <w:r w:rsidR="001257EC">
        <w:t>–</w:t>
      </w:r>
      <w:r w:rsidRPr="00117BAE">
        <w:t xml:space="preserve"> энергия системы, </w:t>
      </w:r>
      <w:r>
        <w:t>«</w:t>
      </w:r>
      <w:r w:rsidR="00891F1B">
        <w:rPr>
          <w:lang w:val="en-US"/>
        </w:rPr>
        <w:t>C</w:t>
      </w:r>
      <w:r>
        <w:t>»</w:t>
      </w:r>
      <w:r w:rsidRPr="00117BAE">
        <w:t xml:space="preserve">  </w:t>
      </w:r>
      <w:r w:rsidR="001257EC">
        <w:t>–</w:t>
      </w:r>
      <w:r w:rsidRPr="00117BAE">
        <w:t xml:space="preserve"> теплоемкость системы,</w:t>
      </w:r>
      <w:r w:rsidR="00ED7790">
        <w:t xml:space="preserve"> </w:t>
      </w:r>
      <w:r>
        <w:t>«</w:t>
      </w:r>
      <w:r w:rsidR="00891F1B">
        <w:rPr>
          <w:lang w:val="en-US"/>
        </w:rPr>
        <w:t>FM</w:t>
      </w:r>
      <w:r>
        <w:t>»</w:t>
      </w:r>
      <w:r w:rsidRPr="00117BAE">
        <w:t xml:space="preserve">  </w:t>
      </w:r>
      <w:r w:rsidR="001257EC">
        <w:t>–</w:t>
      </w:r>
      <w:r w:rsidRPr="00117BAE">
        <w:t xml:space="preserve"> ферромагнитная часть намагниченности,</w:t>
      </w:r>
      <w:r w:rsidRPr="00117BAE">
        <w:rPr>
          <w:rFonts w:eastAsiaTheme="minorEastAsia"/>
        </w:rPr>
        <w:t xml:space="preserve"> </w:t>
      </w:r>
      <w:r>
        <w:rPr>
          <w:rFonts w:eastAsiaTheme="minorEastAsia"/>
        </w:rPr>
        <w:t>«</w:t>
      </w:r>
      <w:r w:rsidR="00891F1B">
        <w:rPr>
          <w:lang w:val="en-US"/>
        </w:rPr>
        <w:t>Xfm</w:t>
      </w:r>
      <w:r>
        <w:rPr>
          <w:rFonts w:eastAsiaTheme="minorEastAsia"/>
        </w:rPr>
        <w:t>»</w:t>
      </w:r>
      <w:r w:rsidRPr="00117BAE">
        <w:t xml:space="preserve">  </w:t>
      </w:r>
      <w:r w:rsidR="001257EC">
        <w:t>–</w:t>
      </w:r>
      <w:r w:rsidRPr="00117BAE">
        <w:t xml:space="preserve"> ферромагнитная часть магнитной восприимчивости,</w:t>
      </w:r>
      <w:r w:rsidRPr="00117BAE">
        <w:rPr>
          <w:rFonts w:eastAsiaTheme="minorEastAsia"/>
        </w:rPr>
        <w:t xml:space="preserve"> </w:t>
      </w:r>
      <w:r>
        <w:rPr>
          <w:rFonts w:eastAsiaTheme="minorEastAsia"/>
        </w:rPr>
        <w:t>«</w:t>
      </w:r>
      <w:r w:rsidR="00D423C8">
        <w:rPr>
          <w:lang w:val="en-US"/>
        </w:rPr>
        <w:t>AFM</w:t>
      </w:r>
      <w:r>
        <w:rPr>
          <w:rFonts w:eastAsiaTheme="minorEastAsia"/>
        </w:rPr>
        <w:t>»</w:t>
      </w:r>
      <w:r w:rsidRPr="00117BAE">
        <w:t xml:space="preserve">  </w:t>
      </w:r>
      <w:r w:rsidR="001257EC">
        <w:t>–</w:t>
      </w:r>
      <w:r w:rsidRPr="00117BAE">
        <w:t xml:space="preserve"> антиферромагнитная часть намагниченности, </w:t>
      </w:r>
      <w:r>
        <w:t>«</w:t>
      </w:r>
      <w:r w:rsidR="00891F1B">
        <w:rPr>
          <w:lang w:val="en-US"/>
        </w:rPr>
        <w:t>X</w:t>
      </w:r>
      <w:r w:rsidR="00D423C8">
        <w:rPr>
          <w:lang w:val="en-US"/>
        </w:rPr>
        <w:t>AFM</w:t>
      </w:r>
      <w:r>
        <w:t>»</w:t>
      </w:r>
      <w:r w:rsidRPr="00117BAE">
        <w:t xml:space="preserve">  </w:t>
      </w:r>
      <w:r w:rsidR="001257EC">
        <w:t>–</w:t>
      </w:r>
      <w:r w:rsidRPr="00117BAE">
        <w:t xml:space="preserve"> антиферромагнитная </w:t>
      </w:r>
      <w:r w:rsidR="00440C81">
        <w:t>часть магнитной восприимчивости</w:t>
      </w:r>
    </w:p>
    <w:p w14:paraId="3120E1CB" w14:textId="77777777" w:rsidR="00B15858" w:rsidRPr="00117BAE" w:rsidRDefault="00B15858" w:rsidP="00B15858">
      <w:pPr>
        <w:pStyle w:val="af6"/>
        <w:ind w:firstLine="0"/>
      </w:pPr>
    </w:p>
    <w:p w14:paraId="3B3A75E3" w14:textId="6754326B" w:rsidR="00117BAE" w:rsidRDefault="00117BAE" w:rsidP="006F1FF4">
      <w:r>
        <w:lastRenderedPageBreak/>
        <w:t xml:space="preserve">Таким образом целевой переменной является </w:t>
      </w:r>
      <w:r w:rsidRPr="00117BAE">
        <w:rPr>
          <w:bCs/>
          <w:lang w:val="en-US"/>
        </w:rPr>
        <w:t>h</w:t>
      </w:r>
      <w:r>
        <w:t xml:space="preserve">, которая определяет версию 0 или </w:t>
      </w:r>
      <w:r w:rsidRPr="00F23EAE">
        <w:t>1</w:t>
      </w:r>
      <w:r>
        <w:t xml:space="preserve"> для модели 0–1, либо 0 или </w:t>
      </w:r>
      <w:r w:rsidRPr="00F23EAE">
        <w:t>2</w:t>
      </w:r>
      <w:r>
        <w:t xml:space="preserve"> для модели 0–2</w:t>
      </w:r>
      <w:r w:rsidRPr="0095261D">
        <w:t>.</w:t>
      </w:r>
    </w:p>
    <w:p w14:paraId="4CC960BA" w14:textId="01E8D483" w:rsidR="00117BAE" w:rsidRDefault="00117BAE" w:rsidP="006F1FF4">
      <w:pPr>
        <w:rPr>
          <w:bCs/>
        </w:rPr>
      </w:pPr>
      <w:r>
        <w:t xml:space="preserve">Признаками, </w:t>
      </w:r>
      <w:r w:rsidRPr="005B4DC7">
        <w:t>на основе которых модель делает предсказания</w:t>
      </w:r>
      <w:r>
        <w:t>, являются параметры системы:</w:t>
      </w:r>
      <w:r w:rsidRPr="00D7265D">
        <w:t xml:space="preserve"> </w:t>
      </w:r>
      <w:r w:rsidR="00D7265D">
        <w:t>«</w:t>
      </w:r>
      <w:r w:rsidR="00D7265D">
        <w:rPr>
          <w:lang w:val="en-US"/>
        </w:rPr>
        <w:t>E</w:t>
      </w:r>
      <w:r w:rsidR="00D7265D">
        <w:t>»</w:t>
      </w:r>
      <w:r w:rsidR="00D7265D" w:rsidRPr="00D7265D">
        <w:t>,</w:t>
      </w:r>
      <w:r w:rsidR="00D7265D">
        <w:t xml:space="preserve"> «С»</w:t>
      </w:r>
      <w:r w:rsidR="00D7265D" w:rsidRPr="00D7265D">
        <w:t>,</w:t>
      </w:r>
      <w:r w:rsidR="00D7265D">
        <w:t xml:space="preserve"> «</w:t>
      </w:r>
      <w:r w:rsidR="00D7265D">
        <w:rPr>
          <w:lang w:val="en-US"/>
        </w:rPr>
        <w:t>FM</w:t>
      </w:r>
      <w:r w:rsidR="00D7265D">
        <w:t>»</w:t>
      </w:r>
      <w:r w:rsidR="00D7265D" w:rsidRPr="00D7265D">
        <w:t>,</w:t>
      </w:r>
      <w:r w:rsidR="00D7265D">
        <w:t xml:space="preserve"> «</w:t>
      </w:r>
      <w:r w:rsidR="00D7265D">
        <w:rPr>
          <w:lang w:val="en-US"/>
        </w:rPr>
        <w:t>X</w:t>
      </w:r>
      <w:r w:rsidR="00ED7790">
        <w:rPr>
          <w:lang w:val="en-US"/>
        </w:rPr>
        <w:t>fm</w:t>
      </w:r>
      <w:r w:rsidR="00D7265D">
        <w:t>»</w:t>
      </w:r>
      <w:r w:rsidR="00D7265D" w:rsidRPr="00D7265D">
        <w:t>,</w:t>
      </w:r>
      <w:r w:rsidR="00D7265D">
        <w:t xml:space="preserve"> «</w:t>
      </w:r>
      <w:r w:rsidR="00D423C8">
        <w:rPr>
          <w:lang w:val="en-US"/>
        </w:rPr>
        <w:t>AFM</w:t>
      </w:r>
      <w:r w:rsidR="00D7265D">
        <w:t>»</w:t>
      </w:r>
      <w:r w:rsidR="00D7265D" w:rsidRPr="00D7265D">
        <w:t>,</w:t>
      </w:r>
      <w:r w:rsidR="00D7265D">
        <w:t xml:space="preserve"> «</w:t>
      </w:r>
      <w:r w:rsidR="00D7265D">
        <w:rPr>
          <w:lang w:val="en-US"/>
        </w:rPr>
        <w:t>X</w:t>
      </w:r>
      <w:r w:rsidR="00D423C8">
        <w:rPr>
          <w:lang w:val="en-US"/>
        </w:rPr>
        <w:t>AFM</w:t>
      </w:r>
      <w:r w:rsidR="00D7265D">
        <w:t>».</w:t>
      </w:r>
    </w:p>
    <w:p w14:paraId="6F526A65" w14:textId="77777777" w:rsidR="00D7265D" w:rsidRPr="003220D6" w:rsidRDefault="00D7265D" w:rsidP="00117BAE">
      <w:pPr>
        <w:pStyle w:val="af6"/>
        <w:ind w:firstLine="708"/>
      </w:pPr>
    </w:p>
    <w:p w14:paraId="6490A28C" w14:textId="0F810098" w:rsidR="00117BAE" w:rsidRDefault="00117BAE" w:rsidP="000C699B">
      <w:pPr>
        <w:pStyle w:val="2"/>
      </w:pPr>
      <w:bookmarkStart w:id="12" w:name="_Toc188063007"/>
      <w:bookmarkStart w:id="13" w:name="_Toc188222034"/>
      <w:r>
        <w:t>3.2 Слепые данные</w:t>
      </w:r>
      <w:bookmarkEnd w:id="12"/>
      <w:bookmarkEnd w:id="13"/>
    </w:p>
    <w:p w14:paraId="630083D5" w14:textId="77777777" w:rsidR="00D7265D" w:rsidRPr="00D7265D" w:rsidRDefault="00D7265D" w:rsidP="00D7265D"/>
    <w:p w14:paraId="1BB8D30B" w14:textId="227A50B7" w:rsidR="00117BAE" w:rsidRDefault="00117BAE" w:rsidP="00117BAE">
      <w:pPr>
        <w:pStyle w:val="af6"/>
      </w:pPr>
      <w:r>
        <w:t xml:space="preserve">Для определения версии численной модели физической системы, заказчиком были отправлены </w:t>
      </w:r>
      <w:r w:rsidRPr="008271A8">
        <w:t>.</w:t>
      </w:r>
      <w:r>
        <w:rPr>
          <w:lang w:val="en-US"/>
        </w:rPr>
        <w:t>csv</w:t>
      </w:r>
      <w:r w:rsidRPr="008271A8">
        <w:t xml:space="preserve"> </w:t>
      </w:r>
      <w:r>
        <w:t xml:space="preserve">файлы, которые имели такие же признаки, как и </w:t>
      </w:r>
      <w:r w:rsidR="00D7265D">
        <w:t>по рисунку</w:t>
      </w:r>
      <w:r>
        <w:t xml:space="preserve"> 3.1, однако структура отличается:</w:t>
      </w:r>
    </w:p>
    <w:p w14:paraId="1C84FBFB" w14:textId="77777777" w:rsidR="00117BAE" w:rsidRDefault="00117BAE" w:rsidP="00440C81">
      <w:pPr>
        <w:pStyle w:val="af6"/>
        <w:ind w:firstLine="0"/>
      </w:pPr>
    </w:p>
    <w:tbl>
      <w:tblPr>
        <w:tblStyle w:val="af0"/>
        <w:tblW w:w="0" w:type="auto"/>
        <w:jc w:val="center"/>
        <w:tblLook w:val="04A0" w:firstRow="1" w:lastRow="0" w:firstColumn="1" w:lastColumn="0" w:noHBand="0" w:noVBand="1"/>
      </w:tblPr>
      <w:tblGrid>
        <w:gridCol w:w="740"/>
        <w:gridCol w:w="1010"/>
        <w:gridCol w:w="649"/>
        <w:gridCol w:w="650"/>
        <w:gridCol w:w="650"/>
        <w:gridCol w:w="671"/>
        <w:gridCol w:w="791"/>
        <w:gridCol w:w="823"/>
        <w:gridCol w:w="1026"/>
      </w:tblGrid>
      <w:tr w:rsidR="00117BAE" w:rsidRPr="00C07A5B" w14:paraId="6032B79C" w14:textId="77777777" w:rsidTr="00740D05">
        <w:trPr>
          <w:jc w:val="center"/>
        </w:trPr>
        <w:tc>
          <w:tcPr>
            <w:tcW w:w="740" w:type="dxa"/>
          </w:tcPr>
          <w:p w14:paraId="34C37B64" w14:textId="19C8D1B8" w:rsidR="00117BAE" w:rsidRPr="00D7265D" w:rsidRDefault="001257EC" w:rsidP="00ED7790">
            <w:pPr>
              <w:pStyle w:val="af6"/>
              <w:ind w:firstLine="0"/>
              <w:jc w:val="center"/>
              <w:rPr>
                <w:rFonts w:ascii="Cambria Math" w:hAnsi="Cambria Math"/>
                <w:lang w:val="en-US"/>
                <w:oMath/>
              </w:rPr>
            </w:pPr>
            <w:r>
              <w:rPr>
                <w:lang w:val="en-US"/>
              </w:rPr>
              <w:t>L</w:t>
            </w:r>
          </w:p>
        </w:tc>
        <w:tc>
          <w:tcPr>
            <w:tcW w:w="740" w:type="dxa"/>
          </w:tcPr>
          <w:p w14:paraId="4A616F70" w14:textId="5F4A48F6" w:rsidR="00117BAE" w:rsidRPr="001257EC" w:rsidRDefault="001257EC" w:rsidP="00ED7790">
            <w:pPr>
              <w:pStyle w:val="af6"/>
              <w:ind w:firstLine="0"/>
              <w:jc w:val="center"/>
              <w:rPr>
                <w:rFonts w:ascii="Cambria Math" w:hAnsi="Cambria Math"/>
                <w:lang w:val="en-US"/>
                <w:oMath/>
              </w:rPr>
            </w:pPr>
            <w:r>
              <w:rPr>
                <w:lang w:val="en-US"/>
              </w:rPr>
              <w:t>sample</w:t>
            </w:r>
          </w:p>
        </w:tc>
        <w:tc>
          <w:tcPr>
            <w:tcW w:w="649" w:type="dxa"/>
          </w:tcPr>
          <w:p w14:paraId="16FCF9CD" w14:textId="49A3E61D" w:rsidR="00117BAE" w:rsidRPr="001257EC" w:rsidRDefault="001257EC" w:rsidP="00ED7790">
            <w:pPr>
              <w:pStyle w:val="af6"/>
              <w:ind w:firstLine="0"/>
              <w:jc w:val="center"/>
              <w:rPr>
                <w:rFonts w:ascii="Cambria Math" w:hAnsi="Cambria Math"/>
                <w:lang w:val="en-US"/>
                <w:oMath/>
              </w:rPr>
            </w:pPr>
            <w:r>
              <w:rPr>
                <w:lang w:val="en-US"/>
              </w:rPr>
              <w:t>T</w:t>
            </w:r>
          </w:p>
        </w:tc>
        <w:tc>
          <w:tcPr>
            <w:tcW w:w="650" w:type="dxa"/>
          </w:tcPr>
          <w:p w14:paraId="0207E659" w14:textId="3B05B613" w:rsidR="00117BAE" w:rsidRPr="001257EC" w:rsidRDefault="001257EC" w:rsidP="00ED7790">
            <w:pPr>
              <w:pStyle w:val="af6"/>
              <w:ind w:firstLine="0"/>
              <w:jc w:val="center"/>
              <w:rPr>
                <w:rFonts w:ascii="Cambria Math" w:hAnsi="Cambria Math"/>
                <w:lang w:val="en-US"/>
                <w:oMath/>
              </w:rPr>
            </w:pPr>
            <w:r>
              <w:rPr>
                <w:lang w:val="en-US"/>
              </w:rPr>
              <w:t>E</w:t>
            </w:r>
          </w:p>
        </w:tc>
        <w:tc>
          <w:tcPr>
            <w:tcW w:w="650" w:type="dxa"/>
          </w:tcPr>
          <w:p w14:paraId="041C92A4" w14:textId="5E1B3B80" w:rsidR="00117BAE" w:rsidRPr="001257EC" w:rsidRDefault="001257EC" w:rsidP="00ED7790">
            <w:pPr>
              <w:pStyle w:val="af6"/>
              <w:ind w:firstLine="0"/>
              <w:jc w:val="center"/>
              <w:rPr>
                <w:rFonts w:ascii="Cambria Math" w:hAnsi="Cambria Math"/>
                <w:lang w:val="en-US"/>
                <w:oMath/>
              </w:rPr>
            </w:pPr>
            <w:r>
              <w:rPr>
                <w:lang w:val="en-US"/>
              </w:rPr>
              <w:t>C</w:t>
            </w:r>
          </w:p>
        </w:tc>
        <w:tc>
          <w:tcPr>
            <w:tcW w:w="671" w:type="dxa"/>
          </w:tcPr>
          <w:p w14:paraId="57325ACC" w14:textId="1BC132E8" w:rsidR="00117BAE" w:rsidRPr="001257EC" w:rsidRDefault="001257EC" w:rsidP="00ED7790">
            <w:pPr>
              <w:pStyle w:val="af6"/>
              <w:ind w:firstLine="0"/>
              <w:jc w:val="center"/>
              <w:rPr>
                <w:rFonts w:ascii="Cambria Math" w:hAnsi="Cambria Math"/>
                <w:lang w:val="en-US"/>
                <w:oMath/>
              </w:rPr>
            </w:pPr>
            <w:r>
              <w:rPr>
                <w:lang w:val="en-US"/>
              </w:rPr>
              <w:t>FM</w:t>
            </w:r>
          </w:p>
        </w:tc>
        <w:tc>
          <w:tcPr>
            <w:tcW w:w="791" w:type="dxa"/>
          </w:tcPr>
          <w:p w14:paraId="41D21DF0" w14:textId="39660257" w:rsidR="00117BAE" w:rsidRPr="001257EC" w:rsidRDefault="001257EC" w:rsidP="00ED7790">
            <w:pPr>
              <w:pStyle w:val="af6"/>
              <w:ind w:firstLine="0"/>
              <w:jc w:val="center"/>
              <w:rPr>
                <w:rFonts w:ascii="Cambria Math" w:hAnsi="Cambria Math"/>
                <w:lang w:val="en-US"/>
                <w:oMath/>
              </w:rPr>
            </w:pPr>
            <w:r>
              <w:rPr>
                <w:lang w:val="en-US"/>
              </w:rPr>
              <w:t>Xfm</w:t>
            </w:r>
          </w:p>
        </w:tc>
        <w:tc>
          <w:tcPr>
            <w:tcW w:w="823" w:type="dxa"/>
          </w:tcPr>
          <w:p w14:paraId="34D368F0" w14:textId="50888353" w:rsidR="00117BAE" w:rsidRPr="001257EC" w:rsidRDefault="00D423C8" w:rsidP="00ED7790">
            <w:pPr>
              <w:pStyle w:val="af6"/>
              <w:ind w:firstLine="0"/>
              <w:jc w:val="center"/>
              <w:rPr>
                <w:rFonts w:ascii="Cambria Math" w:hAnsi="Cambria Math"/>
                <w:lang w:val="en-US"/>
                <w:oMath/>
              </w:rPr>
            </w:pPr>
            <w:r>
              <w:rPr>
                <w:lang w:val="en-US"/>
              </w:rPr>
              <w:t>AFM</w:t>
            </w:r>
          </w:p>
        </w:tc>
        <w:tc>
          <w:tcPr>
            <w:tcW w:w="947" w:type="dxa"/>
          </w:tcPr>
          <w:p w14:paraId="2D6D967B" w14:textId="737A94D3" w:rsidR="00117BAE" w:rsidRPr="001257EC" w:rsidRDefault="001257EC" w:rsidP="00ED7790">
            <w:pPr>
              <w:pStyle w:val="af6"/>
              <w:ind w:firstLine="0"/>
              <w:jc w:val="center"/>
              <w:rPr>
                <w:rFonts w:ascii="Cambria Math" w:hAnsi="Cambria Math"/>
                <w:lang w:val="en-US"/>
                <w:oMath/>
              </w:rPr>
            </w:pPr>
            <w:r>
              <w:rPr>
                <w:lang w:val="en-US"/>
              </w:rPr>
              <w:t>X</w:t>
            </w:r>
            <w:r w:rsidR="00D423C8">
              <w:rPr>
                <w:lang w:val="en-US"/>
              </w:rPr>
              <w:t>AFM</w:t>
            </w:r>
          </w:p>
        </w:tc>
      </w:tr>
    </w:tbl>
    <w:p w14:paraId="14BACE17" w14:textId="315DB30F" w:rsidR="00117BAE" w:rsidRPr="00F10D09" w:rsidRDefault="00D7265D" w:rsidP="00ED7790">
      <w:pPr>
        <w:ind w:firstLine="0"/>
        <w:jc w:val="center"/>
      </w:pPr>
      <w:r w:rsidRPr="00D7265D">
        <w:rPr>
          <w:bCs/>
        </w:rPr>
        <w:t>Рисунок 3.2</w:t>
      </w:r>
      <w:r w:rsidR="00117BAE" w:rsidRPr="00D7265D">
        <w:t xml:space="preserve"> – Слепые</w:t>
      </w:r>
      <w:r w:rsidR="00117BAE">
        <w:t xml:space="preserve"> данные для предсказания версии численной модели</w:t>
      </w:r>
    </w:p>
    <w:p w14:paraId="5D8109D7" w14:textId="77777777" w:rsidR="00117BAE" w:rsidRPr="00141FA2" w:rsidRDefault="00117BAE" w:rsidP="00D7265D"/>
    <w:p w14:paraId="3A6373DE" w14:textId="095B8851" w:rsidR="00117BAE" w:rsidRPr="00D7265D" w:rsidRDefault="00D7265D" w:rsidP="00117BAE">
      <w:r>
        <w:t>Согласно рисунку 3.2</w:t>
      </w:r>
      <w:r w:rsidR="00117BAE">
        <w:t xml:space="preserve"> уже нет целевого признака </w:t>
      </w:r>
      <m:oMath>
        <m:r>
          <m:rPr>
            <m:sty m:val="p"/>
          </m:rPr>
          <w:rPr>
            <w:rFonts w:ascii="Cambria Math" w:hAnsi="Cambria Math"/>
          </w:rPr>
          <m:t>h</m:t>
        </m:r>
      </m:oMath>
      <w:r>
        <w:t>, так как</w:t>
      </w:r>
      <w:r w:rsidR="00117BAE">
        <w:t xml:space="preserve"> задача ММО добавить колонку и написать для каждой строчки </w:t>
      </w:r>
      <w:r>
        <w:rPr>
          <w:rFonts w:eastAsiaTheme="minorEastAsia"/>
        </w:rPr>
        <w:t>«</w:t>
      </w:r>
      <w:r w:rsidR="00A24905">
        <w:rPr>
          <w:rFonts w:eastAsiaTheme="minorEastAsia"/>
          <w:lang w:val="en-US"/>
        </w:rPr>
        <w:t>Predicted</w:t>
      </w:r>
      <w:r w:rsidR="00A24905" w:rsidRPr="00A24905">
        <w:rPr>
          <w:rFonts w:eastAsiaTheme="minorEastAsia"/>
        </w:rPr>
        <w:t>_</w:t>
      </w:r>
      <w:r w:rsidR="00A24905">
        <w:rPr>
          <w:rFonts w:eastAsiaTheme="minorEastAsia"/>
          <w:lang w:val="en-US"/>
        </w:rPr>
        <w:t>Target</w:t>
      </w:r>
      <w:r>
        <w:rPr>
          <w:rFonts w:eastAsiaTheme="minorEastAsia"/>
        </w:rPr>
        <w:t>»</w:t>
      </w:r>
      <w:r w:rsidR="00117BAE" w:rsidRPr="00D7265D">
        <w:t xml:space="preserve">. Однако появилась колонка </w:t>
      </w:r>
      <w:r>
        <w:rPr>
          <w:rFonts w:eastAsiaTheme="minorEastAsia"/>
        </w:rPr>
        <w:t>«</w:t>
      </w:r>
      <w:r w:rsidR="001257EC">
        <w:rPr>
          <w:lang w:val="en-US"/>
        </w:rPr>
        <w:t>sample</w:t>
      </w:r>
      <w:r>
        <w:rPr>
          <w:rFonts w:eastAsiaTheme="minorEastAsia"/>
        </w:rPr>
        <w:t>»</w:t>
      </w:r>
      <w:r w:rsidR="00117BAE" w:rsidRPr="00D7265D">
        <w:rPr>
          <w:bCs/>
        </w:rPr>
        <w:t xml:space="preserve"> –</w:t>
      </w:r>
      <w:r w:rsidR="00117BAE" w:rsidRPr="00D7265D">
        <w:t xml:space="preserve"> которая группирует строчки одного целевого признака.</w:t>
      </w:r>
    </w:p>
    <w:p w14:paraId="1460E1AB" w14:textId="729C8849" w:rsidR="00117BAE" w:rsidRPr="00D7265D" w:rsidRDefault="00117BAE" w:rsidP="00117BAE">
      <w:r w:rsidRPr="00D7265D">
        <w:t xml:space="preserve">То есть для каждого </w:t>
      </w:r>
      <m:oMath>
        <m:r>
          <m:rPr>
            <m:sty m:val="p"/>
          </m:rPr>
          <w:rPr>
            <w:rFonts w:ascii="Cambria Math" w:hAnsi="Cambria Math"/>
            <w:lang w:val="en-US"/>
          </w:rPr>
          <m:t>sample</m:t>
        </m:r>
      </m:oMath>
      <w:r w:rsidRPr="00D7265D">
        <w:rPr>
          <w:bCs/>
        </w:rPr>
        <w:t xml:space="preserve"> </w:t>
      </w:r>
      <w:r w:rsidRPr="00D7265D">
        <w:t xml:space="preserve">существует </w:t>
      </w:r>
      <w:r w:rsidRPr="00D7265D">
        <w:rPr>
          <w:lang w:val="en-US"/>
        </w:rPr>
        <w:t>n</w:t>
      </w:r>
      <w:r w:rsidRPr="00D7265D">
        <w:t>-</w:t>
      </w:r>
      <w:proofErr w:type="spellStart"/>
      <w:r w:rsidRPr="00D7265D">
        <w:t>ое</w:t>
      </w:r>
      <w:proofErr w:type="spellEnd"/>
      <w:r w:rsidRPr="00D7265D">
        <w:t xml:space="preserve"> количество строчек, которые на самом деле имеют один и тот же ключ </w:t>
      </w:r>
      <w:r w:rsidR="00D7265D">
        <w:rPr>
          <w:rFonts w:eastAsiaTheme="minorEastAsia"/>
        </w:rPr>
        <w:t>«</w:t>
      </w:r>
      <w:r w:rsidR="00A24905">
        <w:rPr>
          <w:rFonts w:eastAsiaTheme="minorEastAsia"/>
          <w:lang w:val="en-US"/>
        </w:rPr>
        <w:t>h</w:t>
      </w:r>
      <w:r w:rsidR="00D7265D">
        <w:rPr>
          <w:rFonts w:eastAsiaTheme="minorEastAsia"/>
        </w:rPr>
        <w:t>»</w:t>
      </w:r>
      <w:r w:rsidRPr="00D7265D">
        <w:rPr>
          <w:bCs/>
        </w:rPr>
        <w:t xml:space="preserve">. </w:t>
      </w:r>
      <w:r w:rsidRPr="00D7265D">
        <w:t xml:space="preserve">Поэтому необходимо добавить ещё 2 колонки для вывода результатов: </w:t>
      </w:r>
      <w:r w:rsidR="00D7265D">
        <w:rPr>
          <w:rFonts w:eastAsiaTheme="minorEastAsia"/>
        </w:rPr>
        <w:t>«</w:t>
      </w:r>
      <w:r w:rsidR="00A24905">
        <w:rPr>
          <w:rFonts w:eastAsiaTheme="minorEastAsia"/>
          <w:lang w:val="en-US"/>
        </w:rPr>
        <w:t>Predict</w:t>
      </w:r>
      <w:r w:rsidR="00A24905" w:rsidRPr="00A24905">
        <w:rPr>
          <w:rFonts w:eastAsiaTheme="minorEastAsia"/>
        </w:rPr>
        <w:t>_</w:t>
      </w:r>
      <w:proofErr w:type="spellStart"/>
      <w:r w:rsidR="00A24905">
        <w:rPr>
          <w:rFonts w:eastAsiaTheme="minorEastAsia"/>
          <w:lang w:val="en-US"/>
        </w:rPr>
        <w:t>Proba</w:t>
      </w:r>
      <w:proofErr w:type="spellEnd"/>
      <w:r w:rsidR="00D7265D">
        <w:rPr>
          <w:rFonts w:eastAsiaTheme="minorEastAsia"/>
        </w:rPr>
        <w:t>»</w:t>
      </w:r>
      <w:r w:rsidRPr="00D7265D">
        <w:t xml:space="preserve"> – метод, отвечающий за вероятность принадлежности объекта к каждому классу, а также </w:t>
      </w:r>
      <w:r w:rsidR="00D7265D">
        <w:rPr>
          <w:rFonts w:eastAsiaTheme="minorEastAsia"/>
        </w:rPr>
        <w:t>«</w:t>
      </w:r>
      <w:r w:rsidR="00A24905">
        <w:rPr>
          <w:rFonts w:eastAsiaTheme="minorEastAsia"/>
          <w:lang w:val="en-US"/>
        </w:rPr>
        <w:t>Predicted</w:t>
      </w:r>
      <w:r w:rsidR="00A24905" w:rsidRPr="00A24905">
        <w:rPr>
          <w:rFonts w:eastAsiaTheme="minorEastAsia"/>
        </w:rPr>
        <w:t>_</w:t>
      </w:r>
      <w:r w:rsidR="00A24905">
        <w:rPr>
          <w:rFonts w:eastAsiaTheme="minorEastAsia"/>
          <w:lang w:val="en-US"/>
        </w:rPr>
        <w:t>Target</w:t>
      </w:r>
      <w:r w:rsidR="00A24905" w:rsidRPr="00A24905">
        <w:rPr>
          <w:rFonts w:eastAsiaTheme="minorEastAsia"/>
        </w:rPr>
        <w:t>_</w:t>
      </w:r>
      <w:r w:rsidR="00A24905">
        <w:rPr>
          <w:rFonts w:eastAsiaTheme="minorEastAsia"/>
          <w:lang w:val="en-US"/>
        </w:rPr>
        <w:t>For</w:t>
      </w:r>
      <w:r w:rsidR="00A24905" w:rsidRPr="00A24905">
        <w:rPr>
          <w:rFonts w:eastAsiaTheme="minorEastAsia"/>
        </w:rPr>
        <w:t>_</w:t>
      </w:r>
      <w:r w:rsidR="00A24905">
        <w:rPr>
          <w:rFonts w:eastAsiaTheme="minorEastAsia"/>
          <w:lang w:val="en-US"/>
        </w:rPr>
        <w:t>Sample</w:t>
      </w:r>
      <w:r w:rsidR="00D7265D">
        <w:rPr>
          <w:rFonts w:eastAsiaTheme="minorEastAsia"/>
        </w:rPr>
        <w:t>»</w:t>
      </w:r>
      <w:r w:rsidRPr="00D7265D">
        <w:rPr>
          <w:bCs/>
        </w:rPr>
        <w:t xml:space="preserve"> – </w:t>
      </w:r>
      <w:r w:rsidRPr="00D7265D">
        <w:t>конечная версии численной модели для всего семпла, рассчитанная путем подсчета большего ко</w:t>
      </w:r>
      <w:r w:rsidR="00D7265D">
        <w:t>личества предсказанных строк, то есть е</w:t>
      </w:r>
      <w:r w:rsidRPr="00D7265D">
        <w:t xml:space="preserve">сли в </w:t>
      </w:r>
      <m:oMath>
        <m:r>
          <m:rPr>
            <m:sty m:val="p"/>
          </m:rPr>
          <w:rPr>
            <w:rFonts w:ascii="Cambria Math" w:hAnsi="Cambria Math"/>
            <w:lang w:val="en-US"/>
          </w:rPr>
          <m:t>sample</m:t>
        </m:r>
      </m:oMath>
      <w:r w:rsidRPr="00D7265D">
        <w:rPr>
          <w:bCs/>
        </w:rPr>
        <w:t xml:space="preserve"> </w:t>
      </w:r>
      <w:r w:rsidRPr="00D7265D">
        <w:t>большинство строчек имеют</w:t>
      </w:r>
      <w:r w:rsidR="00A24905" w:rsidRPr="00A24905">
        <w:rPr>
          <w:rFonts w:eastAsiaTheme="minorEastAsia"/>
        </w:rPr>
        <w:t xml:space="preserve"> </w:t>
      </w:r>
      <w:r w:rsidR="00891F1B">
        <w:rPr>
          <w:rFonts w:eastAsiaTheme="minorEastAsia"/>
        </w:rPr>
        <w:t>«</w:t>
      </w:r>
      <w:r w:rsidR="00A24905">
        <w:rPr>
          <w:rFonts w:eastAsiaTheme="minorEastAsia"/>
          <w:lang w:val="en-US"/>
        </w:rPr>
        <w:t>Predicted</w:t>
      </w:r>
      <w:r w:rsidR="00A24905" w:rsidRPr="00A24905">
        <w:rPr>
          <w:rFonts w:eastAsiaTheme="minorEastAsia"/>
        </w:rPr>
        <w:t>_</w:t>
      </w:r>
      <w:r w:rsidR="00A24905">
        <w:rPr>
          <w:rFonts w:eastAsiaTheme="minorEastAsia"/>
          <w:lang w:val="en-US"/>
        </w:rPr>
        <w:t>Target</w:t>
      </w:r>
      <w:r w:rsidR="00891F1B">
        <w:rPr>
          <w:rFonts w:eastAsiaTheme="minorEastAsia"/>
        </w:rPr>
        <w:t>»</w:t>
      </w:r>
      <w:r w:rsidR="00A24905">
        <w:rPr>
          <w:rFonts w:eastAsiaTheme="minorEastAsia"/>
        </w:rPr>
        <w:t xml:space="preserve"> равен 1</w:t>
      </w:r>
      <w:r w:rsidRPr="00D7265D">
        <w:t>, то</w:t>
      </w:r>
      <w:r w:rsidR="00A24905" w:rsidRPr="00A24905">
        <w:t xml:space="preserve"> </w:t>
      </w:r>
      <w:r w:rsidR="00891F1B">
        <w:t>«</w:t>
      </w:r>
      <w:r w:rsidR="00A24905">
        <w:rPr>
          <w:rFonts w:eastAsiaTheme="minorEastAsia"/>
          <w:lang w:val="en-US"/>
        </w:rPr>
        <w:t>Predicted</w:t>
      </w:r>
      <w:r w:rsidR="00A24905" w:rsidRPr="00A24905">
        <w:rPr>
          <w:rFonts w:eastAsiaTheme="minorEastAsia"/>
        </w:rPr>
        <w:t>_</w:t>
      </w:r>
      <w:r w:rsidR="00A24905">
        <w:rPr>
          <w:rFonts w:eastAsiaTheme="minorEastAsia"/>
          <w:lang w:val="en-US"/>
        </w:rPr>
        <w:t>Target</w:t>
      </w:r>
      <w:r w:rsidR="00A24905" w:rsidRPr="00A24905">
        <w:rPr>
          <w:rFonts w:eastAsiaTheme="minorEastAsia"/>
        </w:rPr>
        <w:t>_</w:t>
      </w:r>
      <w:r w:rsidR="00A24905">
        <w:rPr>
          <w:rFonts w:eastAsiaTheme="minorEastAsia"/>
          <w:lang w:val="en-US"/>
        </w:rPr>
        <w:t>For</w:t>
      </w:r>
      <w:r w:rsidR="00A24905" w:rsidRPr="00A24905">
        <w:rPr>
          <w:rFonts w:eastAsiaTheme="minorEastAsia"/>
        </w:rPr>
        <w:t>_</w:t>
      </w:r>
      <w:r w:rsidR="00A24905">
        <w:rPr>
          <w:rFonts w:eastAsiaTheme="minorEastAsia"/>
          <w:lang w:val="en-US"/>
        </w:rPr>
        <w:t>Sample</w:t>
      </w:r>
      <w:r w:rsidR="00891F1B">
        <w:rPr>
          <w:rFonts w:eastAsiaTheme="minorEastAsia"/>
        </w:rPr>
        <w:t>»</w:t>
      </w:r>
      <w:r w:rsidR="00A24905" w:rsidRPr="00A24905">
        <w:rPr>
          <w:rFonts w:eastAsiaTheme="minorEastAsia"/>
        </w:rPr>
        <w:t xml:space="preserve"> </w:t>
      </w:r>
      <w:r w:rsidR="00A24905">
        <w:rPr>
          <w:rFonts w:eastAsiaTheme="minorEastAsia"/>
        </w:rPr>
        <w:t>равен 1</w:t>
      </w:r>
      <w:r w:rsidRPr="00D7265D">
        <w:rPr>
          <w:bCs/>
        </w:rPr>
        <w:t xml:space="preserve">, </w:t>
      </w:r>
      <w:r w:rsidRPr="00D7265D">
        <w:t xml:space="preserve">иначе </w:t>
      </w:r>
      <w:r w:rsidR="00A24905">
        <w:t>равен 0</w:t>
      </w:r>
      <w:r w:rsidRPr="00D7265D">
        <w:rPr>
          <w:bCs/>
        </w:rPr>
        <w:t>.</w:t>
      </w:r>
    </w:p>
    <w:p w14:paraId="63BE24AD" w14:textId="30F104B3" w:rsidR="00117BAE" w:rsidRDefault="00D7265D" w:rsidP="00D7265D">
      <w:r>
        <w:t>С</w:t>
      </w:r>
      <w:r w:rsidR="00117BAE">
        <w:t>труктура вывода результатов для слепых данных</w:t>
      </w:r>
      <w:r>
        <w:t xml:space="preserve"> показана на рисунке 3.3.</w:t>
      </w:r>
    </w:p>
    <w:tbl>
      <w:tblPr>
        <w:tblStyle w:val="af0"/>
        <w:tblW w:w="9435" w:type="dxa"/>
        <w:jc w:val="center"/>
        <w:tblLook w:val="04A0" w:firstRow="1" w:lastRow="0" w:firstColumn="1" w:lastColumn="0" w:noHBand="0" w:noVBand="1"/>
      </w:tblPr>
      <w:tblGrid>
        <w:gridCol w:w="1081"/>
        <w:gridCol w:w="2453"/>
        <w:gridCol w:w="2248"/>
        <w:gridCol w:w="3653"/>
      </w:tblGrid>
      <w:tr w:rsidR="00891F1B" w:rsidRPr="00C07A5B" w14:paraId="3C152095" w14:textId="77777777" w:rsidTr="00891F1B">
        <w:trPr>
          <w:trHeight w:val="610"/>
          <w:jc w:val="center"/>
        </w:trPr>
        <w:tc>
          <w:tcPr>
            <w:tcW w:w="1081" w:type="dxa"/>
          </w:tcPr>
          <w:p w14:paraId="492E64B3" w14:textId="50A57D3D" w:rsidR="00117BAE" w:rsidRPr="00A24905" w:rsidRDefault="00A24905" w:rsidP="00A24905">
            <w:pPr>
              <w:pStyle w:val="af6"/>
              <w:ind w:firstLine="0"/>
              <w:jc w:val="center"/>
              <w:rPr>
                <w:rFonts w:ascii="Cambria Math" w:hAnsi="Cambria Math"/>
                <w:lang w:val="en-US"/>
                <w:oMath/>
              </w:rPr>
            </w:pPr>
            <w:r>
              <w:rPr>
                <w:rFonts w:eastAsiaTheme="minorEastAsia" w:cstheme="minorBidi"/>
                <w:lang w:val="en-US"/>
              </w:rPr>
              <w:lastRenderedPageBreak/>
              <w:t>sample</w:t>
            </w:r>
          </w:p>
        </w:tc>
        <w:tc>
          <w:tcPr>
            <w:tcW w:w="2453" w:type="dxa"/>
          </w:tcPr>
          <w:p w14:paraId="13DA0CEF" w14:textId="32B77C9B" w:rsidR="00117BAE" w:rsidRPr="00D7265D" w:rsidRDefault="00A24905" w:rsidP="00A24905">
            <w:pPr>
              <w:pStyle w:val="af6"/>
              <w:ind w:firstLine="0"/>
              <w:jc w:val="center"/>
            </w:pPr>
            <w:r>
              <w:rPr>
                <w:rFonts w:eastAsiaTheme="minorEastAsia"/>
                <w:lang w:val="en-US"/>
              </w:rPr>
              <w:t>Predicted</w:t>
            </w:r>
            <w:r w:rsidRPr="00A24905">
              <w:rPr>
                <w:rFonts w:eastAsiaTheme="minorEastAsia"/>
              </w:rPr>
              <w:t>_</w:t>
            </w:r>
            <w:r>
              <w:rPr>
                <w:rFonts w:eastAsiaTheme="minorEastAsia"/>
                <w:lang w:val="en-US"/>
              </w:rPr>
              <w:t>Target</w:t>
            </w:r>
          </w:p>
        </w:tc>
        <w:tc>
          <w:tcPr>
            <w:tcW w:w="2248" w:type="dxa"/>
          </w:tcPr>
          <w:p w14:paraId="2F2EE180" w14:textId="2FBEBAB0" w:rsidR="00117BAE" w:rsidRPr="00D7265D" w:rsidRDefault="00A24905" w:rsidP="00A24905">
            <w:pPr>
              <w:pStyle w:val="af6"/>
              <w:ind w:firstLine="0"/>
              <w:jc w:val="center"/>
            </w:pPr>
            <w:r>
              <w:rPr>
                <w:rFonts w:eastAsiaTheme="minorEastAsia"/>
                <w:lang w:val="en-US"/>
              </w:rPr>
              <w:t>Predict</w:t>
            </w:r>
            <w:r w:rsidRPr="00A24905">
              <w:rPr>
                <w:rFonts w:eastAsiaTheme="minorEastAsia"/>
              </w:rPr>
              <w:t>_</w:t>
            </w:r>
            <w:proofErr w:type="spellStart"/>
            <w:r>
              <w:rPr>
                <w:rFonts w:eastAsiaTheme="minorEastAsia"/>
                <w:lang w:val="en-US"/>
              </w:rPr>
              <w:t>Proba</w:t>
            </w:r>
            <w:proofErr w:type="spellEnd"/>
          </w:p>
        </w:tc>
        <w:tc>
          <w:tcPr>
            <w:tcW w:w="3653" w:type="dxa"/>
          </w:tcPr>
          <w:p w14:paraId="348DB994" w14:textId="74B640D2" w:rsidR="00117BAE" w:rsidRPr="00D7265D" w:rsidRDefault="00A24905" w:rsidP="00A24905">
            <w:pPr>
              <w:pStyle w:val="af6"/>
              <w:ind w:firstLine="0"/>
              <w:jc w:val="center"/>
            </w:pPr>
            <w:r>
              <w:rPr>
                <w:rFonts w:eastAsiaTheme="minorEastAsia"/>
                <w:lang w:val="en-US"/>
              </w:rPr>
              <w:t>Predicted</w:t>
            </w:r>
            <w:r w:rsidRPr="00A24905">
              <w:rPr>
                <w:rFonts w:eastAsiaTheme="minorEastAsia"/>
              </w:rPr>
              <w:t>_</w:t>
            </w:r>
            <w:r>
              <w:rPr>
                <w:rFonts w:eastAsiaTheme="minorEastAsia"/>
                <w:lang w:val="en-US"/>
              </w:rPr>
              <w:t>Target</w:t>
            </w:r>
            <w:r w:rsidRPr="00A24905">
              <w:rPr>
                <w:rFonts w:eastAsiaTheme="minorEastAsia"/>
              </w:rPr>
              <w:t>_</w:t>
            </w:r>
            <w:r>
              <w:rPr>
                <w:rFonts w:eastAsiaTheme="minorEastAsia"/>
                <w:lang w:val="en-US"/>
              </w:rPr>
              <w:t>For</w:t>
            </w:r>
            <w:r w:rsidRPr="00A24905">
              <w:rPr>
                <w:rFonts w:eastAsiaTheme="minorEastAsia"/>
              </w:rPr>
              <w:t>_</w:t>
            </w:r>
            <w:r>
              <w:rPr>
                <w:rFonts w:eastAsiaTheme="minorEastAsia"/>
                <w:lang w:val="en-US"/>
              </w:rPr>
              <w:t>Sample</w:t>
            </w:r>
          </w:p>
        </w:tc>
      </w:tr>
    </w:tbl>
    <w:p w14:paraId="5405DE77" w14:textId="58A9368F" w:rsidR="00117BAE" w:rsidRDefault="00D7265D" w:rsidP="00ED7790">
      <w:pPr>
        <w:ind w:firstLine="0"/>
        <w:jc w:val="center"/>
      </w:pPr>
      <w:r w:rsidRPr="00D7265D">
        <w:t>Рисунок 3.</w:t>
      </w:r>
      <w:r w:rsidR="00B15858">
        <w:t>3</w:t>
      </w:r>
      <w:r w:rsidR="00117BAE">
        <w:t xml:space="preserve"> – Вывод результатов определения версии численной модели по строкам</w:t>
      </w:r>
      <w:r w:rsidR="00440C81">
        <w:t xml:space="preserve"> и по семплам для слепых данных</w:t>
      </w:r>
    </w:p>
    <w:p w14:paraId="6E9F00AF" w14:textId="77777777" w:rsidR="00087AE4" w:rsidRDefault="00087AE4" w:rsidP="00ED7790">
      <w:pPr>
        <w:ind w:firstLine="0"/>
        <w:jc w:val="center"/>
      </w:pPr>
    </w:p>
    <w:p w14:paraId="5C7B257E" w14:textId="77777777" w:rsidR="00117BAE" w:rsidRDefault="00117BAE" w:rsidP="000C699B">
      <w:pPr>
        <w:pStyle w:val="2"/>
      </w:pPr>
      <w:bookmarkStart w:id="14" w:name="_Toc188222035"/>
      <w:r>
        <w:t>3.3 Анализ качества моделей</w:t>
      </w:r>
      <w:bookmarkEnd w:id="14"/>
    </w:p>
    <w:p w14:paraId="7B5A3800" w14:textId="77777777" w:rsidR="00117BAE" w:rsidRDefault="00117BAE" w:rsidP="00117BAE">
      <w:pPr>
        <w:pStyle w:val="af6"/>
      </w:pPr>
    </w:p>
    <w:p w14:paraId="16835CAD" w14:textId="3F0159E0" w:rsidR="00117BAE" w:rsidRDefault="00117BAE" w:rsidP="00ED7790">
      <w:pPr>
        <w:pStyle w:val="af6"/>
      </w:pPr>
      <w:r>
        <w:t>Для проведения анализа производительности различных моделей машинного обучения был использован обширный набор методов, включая логистическую регрессию, методы опорных векторов (SVM), случайные леса (</w:t>
      </w:r>
      <w:proofErr w:type="spellStart"/>
      <w:r>
        <w:t>Random</w:t>
      </w:r>
      <w:proofErr w:type="spellEnd"/>
      <w:r>
        <w:t xml:space="preserve"> </w:t>
      </w:r>
      <w:proofErr w:type="spellStart"/>
      <w:r>
        <w:t>Forest</w:t>
      </w:r>
      <w:proofErr w:type="spellEnd"/>
      <w:r>
        <w:t>), градиентный бустинг (</w:t>
      </w:r>
      <w:proofErr w:type="spellStart"/>
      <w:r>
        <w:t>Gradient</w:t>
      </w:r>
      <w:proofErr w:type="spellEnd"/>
      <w:r>
        <w:t xml:space="preserve"> </w:t>
      </w:r>
      <w:proofErr w:type="spellStart"/>
      <w:r>
        <w:t>Boosting</w:t>
      </w:r>
      <w:proofErr w:type="spellEnd"/>
      <w:r>
        <w:t xml:space="preserve">), XGBoost, нейронные сети (MLP) и другие алгоритмы. Каждая модель была протестирована на задаче бинарной классификации с использованием пяти ключевых метрик: </w:t>
      </w:r>
      <w:proofErr w:type="spellStart"/>
      <w:r>
        <w:t>Accuracy</w:t>
      </w:r>
      <w:proofErr w:type="spellEnd"/>
      <w:r>
        <w:t>, Precision, Recall, F1 и ROC-AUC. Это позволило получить полное представление о сильных и слабых сторонах каждого метода.</w:t>
      </w:r>
      <w:r w:rsidR="00ED7790" w:rsidRPr="00ED7790">
        <w:t xml:space="preserve"> </w:t>
      </w:r>
      <w:r w:rsidR="00ED7790">
        <w:t xml:space="preserve">Анализ эффективности моделей по метрикам </w:t>
      </w:r>
      <w:proofErr w:type="spellStart"/>
      <w:r w:rsidR="00ED7790">
        <w:t>Accuracy</w:t>
      </w:r>
      <w:proofErr w:type="spellEnd"/>
      <w:r w:rsidR="00ED7790">
        <w:t>, Precision, Recall, F1 и ROC-AUC показаны на рисунках 3.4–3.8.</w:t>
      </w:r>
    </w:p>
    <w:p w14:paraId="31E1ACA9" w14:textId="2EFF5F9A" w:rsidR="00ED7790" w:rsidRDefault="00ED7790" w:rsidP="00ED7790">
      <w:pPr>
        <w:pStyle w:val="af6"/>
        <w:ind w:firstLine="0"/>
      </w:pPr>
    </w:p>
    <w:p w14:paraId="01908D5F" w14:textId="77777777" w:rsidR="00ED7790" w:rsidRDefault="00ED7790" w:rsidP="00ED7790">
      <w:pPr>
        <w:pStyle w:val="af6"/>
        <w:tabs>
          <w:tab w:val="left" w:pos="993"/>
        </w:tabs>
        <w:ind w:firstLine="0"/>
      </w:pPr>
      <w:r>
        <w:rPr>
          <w:noProof/>
        </w:rPr>
        <w:drawing>
          <wp:inline distT="0" distB="0" distL="0" distR="0" wp14:anchorId="160AE63F" wp14:editId="3B2FB553">
            <wp:extent cx="5940425" cy="3540125"/>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cc.png"/>
                    <pic:cNvPicPr/>
                  </pic:nvPicPr>
                  <pic:blipFill>
                    <a:blip r:embed="rId9">
                      <a:extLst>
                        <a:ext uri="{28A0092B-C50C-407E-A947-70E740481C1C}">
                          <a14:useLocalDpi xmlns:a14="http://schemas.microsoft.com/office/drawing/2010/main" val="0"/>
                        </a:ext>
                      </a:extLst>
                    </a:blip>
                    <a:stretch>
                      <a:fillRect/>
                    </a:stretch>
                  </pic:blipFill>
                  <pic:spPr>
                    <a:xfrm>
                      <a:off x="0" y="0"/>
                      <a:ext cx="5940425" cy="3540125"/>
                    </a:xfrm>
                    <a:prstGeom prst="rect">
                      <a:avLst/>
                    </a:prstGeom>
                  </pic:spPr>
                </pic:pic>
              </a:graphicData>
            </a:graphic>
          </wp:inline>
        </w:drawing>
      </w:r>
    </w:p>
    <w:p w14:paraId="218C14E9" w14:textId="06E14064" w:rsidR="00ED7790" w:rsidRDefault="00ED7790" w:rsidP="00ED7790">
      <w:pPr>
        <w:ind w:firstLine="0"/>
        <w:jc w:val="center"/>
      </w:pPr>
      <w:r w:rsidRPr="00B15858">
        <w:rPr>
          <w:bCs/>
        </w:rPr>
        <w:t>Рисунок 3.4</w:t>
      </w:r>
      <w:r>
        <w:t xml:space="preserve"> – Результат анализа эффективности моделей метрикой </w:t>
      </w:r>
      <w:r>
        <w:rPr>
          <w:lang w:val="en-US"/>
        </w:rPr>
        <w:t>Accuracy</w:t>
      </w:r>
    </w:p>
    <w:p w14:paraId="1603579C" w14:textId="7313ABF3" w:rsidR="00ED7790" w:rsidRDefault="00440C81" w:rsidP="00440C81">
      <w:pPr>
        <w:pStyle w:val="af6"/>
        <w:ind w:firstLine="0"/>
      </w:pPr>
      <w:r>
        <w:rPr>
          <w:noProof/>
        </w:rPr>
        <w:lastRenderedPageBreak/>
        <w:drawing>
          <wp:inline distT="0" distB="0" distL="0" distR="0" wp14:anchorId="54B88A01" wp14:editId="59BECE5C">
            <wp:extent cx="5940425" cy="3540125"/>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rec.png"/>
                    <pic:cNvPicPr/>
                  </pic:nvPicPr>
                  <pic:blipFill>
                    <a:blip r:embed="rId10">
                      <a:extLst>
                        <a:ext uri="{28A0092B-C50C-407E-A947-70E740481C1C}">
                          <a14:useLocalDpi xmlns:a14="http://schemas.microsoft.com/office/drawing/2010/main" val="0"/>
                        </a:ext>
                      </a:extLst>
                    </a:blip>
                    <a:stretch>
                      <a:fillRect/>
                    </a:stretch>
                  </pic:blipFill>
                  <pic:spPr>
                    <a:xfrm>
                      <a:off x="0" y="0"/>
                      <a:ext cx="5940425" cy="3540125"/>
                    </a:xfrm>
                    <a:prstGeom prst="rect">
                      <a:avLst/>
                    </a:prstGeom>
                  </pic:spPr>
                </pic:pic>
              </a:graphicData>
            </a:graphic>
          </wp:inline>
        </w:drawing>
      </w:r>
    </w:p>
    <w:p w14:paraId="6A3A52CD" w14:textId="1FF9A0EB" w:rsidR="00440C81" w:rsidRDefault="00440C81" w:rsidP="00440C81">
      <w:pPr>
        <w:ind w:firstLine="0"/>
        <w:jc w:val="center"/>
      </w:pPr>
      <w:r w:rsidRPr="00B15858">
        <w:rPr>
          <w:bCs/>
        </w:rPr>
        <w:t>Рисунок 3.</w:t>
      </w:r>
      <w:r w:rsidRPr="00440C81">
        <w:rPr>
          <w:bCs/>
        </w:rPr>
        <w:t>5</w:t>
      </w:r>
      <w:r>
        <w:t xml:space="preserve"> – Результат анализа эффективности моделей метрикой </w:t>
      </w:r>
      <w:r>
        <w:rPr>
          <w:lang w:val="en-US"/>
        </w:rPr>
        <w:t>Precision</w:t>
      </w:r>
    </w:p>
    <w:p w14:paraId="56FD3EFB" w14:textId="057C41D1" w:rsidR="00ED7790" w:rsidRDefault="00ED7790" w:rsidP="00ED7790">
      <w:pPr>
        <w:pStyle w:val="af6"/>
      </w:pPr>
    </w:p>
    <w:p w14:paraId="0AF5B4B0" w14:textId="254277C0" w:rsidR="00440C81" w:rsidRDefault="00440C81" w:rsidP="00440C81">
      <w:pPr>
        <w:pStyle w:val="af6"/>
        <w:ind w:firstLine="0"/>
      </w:pPr>
      <w:r>
        <w:rPr>
          <w:noProof/>
        </w:rPr>
        <w:drawing>
          <wp:inline distT="0" distB="0" distL="0" distR="0" wp14:anchorId="38ED0351" wp14:editId="56ABE9F2">
            <wp:extent cx="5940425" cy="3540125"/>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reca.png"/>
                    <pic:cNvPicPr/>
                  </pic:nvPicPr>
                  <pic:blipFill>
                    <a:blip r:embed="rId11">
                      <a:extLst>
                        <a:ext uri="{28A0092B-C50C-407E-A947-70E740481C1C}">
                          <a14:useLocalDpi xmlns:a14="http://schemas.microsoft.com/office/drawing/2010/main" val="0"/>
                        </a:ext>
                      </a:extLst>
                    </a:blip>
                    <a:stretch>
                      <a:fillRect/>
                    </a:stretch>
                  </pic:blipFill>
                  <pic:spPr>
                    <a:xfrm>
                      <a:off x="0" y="0"/>
                      <a:ext cx="5940425" cy="3540125"/>
                    </a:xfrm>
                    <a:prstGeom prst="rect">
                      <a:avLst/>
                    </a:prstGeom>
                  </pic:spPr>
                </pic:pic>
              </a:graphicData>
            </a:graphic>
          </wp:inline>
        </w:drawing>
      </w:r>
    </w:p>
    <w:p w14:paraId="116CD88E" w14:textId="03FA31E6" w:rsidR="00440C81" w:rsidRDefault="00440C81" w:rsidP="00440C81">
      <w:pPr>
        <w:ind w:firstLine="0"/>
        <w:jc w:val="center"/>
      </w:pPr>
      <w:r w:rsidRPr="00B15858">
        <w:rPr>
          <w:bCs/>
        </w:rPr>
        <w:t>Рисунок 3.</w:t>
      </w:r>
      <w:r w:rsidRPr="00440C81">
        <w:rPr>
          <w:bCs/>
        </w:rPr>
        <w:t>6</w:t>
      </w:r>
      <w:r>
        <w:t xml:space="preserve"> – Результат анализа эффективности моделей метрикой </w:t>
      </w:r>
      <w:r>
        <w:rPr>
          <w:lang w:val="en-US"/>
        </w:rPr>
        <w:t>Recall</w:t>
      </w:r>
    </w:p>
    <w:p w14:paraId="01F8DA4B" w14:textId="77777777" w:rsidR="00440C81" w:rsidRDefault="00440C81" w:rsidP="00440C81">
      <w:pPr>
        <w:pStyle w:val="af6"/>
        <w:ind w:firstLine="0"/>
      </w:pPr>
    </w:p>
    <w:p w14:paraId="4A4D4ABA" w14:textId="695F5E80" w:rsidR="00ED7790" w:rsidRDefault="00440C81" w:rsidP="00440C81">
      <w:pPr>
        <w:pStyle w:val="af6"/>
        <w:ind w:firstLine="0"/>
      </w:pPr>
      <w:r>
        <w:rPr>
          <w:noProof/>
        </w:rPr>
        <w:lastRenderedPageBreak/>
        <w:drawing>
          <wp:inline distT="0" distB="0" distL="0" distR="0" wp14:anchorId="0AB94D83" wp14:editId="46E6354E">
            <wp:extent cx="5940425" cy="3540125"/>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1.png"/>
                    <pic:cNvPicPr/>
                  </pic:nvPicPr>
                  <pic:blipFill>
                    <a:blip r:embed="rId12">
                      <a:extLst>
                        <a:ext uri="{28A0092B-C50C-407E-A947-70E740481C1C}">
                          <a14:useLocalDpi xmlns:a14="http://schemas.microsoft.com/office/drawing/2010/main" val="0"/>
                        </a:ext>
                      </a:extLst>
                    </a:blip>
                    <a:stretch>
                      <a:fillRect/>
                    </a:stretch>
                  </pic:blipFill>
                  <pic:spPr>
                    <a:xfrm>
                      <a:off x="0" y="0"/>
                      <a:ext cx="5940425" cy="3540125"/>
                    </a:xfrm>
                    <a:prstGeom prst="rect">
                      <a:avLst/>
                    </a:prstGeom>
                  </pic:spPr>
                </pic:pic>
              </a:graphicData>
            </a:graphic>
          </wp:inline>
        </w:drawing>
      </w:r>
    </w:p>
    <w:p w14:paraId="331EF137" w14:textId="33E45B14" w:rsidR="00440C81" w:rsidRDefault="00440C81" w:rsidP="00440C81">
      <w:pPr>
        <w:ind w:firstLine="0"/>
        <w:jc w:val="center"/>
      </w:pPr>
      <w:r w:rsidRPr="00B15858">
        <w:rPr>
          <w:bCs/>
        </w:rPr>
        <w:t>Рисунок 3.</w:t>
      </w:r>
      <w:r w:rsidRPr="00440C81">
        <w:rPr>
          <w:bCs/>
        </w:rPr>
        <w:t>7</w:t>
      </w:r>
      <w:r>
        <w:t xml:space="preserve"> – Результат анализа эффективности моделей метрикой </w:t>
      </w:r>
      <w:r>
        <w:rPr>
          <w:lang w:val="en-US"/>
        </w:rPr>
        <w:t>F</w:t>
      </w:r>
      <w:r w:rsidRPr="00F96272">
        <w:t>1</w:t>
      </w:r>
    </w:p>
    <w:p w14:paraId="2C9F7F92" w14:textId="53C56924" w:rsidR="00ED7790" w:rsidRDefault="00ED7790" w:rsidP="00ED7790">
      <w:pPr>
        <w:pStyle w:val="af6"/>
      </w:pPr>
    </w:p>
    <w:p w14:paraId="575F723A" w14:textId="0103953E" w:rsidR="00440C81" w:rsidRDefault="00440C81" w:rsidP="00440C81">
      <w:pPr>
        <w:pStyle w:val="af6"/>
        <w:ind w:firstLine="0"/>
      </w:pPr>
      <w:r>
        <w:rPr>
          <w:noProof/>
        </w:rPr>
        <w:drawing>
          <wp:inline distT="0" distB="0" distL="0" distR="0" wp14:anchorId="01812C6A" wp14:editId="6C75AA9A">
            <wp:extent cx="5940425" cy="3540125"/>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oc.png"/>
                    <pic:cNvPicPr/>
                  </pic:nvPicPr>
                  <pic:blipFill>
                    <a:blip r:embed="rId13">
                      <a:extLst>
                        <a:ext uri="{28A0092B-C50C-407E-A947-70E740481C1C}">
                          <a14:useLocalDpi xmlns:a14="http://schemas.microsoft.com/office/drawing/2010/main" val="0"/>
                        </a:ext>
                      </a:extLst>
                    </a:blip>
                    <a:stretch>
                      <a:fillRect/>
                    </a:stretch>
                  </pic:blipFill>
                  <pic:spPr>
                    <a:xfrm>
                      <a:off x="0" y="0"/>
                      <a:ext cx="5940425" cy="3540125"/>
                    </a:xfrm>
                    <a:prstGeom prst="rect">
                      <a:avLst/>
                    </a:prstGeom>
                  </pic:spPr>
                </pic:pic>
              </a:graphicData>
            </a:graphic>
          </wp:inline>
        </w:drawing>
      </w:r>
    </w:p>
    <w:p w14:paraId="55CCC936" w14:textId="35584837" w:rsidR="00440C81" w:rsidRDefault="00440C81" w:rsidP="00440C81">
      <w:pPr>
        <w:ind w:firstLine="0"/>
        <w:jc w:val="center"/>
      </w:pPr>
      <w:r w:rsidRPr="00B15858">
        <w:rPr>
          <w:bCs/>
        </w:rPr>
        <w:t>Рисунок 3.</w:t>
      </w:r>
      <w:r w:rsidRPr="00440C81">
        <w:rPr>
          <w:bCs/>
        </w:rPr>
        <w:t>8</w:t>
      </w:r>
      <w:r>
        <w:t xml:space="preserve"> – Результат анализа эффективности моделей метрикой </w:t>
      </w:r>
      <w:r>
        <w:rPr>
          <w:lang w:val="en-US"/>
        </w:rPr>
        <w:t>ROC</w:t>
      </w:r>
      <w:r w:rsidRPr="00F96272">
        <w:t>-</w:t>
      </w:r>
      <w:r>
        <w:rPr>
          <w:lang w:val="en-US"/>
        </w:rPr>
        <w:t>AUC</w:t>
      </w:r>
    </w:p>
    <w:p w14:paraId="18B70DDF" w14:textId="0AFF323B" w:rsidR="00440C81" w:rsidRDefault="00440C81" w:rsidP="00ED7790">
      <w:pPr>
        <w:pStyle w:val="af6"/>
      </w:pPr>
    </w:p>
    <w:p w14:paraId="7B36BD73" w14:textId="670AC216" w:rsidR="00440C81" w:rsidRDefault="00440C81" w:rsidP="00ED7790">
      <w:pPr>
        <w:pStyle w:val="af6"/>
      </w:pPr>
    </w:p>
    <w:p w14:paraId="22C4A48E" w14:textId="77777777" w:rsidR="00440C81" w:rsidRPr="00ED7790" w:rsidRDefault="00440C81" w:rsidP="00ED7790">
      <w:pPr>
        <w:pStyle w:val="af6"/>
      </w:pPr>
    </w:p>
    <w:p w14:paraId="4887213A" w14:textId="7D7820F0" w:rsidR="00117BAE" w:rsidRDefault="00117BAE" w:rsidP="00117BAE">
      <w:pPr>
        <w:pStyle w:val="af6"/>
      </w:pPr>
      <w:r>
        <w:lastRenderedPageBreak/>
        <w:t xml:space="preserve">При анализе учитывались </w:t>
      </w:r>
      <w:r w:rsidR="001257EC">
        <w:t>следующие факторы</w:t>
      </w:r>
      <w:r>
        <w:t>:</w:t>
      </w:r>
    </w:p>
    <w:p w14:paraId="6705B9CB" w14:textId="1979508C" w:rsidR="00117BAE" w:rsidRPr="001257EC" w:rsidRDefault="00117BAE" w:rsidP="00AF3FBA">
      <w:pPr>
        <w:pStyle w:val="af6"/>
        <w:numPr>
          <w:ilvl w:val="0"/>
          <w:numId w:val="5"/>
        </w:numPr>
        <w:tabs>
          <w:tab w:val="left" w:pos="993"/>
        </w:tabs>
        <w:ind w:left="0" w:firstLine="709"/>
      </w:pPr>
      <w:r w:rsidRPr="001257EC">
        <w:t>Распределение классов</w:t>
      </w:r>
      <w:r w:rsidR="001257EC">
        <w:t>:</w:t>
      </w:r>
      <w:r w:rsidRPr="001257EC">
        <w:t xml:space="preserve"> Перед началом экспериментов была проведена проверка распределения классов в обучающей и тестовой выборках. Этот этап важен для выявления возможного дисбаланса классов, который мог бы повлиять на результаты тестирования. При необходимости могли быть применены такие методы, как взвешивание классов или ресэмплинг, однако в данной работе дисбаланс не был критичным.</w:t>
      </w:r>
    </w:p>
    <w:p w14:paraId="0DBEB50B" w14:textId="2B0A34DC" w:rsidR="00117BAE" w:rsidRPr="001257EC" w:rsidRDefault="00117BAE" w:rsidP="00AF3FBA">
      <w:pPr>
        <w:pStyle w:val="af6"/>
        <w:numPr>
          <w:ilvl w:val="0"/>
          <w:numId w:val="5"/>
        </w:numPr>
        <w:tabs>
          <w:tab w:val="left" w:pos="993"/>
        </w:tabs>
        <w:ind w:left="0" w:firstLine="709"/>
      </w:pPr>
      <w:r w:rsidRPr="001257EC">
        <w:t>Метрики оценки</w:t>
      </w:r>
      <w:r w:rsidR="001257EC">
        <w:t>:</w:t>
      </w:r>
      <w:r w:rsidRPr="001257EC">
        <w:t xml:space="preserve"> Использование нескольких метрик помогло учесть разные аспекты производительности моделей. Например, высокая точность (</w:t>
      </w:r>
      <w:proofErr w:type="spellStart"/>
      <w:r w:rsidRPr="001257EC">
        <w:t>Accuracy</w:t>
      </w:r>
      <w:proofErr w:type="spellEnd"/>
      <w:r w:rsidRPr="001257EC">
        <w:t>) некоторых моделей могла быть вызвана доминирующим классом, однако метрики F1-score и ROC-AUC позволяли оценить более сбалансированное качество классификации.</w:t>
      </w:r>
    </w:p>
    <w:p w14:paraId="30EB7103" w14:textId="01D8FE4C" w:rsidR="00117BAE" w:rsidRPr="001257EC" w:rsidRDefault="00117BAE" w:rsidP="00AF3FBA">
      <w:pPr>
        <w:pStyle w:val="af6"/>
        <w:numPr>
          <w:ilvl w:val="0"/>
          <w:numId w:val="5"/>
        </w:numPr>
        <w:tabs>
          <w:tab w:val="left" w:pos="993"/>
        </w:tabs>
        <w:ind w:left="0" w:firstLine="709"/>
      </w:pPr>
      <w:r w:rsidRPr="001257EC">
        <w:t>Особенности работы моделей</w:t>
      </w:r>
      <w:r w:rsidR="001257EC">
        <w:t>:</w:t>
      </w:r>
      <w:r w:rsidRPr="001257EC">
        <w:t xml:space="preserve"> Некоторые алгоритмы, например, SGD </w:t>
      </w:r>
      <w:proofErr w:type="spellStart"/>
      <w:r w:rsidRPr="001257EC">
        <w:t>Classifier</w:t>
      </w:r>
      <w:proofErr w:type="spellEnd"/>
      <w:r w:rsidRPr="001257EC">
        <w:t xml:space="preserve"> и </w:t>
      </w:r>
      <w:proofErr w:type="spellStart"/>
      <w:r w:rsidRPr="001257EC">
        <w:t>Nearest</w:t>
      </w:r>
      <w:proofErr w:type="spellEnd"/>
      <w:r w:rsidRPr="001257EC">
        <w:t xml:space="preserve"> </w:t>
      </w:r>
      <w:proofErr w:type="spellStart"/>
      <w:r w:rsidRPr="001257EC">
        <w:t>Centroid</w:t>
      </w:r>
      <w:proofErr w:type="spellEnd"/>
      <w:r w:rsidRPr="001257EC">
        <w:t>, не поддерживают расчет вероятностей (</w:t>
      </w:r>
      <w:proofErr w:type="spellStart"/>
      <w:r w:rsidRPr="001257EC">
        <w:t>predict_proba</w:t>
      </w:r>
      <w:proofErr w:type="spellEnd"/>
      <w:r w:rsidRPr="001257EC">
        <w:t>), из-за чего не удалось рассчитать ROC-AUC. Это могло внести определенные ограничения в сравнительный анализ, однако итоговый выбор был сделан с учетом остальных метрик.</w:t>
      </w:r>
    </w:p>
    <w:p w14:paraId="5E8AC8D7" w14:textId="31059FC9" w:rsidR="00B15858" w:rsidRDefault="00117BAE" w:rsidP="00AF3FBA">
      <w:pPr>
        <w:pStyle w:val="af6"/>
        <w:numPr>
          <w:ilvl w:val="0"/>
          <w:numId w:val="5"/>
        </w:numPr>
        <w:tabs>
          <w:tab w:val="left" w:pos="993"/>
        </w:tabs>
        <w:ind w:left="0" w:firstLine="709"/>
      </w:pPr>
      <w:r w:rsidRPr="00B15858">
        <w:t>Настройка гиперпараметров</w:t>
      </w:r>
      <w:r w:rsidR="001257EC">
        <w:t>:</w:t>
      </w:r>
      <w:r w:rsidRPr="00B15858">
        <w:t xml:space="preserve"> Для большинства моделей использовались стандартные параметры, за исключением XGBoost, где была задана метрика </w:t>
      </w:r>
      <w:proofErr w:type="spellStart"/>
      <w:r w:rsidRPr="00B15858">
        <w:rPr>
          <w:rStyle w:val="HTML"/>
          <w:rFonts w:ascii="Times New Roman" w:eastAsiaTheme="majorEastAsia" w:hAnsi="Times New Roman" w:cs="Times New Roman"/>
          <w:sz w:val="28"/>
          <w:szCs w:val="28"/>
        </w:rPr>
        <w:t>logloss</w:t>
      </w:r>
      <w:proofErr w:type="spellEnd"/>
      <w:r w:rsidRPr="00B15858">
        <w:t xml:space="preserve"> для оценки на этапе обучения, что позволило адаптировать процесс оптимизации под задачу бинарной классификации, и нейронных сетей (MLP), для которых были скорректированы настройки для повышения качества. Этот аспект подчеркивает потенциальные возможности для дальнейшей оптимизации других методов.</w:t>
      </w:r>
    </w:p>
    <w:p w14:paraId="21BA2BCF" w14:textId="70938D92" w:rsidR="00117BAE" w:rsidRDefault="00117BAE" w:rsidP="001257EC">
      <w:pPr>
        <w:pStyle w:val="af6"/>
      </w:pPr>
      <w:r>
        <w:t xml:space="preserve">Несмотря на то, что точность многих моделей, таких как </w:t>
      </w:r>
      <w:proofErr w:type="spellStart"/>
      <w:r>
        <w:t>Random</w:t>
      </w:r>
      <w:proofErr w:type="spellEnd"/>
      <w:r>
        <w:t xml:space="preserve"> </w:t>
      </w:r>
      <w:proofErr w:type="spellStart"/>
      <w:r>
        <w:t>Forest</w:t>
      </w:r>
      <w:proofErr w:type="spellEnd"/>
      <w:r>
        <w:t xml:space="preserve">, </w:t>
      </w:r>
      <w:proofErr w:type="spellStart"/>
      <w:r>
        <w:t>Gradient</w:t>
      </w:r>
      <w:proofErr w:type="spellEnd"/>
      <w:r>
        <w:t xml:space="preserve"> </w:t>
      </w:r>
      <w:proofErr w:type="spellStart"/>
      <w:r>
        <w:t>Boosting</w:t>
      </w:r>
      <w:proofErr w:type="spellEnd"/>
      <w:r>
        <w:t xml:space="preserve"> и </w:t>
      </w:r>
      <w:proofErr w:type="spellStart"/>
      <w:r>
        <w:t>Decision</w:t>
      </w:r>
      <w:proofErr w:type="spellEnd"/>
      <w:r>
        <w:t xml:space="preserve"> </w:t>
      </w:r>
      <w:proofErr w:type="spellStart"/>
      <w:r>
        <w:t>Tree</w:t>
      </w:r>
      <w:proofErr w:type="spellEnd"/>
      <w:r>
        <w:t>, оказалась высокой (около 99</w:t>
      </w:r>
      <w:r w:rsidR="00590A1F">
        <w:t xml:space="preserve"> %</w:t>
      </w:r>
      <w:r>
        <w:t>), XGBoost был выбран по следующим причинам:</w:t>
      </w:r>
    </w:p>
    <w:p w14:paraId="7CB5D1D0" w14:textId="798E463C" w:rsidR="00117BAE" w:rsidRPr="001257EC" w:rsidRDefault="00117BAE" w:rsidP="00AF3FBA">
      <w:pPr>
        <w:pStyle w:val="af6"/>
        <w:numPr>
          <w:ilvl w:val="0"/>
          <w:numId w:val="6"/>
        </w:numPr>
        <w:tabs>
          <w:tab w:val="left" w:pos="993"/>
        </w:tabs>
        <w:ind w:left="0" w:firstLine="709"/>
      </w:pPr>
      <w:r w:rsidRPr="001257EC">
        <w:t xml:space="preserve">Устойчивость к переобучению: Благодаря механизмам регуляризации (L1 и L2), XGBoost демонстрирует устойчивость к переобучению, что </w:t>
      </w:r>
      <w:r w:rsidRPr="001257EC">
        <w:lastRenderedPageBreak/>
        <w:t>особенно важно для работы с нелинейными зависимостями и разнородными данными.</w:t>
      </w:r>
    </w:p>
    <w:p w14:paraId="1DB7282D" w14:textId="14E6A823" w:rsidR="00117BAE" w:rsidRPr="001257EC" w:rsidRDefault="00117BAE" w:rsidP="00AF3FBA">
      <w:pPr>
        <w:pStyle w:val="af6"/>
        <w:numPr>
          <w:ilvl w:val="0"/>
          <w:numId w:val="6"/>
        </w:numPr>
        <w:tabs>
          <w:tab w:val="left" w:pos="993"/>
        </w:tabs>
        <w:ind w:left="0" w:firstLine="709"/>
      </w:pPr>
      <w:r w:rsidRPr="001257EC">
        <w:t xml:space="preserve">Гибкость и настройка гиперпараметров: </w:t>
      </w:r>
      <w:proofErr w:type="gramStart"/>
      <w:r w:rsidRPr="001257EC">
        <w:t>В</w:t>
      </w:r>
      <w:proofErr w:type="gramEnd"/>
      <w:r w:rsidRPr="001257EC">
        <w:t xml:space="preserve"> отличие от некоторых других моделей, XGBoost предоставляет широкий спектр гиперпараметров для настройки, что позволяет адаптировать модель под особенности задачи.</w:t>
      </w:r>
    </w:p>
    <w:p w14:paraId="3C5E2289" w14:textId="44255610" w:rsidR="00117BAE" w:rsidRPr="001257EC" w:rsidRDefault="00117BAE" w:rsidP="00AF3FBA">
      <w:pPr>
        <w:pStyle w:val="af6"/>
        <w:numPr>
          <w:ilvl w:val="0"/>
          <w:numId w:val="6"/>
        </w:numPr>
        <w:tabs>
          <w:tab w:val="left" w:pos="993"/>
        </w:tabs>
        <w:ind w:left="0" w:firstLine="709"/>
      </w:pPr>
      <w:r w:rsidRPr="001257EC">
        <w:t>Эффективность работы с несбалансированными данными: XGBoost использует взвешивание классов и оптимизацию по логарифмической потере, что делает его устойчивым к дисбалансу классов.</w:t>
      </w:r>
    </w:p>
    <w:p w14:paraId="2E343B44" w14:textId="6CC6FF01" w:rsidR="00117BAE" w:rsidRPr="001257EC" w:rsidRDefault="00117BAE" w:rsidP="00AF3FBA">
      <w:pPr>
        <w:pStyle w:val="af6"/>
        <w:numPr>
          <w:ilvl w:val="0"/>
          <w:numId w:val="6"/>
        </w:numPr>
        <w:tabs>
          <w:tab w:val="left" w:pos="993"/>
        </w:tabs>
        <w:ind w:left="0" w:firstLine="709"/>
      </w:pPr>
      <w:r w:rsidRPr="001257EC">
        <w:t>Скорость обучения: Благодаря оптимизации вычислений (например, параллельной обработке), XGBoost обеспечивает высокую скорость обучения даже на больших наборах данных.</w:t>
      </w:r>
    </w:p>
    <w:p w14:paraId="3934962E" w14:textId="0C29E58D" w:rsidR="00117BAE" w:rsidRDefault="00117BAE" w:rsidP="00AF3FBA">
      <w:pPr>
        <w:pStyle w:val="af6"/>
        <w:numPr>
          <w:ilvl w:val="0"/>
          <w:numId w:val="6"/>
        </w:numPr>
        <w:tabs>
          <w:tab w:val="left" w:pos="993"/>
        </w:tabs>
        <w:ind w:left="0" w:firstLine="709"/>
      </w:pPr>
      <w:r w:rsidRPr="001257EC">
        <w:t>Интерпретируемость: Использование XGBoost позволяет анализировать важность признаков, что упрощает интерпретацию результатов и получение дополнительных инсайтов.</w:t>
      </w:r>
    </w:p>
    <w:p w14:paraId="116B8BEE" w14:textId="7A77E2D2" w:rsidR="00117BAE" w:rsidRDefault="00117BAE" w:rsidP="00117BAE">
      <w:r>
        <w:t>Учитывая все вышеперечисленные аспекты, мы приняли решение использовать XGBoost в качестве основной модели для решения задачи бинарной классификации. Этот выбор обусловлен её высокой производительностью, гибкостью и надежностью в условиях поставленной задачи.</w:t>
      </w:r>
    </w:p>
    <w:p w14:paraId="64459F01" w14:textId="77777777" w:rsidR="00117BAE" w:rsidRDefault="00117BAE">
      <w:pPr>
        <w:spacing w:line="240" w:lineRule="auto"/>
        <w:ind w:firstLine="0"/>
        <w:jc w:val="left"/>
      </w:pPr>
      <w:r>
        <w:br w:type="page"/>
      </w:r>
    </w:p>
    <w:p w14:paraId="3D081B99" w14:textId="77777777" w:rsidR="004167FA" w:rsidRDefault="004167FA" w:rsidP="00212D2A">
      <w:pPr>
        <w:pStyle w:val="1"/>
      </w:pPr>
      <w:bookmarkStart w:id="15" w:name="_Toc188222036"/>
      <w:r>
        <w:rPr>
          <w:rFonts w:cs="Times New Roman"/>
          <w:bCs/>
          <w:szCs w:val="28"/>
        </w:rPr>
        <w:lastRenderedPageBreak/>
        <w:t xml:space="preserve">ГЛАВА </w:t>
      </w:r>
      <w:r w:rsidRPr="00DE5481">
        <w:rPr>
          <w:rFonts w:cs="Times New Roman"/>
          <w:bCs/>
          <w:szCs w:val="28"/>
        </w:rPr>
        <w:t>4</w:t>
      </w:r>
      <w:r>
        <w:rPr>
          <w:rFonts w:cs="Times New Roman"/>
          <w:bCs/>
          <w:szCs w:val="28"/>
        </w:rPr>
        <w:t xml:space="preserve"> </w:t>
      </w:r>
      <w:r>
        <w:t xml:space="preserve">МОДЕЛЬ МАШИННОГО ОБУЧЕНИЯ ПО ВЕРСИЯМ </w:t>
      </w:r>
      <w:r>
        <w:br/>
        <w:t>0–1</w:t>
      </w:r>
      <w:bookmarkEnd w:id="15"/>
    </w:p>
    <w:p w14:paraId="7B17857C" w14:textId="77777777" w:rsidR="004167FA" w:rsidRPr="00DE5481" w:rsidRDefault="004167FA" w:rsidP="004167FA"/>
    <w:p w14:paraId="5068DC22" w14:textId="3B2CC13D" w:rsidR="004167FA" w:rsidRDefault="004167FA" w:rsidP="004167FA">
      <w:r>
        <w:t xml:space="preserve">Для разделения данных по версиям 0 и 1 была обучена модель машинного обучения на основе модели </w:t>
      </w:r>
      <w:proofErr w:type="spellStart"/>
      <w:r>
        <w:rPr>
          <w:lang w:val="en-US"/>
        </w:rPr>
        <w:t>XGboost</w:t>
      </w:r>
      <w:proofErr w:type="spellEnd"/>
      <w:r>
        <w:t xml:space="preserve">. Набор данных делили в соотношении 80 </w:t>
      </w:r>
      <w:r w:rsidR="00590A1F">
        <w:t>%</w:t>
      </w:r>
      <w:r>
        <w:t xml:space="preserve"> для обучения модели и 20 % для тестирования модели. Качество обучения модели оценивали по следующим метрикам: </w:t>
      </w:r>
      <w:r>
        <w:rPr>
          <w:lang w:val="en-US"/>
        </w:rPr>
        <w:t>precision</w:t>
      </w:r>
      <w:r w:rsidRPr="00805116">
        <w:t xml:space="preserve">, </w:t>
      </w:r>
      <w:r>
        <w:rPr>
          <w:lang w:val="en-US"/>
        </w:rPr>
        <w:t>recall</w:t>
      </w:r>
      <w:r w:rsidRPr="009069F4">
        <w:t xml:space="preserve">, </w:t>
      </w:r>
      <w:r>
        <w:rPr>
          <w:lang w:val="en-US"/>
        </w:rPr>
        <w:t>F</w:t>
      </w:r>
      <w:r w:rsidRPr="009069F4">
        <w:t>1</w:t>
      </w:r>
      <w:r w:rsidRPr="00805116">
        <w:t xml:space="preserve"> </w:t>
      </w:r>
      <w:r>
        <w:t xml:space="preserve">и </w:t>
      </w:r>
      <w:r>
        <w:rPr>
          <w:lang w:val="en-US"/>
        </w:rPr>
        <w:t>ROC</w:t>
      </w:r>
      <w:r w:rsidRPr="00805116">
        <w:t xml:space="preserve"> </w:t>
      </w:r>
      <w:r>
        <w:rPr>
          <w:lang w:val="en-US"/>
        </w:rPr>
        <w:t>AUC</w:t>
      </w:r>
      <w:r>
        <w:t>. Для понимания работы модели машинного обучения были выявлены наиболее определяющие признаки, а также оценено их влияние на выбор класса моделью машинного обучения.</w:t>
      </w:r>
    </w:p>
    <w:p w14:paraId="61D1E861" w14:textId="77777777" w:rsidR="004167FA" w:rsidRDefault="004167FA" w:rsidP="004167FA"/>
    <w:p w14:paraId="4CCCBDE2" w14:textId="77777777" w:rsidR="004167FA" w:rsidRDefault="004167FA" w:rsidP="004167FA">
      <w:pPr>
        <w:pStyle w:val="2"/>
      </w:pPr>
      <w:bookmarkStart w:id="16" w:name="_Toc188222037"/>
      <w:r>
        <w:t>4.1 Метрики для оценки качества модели</w:t>
      </w:r>
      <w:bookmarkEnd w:id="16"/>
    </w:p>
    <w:p w14:paraId="659D6F7A" w14:textId="77777777" w:rsidR="004167FA" w:rsidRPr="006E79F0" w:rsidRDefault="004167FA" w:rsidP="004167FA"/>
    <w:p w14:paraId="63CA7622" w14:textId="77777777" w:rsidR="004167FA" w:rsidRPr="006E79F0" w:rsidRDefault="004167FA" w:rsidP="004167FA">
      <w:r w:rsidRPr="006E79F0">
        <w:t>Для оценки качества работы модели были использованы следующие метрики:</w:t>
      </w:r>
    </w:p>
    <w:p w14:paraId="6922D5E2" w14:textId="77777777" w:rsidR="004167FA" w:rsidRPr="006E79F0" w:rsidRDefault="004167FA" w:rsidP="00AF3FBA">
      <w:pPr>
        <w:pStyle w:val="a7"/>
        <w:numPr>
          <w:ilvl w:val="0"/>
          <w:numId w:val="12"/>
        </w:numPr>
        <w:tabs>
          <w:tab w:val="left" w:pos="993"/>
        </w:tabs>
        <w:ind w:left="0" w:firstLine="709"/>
      </w:pPr>
      <w:proofErr w:type="spellStart"/>
      <w:r w:rsidRPr="006E79F0">
        <w:t>Accuracy</w:t>
      </w:r>
      <w:proofErr w:type="spellEnd"/>
      <w:r w:rsidRPr="006E79F0">
        <w:t xml:space="preserve"> (точность): показывает долю правильно классифицированных объектов от общего числа примеров. Высокое значение </w:t>
      </w:r>
      <w:proofErr w:type="spellStart"/>
      <w:r w:rsidRPr="006E79F0">
        <w:t>accuracy</w:t>
      </w:r>
      <w:proofErr w:type="spellEnd"/>
      <w:r w:rsidRPr="006E79F0">
        <w:t xml:space="preserve"> указывает на общее превосходное качество модели.</w:t>
      </w:r>
    </w:p>
    <w:p w14:paraId="78742FA4" w14:textId="77777777" w:rsidR="004167FA" w:rsidRPr="006E79F0" w:rsidRDefault="004167FA" w:rsidP="00AF3FBA">
      <w:pPr>
        <w:pStyle w:val="a7"/>
        <w:numPr>
          <w:ilvl w:val="0"/>
          <w:numId w:val="12"/>
        </w:numPr>
        <w:tabs>
          <w:tab w:val="left" w:pos="993"/>
        </w:tabs>
        <w:ind w:left="0" w:firstLine="709"/>
      </w:pPr>
      <w:r w:rsidRPr="006E79F0">
        <w:t>Precision (точность): измеряет долю истинно положительных объектов среди всех предсказанных положительных. Это важно для задач, где ложные срабатывания могут быть критичны.</w:t>
      </w:r>
    </w:p>
    <w:p w14:paraId="1C54A00A" w14:textId="77777777" w:rsidR="004167FA" w:rsidRPr="006E79F0" w:rsidRDefault="004167FA" w:rsidP="00AF3FBA">
      <w:pPr>
        <w:pStyle w:val="a7"/>
        <w:numPr>
          <w:ilvl w:val="0"/>
          <w:numId w:val="12"/>
        </w:numPr>
        <w:tabs>
          <w:tab w:val="left" w:pos="993"/>
        </w:tabs>
        <w:ind w:left="0" w:firstLine="709"/>
      </w:pPr>
      <w:r w:rsidRPr="006E79F0">
        <w:t>Recall (полнота): определяет долю истинно положительных объектов, которые модель смогла обнаружить из общего числа реальных положительных примеров.</w:t>
      </w:r>
    </w:p>
    <w:p w14:paraId="758C640A" w14:textId="77777777" w:rsidR="004167FA" w:rsidRPr="006E79F0" w:rsidRDefault="004167FA" w:rsidP="00AF3FBA">
      <w:pPr>
        <w:pStyle w:val="a7"/>
        <w:numPr>
          <w:ilvl w:val="0"/>
          <w:numId w:val="12"/>
        </w:numPr>
        <w:tabs>
          <w:tab w:val="left" w:pos="993"/>
        </w:tabs>
        <w:ind w:left="0" w:firstLine="709"/>
      </w:pPr>
      <w:r w:rsidRPr="006E79F0">
        <w:t xml:space="preserve">F1: гармоническое среднее </w:t>
      </w:r>
      <w:proofErr w:type="spellStart"/>
      <w:r w:rsidRPr="006E79F0">
        <w:t>precision</w:t>
      </w:r>
      <w:proofErr w:type="spellEnd"/>
      <w:r w:rsidRPr="006E79F0">
        <w:t xml:space="preserve"> и </w:t>
      </w:r>
      <w:proofErr w:type="spellStart"/>
      <w:r w:rsidRPr="006E79F0">
        <w:t>recall</w:t>
      </w:r>
      <w:proofErr w:type="spellEnd"/>
      <w:r w:rsidRPr="006E79F0">
        <w:t>, полезно в задачах, где важен баланс между этими метриками.</w:t>
      </w:r>
    </w:p>
    <w:p w14:paraId="25E6CD9E" w14:textId="77777777" w:rsidR="004167FA" w:rsidRPr="006E79F0" w:rsidRDefault="004167FA" w:rsidP="00AF3FBA">
      <w:pPr>
        <w:pStyle w:val="a7"/>
        <w:numPr>
          <w:ilvl w:val="0"/>
          <w:numId w:val="12"/>
        </w:numPr>
        <w:tabs>
          <w:tab w:val="left" w:pos="993"/>
        </w:tabs>
        <w:ind w:left="0" w:firstLine="709"/>
      </w:pPr>
      <w:r w:rsidRPr="006E79F0">
        <w:t>ROC-AUC (</w:t>
      </w:r>
      <w:proofErr w:type="spellStart"/>
      <w:r w:rsidRPr="006E79F0">
        <w:t>Area</w:t>
      </w:r>
      <w:proofErr w:type="spellEnd"/>
      <w:r w:rsidRPr="006E79F0">
        <w:t xml:space="preserve"> </w:t>
      </w:r>
      <w:proofErr w:type="spellStart"/>
      <w:r w:rsidRPr="006E79F0">
        <w:t>Under</w:t>
      </w:r>
      <w:proofErr w:type="spellEnd"/>
      <w:r w:rsidRPr="006E79F0">
        <w:t xml:space="preserve"> </w:t>
      </w:r>
      <w:proofErr w:type="spellStart"/>
      <w:r w:rsidRPr="006E79F0">
        <w:t>the</w:t>
      </w:r>
      <w:proofErr w:type="spellEnd"/>
      <w:r w:rsidRPr="006E79F0">
        <w:t xml:space="preserve"> </w:t>
      </w:r>
      <w:proofErr w:type="spellStart"/>
      <w:r w:rsidRPr="006E79F0">
        <w:t>Curve</w:t>
      </w:r>
      <w:proofErr w:type="spellEnd"/>
      <w:r w:rsidRPr="006E79F0">
        <w:t>): измеряет качество модели в различении классов независимо от порога классификации. Значение ROC-AUC, близкое к 1, говорит о практически идеальном разделении классов.</w:t>
      </w:r>
    </w:p>
    <w:p w14:paraId="226AF526" w14:textId="77777777" w:rsidR="004167FA" w:rsidRDefault="004167FA" w:rsidP="004167FA">
      <w:r w:rsidRPr="006E79F0">
        <w:lastRenderedPageBreak/>
        <w:t>Эти метрики позволяют всесторонне оценить эффективность модели и понять её поведение как на тренировочных данных, так и при кросс-валидации. Да</w:t>
      </w:r>
      <w:r>
        <w:t>лее мы рассмотрим их подробнее.</w:t>
      </w:r>
    </w:p>
    <w:p w14:paraId="7C4B88F8" w14:textId="77777777" w:rsidR="004167FA" w:rsidRDefault="004167FA" w:rsidP="004167FA"/>
    <w:p w14:paraId="78D28DF2" w14:textId="77777777" w:rsidR="004167FA" w:rsidRPr="00FA3471" w:rsidRDefault="004167FA" w:rsidP="004167FA">
      <w:pPr>
        <w:pStyle w:val="2"/>
      </w:pPr>
      <w:bookmarkStart w:id="17" w:name="_Toc188222038"/>
      <w:r>
        <w:t>4.2</w:t>
      </w:r>
      <w:r w:rsidRPr="00FA3471">
        <w:t xml:space="preserve"> </w:t>
      </w:r>
      <w:r>
        <w:t xml:space="preserve">Построение </w:t>
      </w:r>
      <w:r>
        <w:rPr>
          <w:rFonts w:eastAsia="Aptos"/>
        </w:rPr>
        <w:t>ROC-кривой и вычисление площади</w:t>
      </w:r>
      <w:bookmarkEnd w:id="17"/>
    </w:p>
    <w:p w14:paraId="409C86DB" w14:textId="77777777" w:rsidR="004167FA" w:rsidRDefault="004167FA" w:rsidP="004167FA"/>
    <w:p w14:paraId="4FEE68D5" w14:textId="77777777" w:rsidR="004167FA" w:rsidRPr="006E79F0" w:rsidRDefault="004167FA" w:rsidP="004167FA">
      <w:r w:rsidRPr="006E79F0">
        <w:t xml:space="preserve">ROC-кривая и площадь под кривой (AUC) показывают способность модели различать классы. Как видно из графика ROC-кривой для нашей модели </w:t>
      </w:r>
      <w:r>
        <w:t>(р</w:t>
      </w:r>
      <w:r w:rsidRPr="001D74DF">
        <w:t>ис</w:t>
      </w:r>
      <w:r>
        <w:t>унок 4.1</w:t>
      </w:r>
      <w:r w:rsidRPr="001D74DF">
        <w:t>)</w:t>
      </w:r>
      <w:r w:rsidRPr="006E79F0">
        <w:t xml:space="preserve"> площадь под ней равна </w:t>
      </w:r>
      <w:r w:rsidRPr="009339F6">
        <w:t>0</w:t>
      </w:r>
      <w:r>
        <w:t>,</w:t>
      </w:r>
      <w:r w:rsidRPr="009339F6">
        <w:t>9735</w:t>
      </w:r>
      <w:r w:rsidRPr="006E79F0">
        <w:t xml:space="preserve">, </w:t>
      </w:r>
      <w:r>
        <w:t xml:space="preserve">что </w:t>
      </w:r>
      <w:r w:rsidRPr="006E79F0">
        <w:t xml:space="preserve">свидетельствуют о </w:t>
      </w:r>
      <w:r>
        <w:t>высоком качестве разделения</w:t>
      </w:r>
      <w:r w:rsidRPr="006E79F0">
        <w:t xml:space="preserve"> </w:t>
      </w:r>
      <w:r>
        <w:t>объектов по классам</w:t>
      </w:r>
      <w:r w:rsidRPr="006E79F0">
        <w:t xml:space="preserve"> на </w:t>
      </w:r>
      <w:r>
        <w:t xml:space="preserve">0 и </w:t>
      </w:r>
      <w:r w:rsidRPr="006E79F0">
        <w:t xml:space="preserve">1, что делает </w:t>
      </w:r>
      <w:r>
        <w:t>модель</w:t>
      </w:r>
      <w:r w:rsidRPr="006E79F0">
        <w:t xml:space="preserve"> очень надежной для </w:t>
      </w:r>
      <w:r>
        <w:t xml:space="preserve">решения поставленной </w:t>
      </w:r>
      <w:r w:rsidRPr="006E79F0">
        <w:t>задач</w:t>
      </w:r>
      <w:r>
        <w:t>и</w:t>
      </w:r>
      <w:r w:rsidRPr="006E79F0">
        <w:t xml:space="preserve">. </w:t>
      </w:r>
    </w:p>
    <w:p w14:paraId="08389517" w14:textId="77777777" w:rsidR="004167FA" w:rsidRDefault="004167FA" w:rsidP="004167FA"/>
    <w:p w14:paraId="7DBC416F" w14:textId="77777777" w:rsidR="004167FA" w:rsidRPr="006E79F0" w:rsidRDefault="004167FA" w:rsidP="004167FA">
      <w:pPr>
        <w:spacing w:after="160"/>
        <w:ind w:firstLine="0"/>
        <w:rPr>
          <w:rFonts w:eastAsia="Aptos" w:cs="Times New Roman"/>
          <w:sz w:val="24"/>
        </w:rPr>
      </w:pPr>
      <w:r>
        <w:rPr>
          <w:rFonts w:eastAsia="Aptos" w:cs="Times New Roman"/>
          <w:noProof/>
          <w:sz w:val="24"/>
          <w:lang w:eastAsia="ru-RU"/>
        </w:rPr>
        <w:drawing>
          <wp:inline distT="0" distB="0" distL="0" distR="0" wp14:anchorId="6AA421DA" wp14:editId="35B39AFD">
            <wp:extent cx="5852160" cy="3874770"/>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roc 1 version.png"/>
                    <pic:cNvPicPr/>
                  </pic:nvPicPr>
                  <pic:blipFill rotWithShape="1">
                    <a:blip r:embed="rId14">
                      <a:extLst>
                        <a:ext uri="{28A0092B-C50C-407E-A947-70E740481C1C}">
                          <a14:useLocalDpi xmlns:a14="http://schemas.microsoft.com/office/drawing/2010/main" val="0"/>
                        </a:ext>
                      </a:extLst>
                    </a:blip>
                    <a:srcRect t="11718"/>
                    <a:stretch/>
                  </pic:blipFill>
                  <pic:spPr bwMode="auto">
                    <a:xfrm>
                      <a:off x="0" y="0"/>
                      <a:ext cx="5852172" cy="3874778"/>
                    </a:xfrm>
                    <a:prstGeom prst="rect">
                      <a:avLst/>
                    </a:prstGeom>
                    <a:ln>
                      <a:noFill/>
                    </a:ln>
                    <a:extLst>
                      <a:ext uri="{53640926-AAD7-44D8-BBD7-CCE9431645EC}">
                        <a14:shadowObscured xmlns:a14="http://schemas.microsoft.com/office/drawing/2010/main"/>
                      </a:ext>
                    </a:extLst>
                  </pic:spPr>
                </pic:pic>
              </a:graphicData>
            </a:graphic>
          </wp:inline>
        </w:drawing>
      </w:r>
    </w:p>
    <w:p w14:paraId="3A27345D" w14:textId="77777777" w:rsidR="004167FA" w:rsidRPr="006E79F0" w:rsidRDefault="004167FA" w:rsidP="004167FA">
      <w:pPr>
        <w:ind w:firstLine="0"/>
        <w:jc w:val="center"/>
      </w:pPr>
      <w:r>
        <w:t>Рисунок 4.1 –</w:t>
      </w:r>
      <w:r w:rsidRPr="006E79F0">
        <w:t xml:space="preserve"> ROC-кривая</w:t>
      </w:r>
    </w:p>
    <w:p w14:paraId="0D10A323" w14:textId="77777777" w:rsidR="004167FA" w:rsidRDefault="004167FA" w:rsidP="004167FA"/>
    <w:p w14:paraId="524F36E7" w14:textId="77777777" w:rsidR="004167FA" w:rsidRDefault="004167FA" w:rsidP="004167FA"/>
    <w:p w14:paraId="43FA16CE" w14:textId="77777777" w:rsidR="004167FA" w:rsidRDefault="004167FA" w:rsidP="004167FA"/>
    <w:p w14:paraId="6C49C356" w14:textId="77777777" w:rsidR="004167FA" w:rsidRDefault="004167FA" w:rsidP="004167FA"/>
    <w:p w14:paraId="64D7A6A9" w14:textId="77777777" w:rsidR="004167FA" w:rsidRDefault="004167FA" w:rsidP="004167FA">
      <w:pPr>
        <w:pStyle w:val="2"/>
      </w:pPr>
      <w:bookmarkStart w:id="18" w:name="_Toc188222039"/>
      <w:r>
        <w:lastRenderedPageBreak/>
        <w:t>4</w:t>
      </w:r>
      <w:r w:rsidRPr="00FA3471">
        <w:t>.</w:t>
      </w:r>
      <w:r>
        <w:t>3</w:t>
      </w:r>
      <w:r w:rsidRPr="00FA3471">
        <w:t xml:space="preserve"> Р</w:t>
      </w:r>
      <w:r>
        <w:t>езультаты перекрестной проверки</w:t>
      </w:r>
      <w:bookmarkEnd w:id="18"/>
    </w:p>
    <w:p w14:paraId="40219B4E" w14:textId="77777777" w:rsidR="004167FA" w:rsidRDefault="004167FA" w:rsidP="004167FA"/>
    <w:p w14:paraId="644FC71E" w14:textId="77777777" w:rsidR="004167FA" w:rsidRDefault="004167FA" w:rsidP="004167FA">
      <w:r>
        <w:t>П</w:t>
      </w:r>
      <w:r w:rsidRPr="00FA3471">
        <w:t>ерекрестн</w:t>
      </w:r>
      <w:r>
        <w:t xml:space="preserve">ая проверка (кросс-валидация) </w:t>
      </w:r>
      <w:r w:rsidRPr="006E79F0">
        <w:t>— это метод оценки производительности модели машинного обучения, который позволяет проверить, насколько хорошо модель обобщает данные. Основная идея заключается в том, чтобы разделить данные на несколько частей (фолдов), обучить модель на части данных и протестировать её на оставшейся части. Этот процесс повторяется несколько раз, чтобы каждый фолд использовался как тестовая выборка.</w:t>
      </w:r>
      <w:r>
        <w:t xml:space="preserve"> </w:t>
      </w:r>
      <w:r w:rsidRPr="006E79F0">
        <w:t>Другими словами, кросс-валидация показывает стабильность и надежность модели.</w:t>
      </w:r>
    </w:p>
    <w:p w14:paraId="6396A42F" w14:textId="77777777" w:rsidR="004167FA" w:rsidRPr="006E79F0" w:rsidRDefault="004167FA" w:rsidP="004167FA">
      <w:r w:rsidRPr="006E79F0">
        <w:t xml:space="preserve">На рисунке </w:t>
      </w:r>
      <w:r>
        <w:t>4.2</w:t>
      </w:r>
      <w:r w:rsidRPr="006E79F0">
        <w:t xml:space="preserve"> изображены резуль</w:t>
      </w:r>
      <w:r>
        <w:t xml:space="preserve">таты 5-фолдовой кросс-валидации со значениями метрик </w:t>
      </w:r>
      <w:r w:rsidRPr="006E79F0">
        <w:t>Precision</w:t>
      </w:r>
      <w:r w:rsidRPr="00945631">
        <w:t>,</w:t>
      </w:r>
      <w:r w:rsidRPr="006E79F0">
        <w:t xml:space="preserve"> </w:t>
      </w:r>
      <w:r>
        <w:t>Recall</w:t>
      </w:r>
      <w:r w:rsidRPr="00945631">
        <w:t>,</w:t>
      </w:r>
      <w:r>
        <w:t xml:space="preserve"> </w:t>
      </w:r>
      <w:r w:rsidRPr="006E79F0">
        <w:t>F1</w:t>
      </w:r>
      <w:r w:rsidRPr="00945631">
        <w:t xml:space="preserve">, </w:t>
      </w:r>
      <w:r w:rsidRPr="006E79F0">
        <w:t>ROC-AUC</w:t>
      </w:r>
      <w:r>
        <w:t xml:space="preserve">. </w:t>
      </w:r>
      <w:r w:rsidRPr="006E79F0">
        <w:t>На графике видно, что метрики практически неизменны между фолдами, за исключением незначительных колебаний Precision и Recall в отдельных фолдах. Это может быть связано с особенностями распределения данных между фолдами.</w:t>
      </w:r>
    </w:p>
    <w:p w14:paraId="25259A8F" w14:textId="77777777" w:rsidR="004167FA" w:rsidRDefault="004167FA" w:rsidP="004167FA"/>
    <w:p w14:paraId="2EA7209D" w14:textId="77777777" w:rsidR="004167FA" w:rsidRDefault="004167FA" w:rsidP="004167FA">
      <w:pPr>
        <w:ind w:firstLine="0"/>
      </w:pPr>
      <w:r>
        <w:rPr>
          <w:noProof/>
          <w:lang w:eastAsia="ru-RU"/>
        </w:rPr>
        <w:drawing>
          <wp:inline distT="0" distB="0" distL="0" distR="0" wp14:anchorId="464D99E0" wp14:editId="2A150888">
            <wp:extent cx="5940425" cy="3345180"/>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v 1 version.png"/>
                    <pic:cNvPicPr/>
                  </pic:nvPicPr>
                  <pic:blipFill rotWithShape="1">
                    <a:blip r:embed="rId15">
                      <a:extLst>
                        <a:ext uri="{28A0092B-C50C-407E-A947-70E740481C1C}">
                          <a14:useLocalDpi xmlns:a14="http://schemas.microsoft.com/office/drawing/2010/main" val="0"/>
                        </a:ext>
                      </a:extLst>
                    </a:blip>
                    <a:srcRect t="6147"/>
                    <a:stretch/>
                  </pic:blipFill>
                  <pic:spPr bwMode="auto">
                    <a:xfrm>
                      <a:off x="0" y="0"/>
                      <a:ext cx="5940425" cy="3345180"/>
                    </a:xfrm>
                    <a:prstGeom prst="rect">
                      <a:avLst/>
                    </a:prstGeom>
                    <a:ln>
                      <a:noFill/>
                    </a:ln>
                    <a:extLst>
                      <a:ext uri="{53640926-AAD7-44D8-BBD7-CCE9431645EC}">
                        <a14:shadowObscured xmlns:a14="http://schemas.microsoft.com/office/drawing/2010/main"/>
                      </a:ext>
                    </a:extLst>
                  </pic:spPr>
                </pic:pic>
              </a:graphicData>
            </a:graphic>
          </wp:inline>
        </w:drawing>
      </w:r>
    </w:p>
    <w:p w14:paraId="5C9AF782" w14:textId="77777777" w:rsidR="004167FA" w:rsidRDefault="004167FA" w:rsidP="004167FA">
      <w:r>
        <w:t xml:space="preserve">Рисунок </w:t>
      </w:r>
      <w:r w:rsidRPr="00945631">
        <w:t>4</w:t>
      </w:r>
      <w:r>
        <w:t>.2 – Результаты перекрестной проверки модели машинного обучения для классов 0 и 2</w:t>
      </w:r>
    </w:p>
    <w:p w14:paraId="40161337" w14:textId="77777777" w:rsidR="004167FA" w:rsidRPr="00B96A79" w:rsidRDefault="004167FA" w:rsidP="004167FA">
      <w:r w:rsidRPr="006E79F0">
        <w:lastRenderedPageBreak/>
        <w:t xml:space="preserve">График </w:t>
      </w:r>
      <w:r>
        <w:t>перекрестной проверки</w:t>
      </w:r>
      <w:r w:rsidRPr="006E79F0">
        <w:t xml:space="preserve"> подтверждает устойчивость модели на различных подвыборках, модель имеет очень высокие и стабильные значения ROC-AUC по всем фолдам. Это указывает на то, что модель отлично справляется с задачей классифи</w:t>
      </w:r>
      <w:r>
        <w:t>кации и хорошо обобщает данные.</w:t>
      </w:r>
    </w:p>
    <w:p w14:paraId="29EBE86B" w14:textId="77777777" w:rsidR="004167FA" w:rsidRDefault="004167FA" w:rsidP="004167FA">
      <w:r>
        <w:t xml:space="preserve">Средние значения метрик по результатам перекрестной проверки показаны в таблице </w:t>
      </w:r>
      <w:r w:rsidRPr="007E3138">
        <w:t>4</w:t>
      </w:r>
      <w:r>
        <w:t>.</w:t>
      </w:r>
      <w:r w:rsidRPr="007E3138">
        <w:t>1</w:t>
      </w:r>
      <w:r>
        <w:t>.</w:t>
      </w:r>
    </w:p>
    <w:p w14:paraId="5A4016A1" w14:textId="77777777" w:rsidR="004167FA" w:rsidRDefault="004167FA" w:rsidP="004167FA"/>
    <w:p w14:paraId="67B0FC72" w14:textId="77777777" w:rsidR="004167FA" w:rsidRDefault="004167FA" w:rsidP="004167FA">
      <w:r>
        <w:t xml:space="preserve">Таблица </w:t>
      </w:r>
      <w:r w:rsidRPr="007E3138">
        <w:t>4</w:t>
      </w:r>
      <w:r>
        <w:t>.</w:t>
      </w:r>
      <w:r>
        <w:rPr>
          <w:lang w:val="en-US"/>
        </w:rPr>
        <w:t>1</w:t>
      </w:r>
      <w:r>
        <w:t xml:space="preserve"> –  Средние значения метрик</w:t>
      </w:r>
    </w:p>
    <w:tbl>
      <w:tblPr>
        <w:tblStyle w:val="af0"/>
        <w:tblW w:w="0" w:type="auto"/>
        <w:tblLook w:val="04A0" w:firstRow="1" w:lastRow="0" w:firstColumn="1" w:lastColumn="0" w:noHBand="0" w:noVBand="1"/>
      </w:tblPr>
      <w:tblGrid>
        <w:gridCol w:w="4672"/>
        <w:gridCol w:w="4673"/>
      </w:tblGrid>
      <w:tr w:rsidR="004167FA" w14:paraId="7144F064" w14:textId="77777777" w:rsidTr="00F978CD">
        <w:tc>
          <w:tcPr>
            <w:tcW w:w="4785" w:type="dxa"/>
          </w:tcPr>
          <w:p w14:paraId="0BD19914" w14:textId="77777777" w:rsidR="004167FA" w:rsidRPr="001D07DE" w:rsidRDefault="004167FA" w:rsidP="00F978CD">
            <w:pPr>
              <w:ind w:firstLine="0"/>
              <w:jc w:val="center"/>
              <w:rPr>
                <w:b/>
              </w:rPr>
            </w:pPr>
            <w:r w:rsidRPr="001D07DE">
              <w:rPr>
                <w:b/>
              </w:rPr>
              <w:t>Метрика</w:t>
            </w:r>
          </w:p>
        </w:tc>
        <w:tc>
          <w:tcPr>
            <w:tcW w:w="4786" w:type="dxa"/>
          </w:tcPr>
          <w:p w14:paraId="02EA4AD1" w14:textId="77777777" w:rsidR="004167FA" w:rsidRPr="001D07DE" w:rsidRDefault="004167FA" w:rsidP="00F978CD">
            <w:pPr>
              <w:ind w:firstLine="0"/>
              <w:jc w:val="center"/>
              <w:rPr>
                <w:b/>
              </w:rPr>
            </w:pPr>
            <w:r w:rsidRPr="001D07DE">
              <w:rPr>
                <w:b/>
              </w:rPr>
              <w:t>Среднее значение</w:t>
            </w:r>
          </w:p>
        </w:tc>
      </w:tr>
      <w:tr w:rsidR="004167FA" w14:paraId="7E6E292F" w14:textId="77777777" w:rsidTr="00F978CD">
        <w:tc>
          <w:tcPr>
            <w:tcW w:w="4785" w:type="dxa"/>
          </w:tcPr>
          <w:p w14:paraId="7CC71C92" w14:textId="77777777" w:rsidR="004167FA" w:rsidRPr="007E3138" w:rsidRDefault="004167FA" w:rsidP="00F978CD">
            <w:pPr>
              <w:ind w:firstLine="0"/>
              <w:jc w:val="center"/>
              <w:rPr>
                <w:szCs w:val="28"/>
              </w:rPr>
            </w:pPr>
            <w:r w:rsidRPr="007E3138">
              <w:rPr>
                <w:rFonts w:eastAsia="Aptos" w:cs="Times New Roman"/>
                <w:szCs w:val="28"/>
                <w:lang w:val="en-US"/>
              </w:rPr>
              <w:t>Accuracy</w:t>
            </w:r>
          </w:p>
        </w:tc>
        <w:tc>
          <w:tcPr>
            <w:tcW w:w="4786" w:type="dxa"/>
          </w:tcPr>
          <w:p w14:paraId="7DA001B3" w14:textId="77777777" w:rsidR="004167FA" w:rsidRPr="007E3138" w:rsidRDefault="004167FA" w:rsidP="00F978CD">
            <w:pPr>
              <w:ind w:firstLine="0"/>
              <w:jc w:val="center"/>
            </w:pPr>
            <w:r w:rsidRPr="007E3138">
              <w:t>0.990</w:t>
            </w:r>
          </w:p>
        </w:tc>
      </w:tr>
      <w:tr w:rsidR="004167FA" w14:paraId="20E71B75" w14:textId="77777777" w:rsidTr="00F978CD">
        <w:tc>
          <w:tcPr>
            <w:tcW w:w="4785" w:type="dxa"/>
          </w:tcPr>
          <w:p w14:paraId="632EE556" w14:textId="77777777" w:rsidR="004167FA" w:rsidRDefault="004167FA" w:rsidP="00F978CD">
            <w:pPr>
              <w:ind w:firstLine="0"/>
              <w:jc w:val="center"/>
            </w:pPr>
            <w:r>
              <w:rPr>
                <w:lang w:val="en-US"/>
              </w:rPr>
              <w:t>Precision</w:t>
            </w:r>
          </w:p>
        </w:tc>
        <w:tc>
          <w:tcPr>
            <w:tcW w:w="4786" w:type="dxa"/>
          </w:tcPr>
          <w:p w14:paraId="1920F86D" w14:textId="77777777" w:rsidR="004167FA" w:rsidRPr="007E3138" w:rsidRDefault="004167FA" w:rsidP="00F978CD">
            <w:pPr>
              <w:ind w:firstLine="0"/>
              <w:jc w:val="center"/>
            </w:pPr>
            <w:r w:rsidRPr="007E3138">
              <w:t>0,990</w:t>
            </w:r>
          </w:p>
        </w:tc>
      </w:tr>
      <w:tr w:rsidR="004167FA" w14:paraId="3BD539C4" w14:textId="77777777" w:rsidTr="00F978CD">
        <w:tc>
          <w:tcPr>
            <w:tcW w:w="4785" w:type="dxa"/>
          </w:tcPr>
          <w:p w14:paraId="5D151146" w14:textId="77777777" w:rsidR="004167FA" w:rsidRDefault="004167FA" w:rsidP="00F978CD">
            <w:pPr>
              <w:ind w:firstLine="0"/>
              <w:jc w:val="center"/>
            </w:pPr>
            <w:r>
              <w:rPr>
                <w:lang w:val="en-US"/>
              </w:rPr>
              <w:t>Recall</w:t>
            </w:r>
          </w:p>
        </w:tc>
        <w:tc>
          <w:tcPr>
            <w:tcW w:w="4786" w:type="dxa"/>
          </w:tcPr>
          <w:p w14:paraId="0C4485FF" w14:textId="77777777" w:rsidR="004167FA" w:rsidRPr="007E3138" w:rsidRDefault="004167FA" w:rsidP="00F978CD">
            <w:pPr>
              <w:ind w:firstLine="0"/>
              <w:jc w:val="center"/>
            </w:pPr>
            <w:r w:rsidRPr="007E3138">
              <w:t>0,989</w:t>
            </w:r>
          </w:p>
        </w:tc>
      </w:tr>
      <w:tr w:rsidR="004167FA" w14:paraId="710F6797" w14:textId="77777777" w:rsidTr="00F978CD">
        <w:tc>
          <w:tcPr>
            <w:tcW w:w="4785" w:type="dxa"/>
          </w:tcPr>
          <w:p w14:paraId="7E15DB88" w14:textId="77777777" w:rsidR="004167FA" w:rsidRDefault="004167FA" w:rsidP="00F978CD">
            <w:pPr>
              <w:ind w:firstLine="0"/>
              <w:jc w:val="center"/>
            </w:pPr>
            <w:r>
              <w:rPr>
                <w:lang w:val="en-US"/>
              </w:rPr>
              <w:t>F</w:t>
            </w:r>
            <w:r w:rsidRPr="009069F4">
              <w:t>1</w:t>
            </w:r>
          </w:p>
        </w:tc>
        <w:tc>
          <w:tcPr>
            <w:tcW w:w="4786" w:type="dxa"/>
          </w:tcPr>
          <w:p w14:paraId="2793ED9D" w14:textId="77777777" w:rsidR="004167FA" w:rsidRPr="007E3138" w:rsidRDefault="004167FA" w:rsidP="00F978CD">
            <w:pPr>
              <w:ind w:firstLine="0"/>
              <w:jc w:val="center"/>
            </w:pPr>
            <w:r w:rsidRPr="007E3138">
              <w:t>0,990</w:t>
            </w:r>
          </w:p>
        </w:tc>
      </w:tr>
      <w:tr w:rsidR="004167FA" w14:paraId="719AEB50" w14:textId="77777777" w:rsidTr="00F978CD">
        <w:trPr>
          <w:trHeight w:val="70"/>
        </w:trPr>
        <w:tc>
          <w:tcPr>
            <w:tcW w:w="4785" w:type="dxa"/>
          </w:tcPr>
          <w:p w14:paraId="7705F799" w14:textId="77777777" w:rsidR="004167FA" w:rsidRDefault="004167FA" w:rsidP="00F978CD">
            <w:pPr>
              <w:ind w:firstLine="0"/>
              <w:jc w:val="center"/>
            </w:pPr>
            <w:r>
              <w:rPr>
                <w:lang w:val="en-US"/>
              </w:rPr>
              <w:t>ROC</w:t>
            </w:r>
            <w:r w:rsidRPr="00805116">
              <w:t xml:space="preserve"> </w:t>
            </w:r>
            <w:r>
              <w:rPr>
                <w:lang w:val="en-US"/>
              </w:rPr>
              <w:t>AUC</w:t>
            </w:r>
          </w:p>
        </w:tc>
        <w:tc>
          <w:tcPr>
            <w:tcW w:w="4786" w:type="dxa"/>
          </w:tcPr>
          <w:p w14:paraId="3AF8B094" w14:textId="73430A6E" w:rsidR="004167FA" w:rsidRPr="007E3138" w:rsidRDefault="0020032F" w:rsidP="00F978CD">
            <w:pPr>
              <w:ind w:firstLine="0"/>
              <w:jc w:val="center"/>
            </w:pPr>
            <w:r>
              <w:t>0.999</w:t>
            </w:r>
            <w:bookmarkStart w:id="19" w:name="_GoBack"/>
            <w:bookmarkEnd w:id="19"/>
          </w:p>
        </w:tc>
      </w:tr>
    </w:tbl>
    <w:p w14:paraId="5F425C30" w14:textId="77777777" w:rsidR="004167FA" w:rsidRDefault="004167FA" w:rsidP="004167FA"/>
    <w:p w14:paraId="0FD78EA8" w14:textId="77777777" w:rsidR="004167FA" w:rsidRDefault="004167FA" w:rsidP="004167FA">
      <w:pPr>
        <w:pStyle w:val="2"/>
      </w:pPr>
      <w:bookmarkStart w:id="20" w:name="_Toc188222040"/>
      <w:r>
        <w:t>4</w:t>
      </w:r>
      <w:r w:rsidRPr="007169F8">
        <w:t>.</w:t>
      </w:r>
      <w:r>
        <w:t>4</w:t>
      </w:r>
      <w:r w:rsidRPr="007169F8">
        <w:t xml:space="preserve"> В</w:t>
      </w:r>
      <w:r>
        <w:t>ажность признаков</w:t>
      </w:r>
      <w:bookmarkEnd w:id="20"/>
    </w:p>
    <w:p w14:paraId="5B88881D" w14:textId="77777777" w:rsidR="004167FA" w:rsidRDefault="004167FA" w:rsidP="004167FA"/>
    <w:p w14:paraId="1FDAAC82" w14:textId="77777777" w:rsidR="004167FA" w:rsidRDefault="004167FA" w:rsidP="004167FA">
      <w:pPr>
        <w:rPr>
          <w:rFonts w:eastAsia="Aptos" w:cs="Times New Roman"/>
          <w:szCs w:val="28"/>
        </w:rPr>
      </w:pPr>
      <w:r>
        <w:t xml:space="preserve">В ходе работы была проведена оценка признаков, которые оказывают наибольшее влияние на результат классификации. Результат оценки показан на рисунке 4.3. </w:t>
      </w:r>
      <w:r w:rsidRPr="00945631">
        <w:rPr>
          <w:rFonts w:eastAsia="Aptos" w:cs="Times New Roman"/>
          <w:szCs w:val="28"/>
        </w:rPr>
        <w:t>График SHAP (</w:t>
      </w:r>
      <w:proofErr w:type="spellStart"/>
      <w:r w:rsidRPr="00945631">
        <w:rPr>
          <w:rFonts w:eastAsia="Aptos" w:cs="Times New Roman"/>
          <w:szCs w:val="28"/>
        </w:rPr>
        <w:t>SHapley</w:t>
      </w:r>
      <w:proofErr w:type="spellEnd"/>
      <w:r w:rsidRPr="00945631">
        <w:rPr>
          <w:rFonts w:eastAsia="Aptos" w:cs="Times New Roman"/>
          <w:szCs w:val="28"/>
        </w:rPr>
        <w:t xml:space="preserve"> </w:t>
      </w:r>
      <w:proofErr w:type="spellStart"/>
      <w:r w:rsidRPr="00945631">
        <w:rPr>
          <w:rFonts w:eastAsia="Aptos" w:cs="Times New Roman"/>
          <w:szCs w:val="28"/>
        </w:rPr>
        <w:t>Additive</w:t>
      </w:r>
      <w:proofErr w:type="spellEnd"/>
      <w:r w:rsidRPr="00945631">
        <w:rPr>
          <w:rFonts w:eastAsia="Aptos" w:cs="Times New Roman"/>
          <w:szCs w:val="28"/>
        </w:rPr>
        <w:t xml:space="preserve"> </w:t>
      </w:r>
      <w:proofErr w:type="spellStart"/>
      <w:r w:rsidRPr="00945631">
        <w:rPr>
          <w:rFonts w:eastAsia="Aptos" w:cs="Times New Roman"/>
          <w:szCs w:val="28"/>
        </w:rPr>
        <w:t>exPlanations</w:t>
      </w:r>
      <w:proofErr w:type="spellEnd"/>
      <w:r w:rsidRPr="00945631">
        <w:rPr>
          <w:rFonts w:eastAsia="Aptos" w:cs="Times New Roman"/>
          <w:szCs w:val="28"/>
        </w:rPr>
        <w:t>) позволяет детально проанализировать влияние каждого признака на предсказания модели</w:t>
      </w:r>
      <w:r>
        <w:rPr>
          <w:rFonts w:eastAsia="Aptos" w:cs="Times New Roman"/>
          <w:szCs w:val="28"/>
        </w:rPr>
        <w:t xml:space="preserve"> (рисунок 4.4)</w:t>
      </w:r>
      <w:r w:rsidRPr="00945631">
        <w:rPr>
          <w:rFonts w:eastAsia="Aptos" w:cs="Times New Roman"/>
          <w:szCs w:val="28"/>
        </w:rPr>
        <w:t xml:space="preserve">. </w:t>
      </w:r>
    </w:p>
    <w:p w14:paraId="2318C741" w14:textId="77777777" w:rsidR="004167FA" w:rsidRDefault="004167FA" w:rsidP="004167FA">
      <w:pPr>
        <w:tabs>
          <w:tab w:val="left" w:pos="993"/>
        </w:tabs>
        <w:spacing w:after="160"/>
        <w:rPr>
          <w:rFonts w:eastAsia="Aptos" w:cs="Times New Roman"/>
          <w:szCs w:val="28"/>
        </w:rPr>
      </w:pPr>
    </w:p>
    <w:p w14:paraId="08A0BBCB" w14:textId="77777777" w:rsidR="004167FA" w:rsidRPr="006E79F0" w:rsidRDefault="004167FA" w:rsidP="004167FA">
      <w:pPr>
        <w:spacing w:after="160"/>
        <w:ind w:firstLine="0"/>
        <w:rPr>
          <w:rFonts w:eastAsia="Aptos" w:cs="Times New Roman"/>
          <w:sz w:val="24"/>
        </w:rPr>
      </w:pPr>
      <w:r w:rsidRPr="006E79F0">
        <w:rPr>
          <w:rFonts w:eastAsia="Aptos" w:cs="Times New Roman"/>
          <w:noProof/>
          <w:sz w:val="24"/>
          <w:lang w:eastAsia="ru-RU"/>
        </w:rPr>
        <w:lastRenderedPageBreak/>
        <w:drawing>
          <wp:inline distT="0" distB="0" distL="0" distR="0" wp14:anchorId="03F5214D" wp14:editId="6E0B3CEB">
            <wp:extent cx="5934075" cy="3543300"/>
            <wp:effectExtent l="0" t="0" r="9525" b="0"/>
            <wp:docPr id="26" name="Рисунок 3" descr="Изображение выглядит как текст, снимок экрана, линия,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883571" name="Рисунок 3" descr="Изображение выглядит как текст, снимок экрана, линия, диаграмма&#10;&#10;Автоматически созданное описание"/>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4075" cy="3543300"/>
                    </a:xfrm>
                    <a:prstGeom prst="rect">
                      <a:avLst/>
                    </a:prstGeom>
                    <a:noFill/>
                    <a:ln>
                      <a:noFill/>
                    </a:ln>
                  </pic:spPr>
                </pic:pic>
              </a:graphicData>
            </a:graphic>
          </wp:inline>
        </w:drawing>
      </w:r>
    </w:p>
    <w:p w14:paraId="1951108C" w14:textId="77777777" w:rsidR="004167FA" w:rsidRDefault="004167FA" w:rsidP="004167FA">
      <w:r>
        <w:t xml:space="preserve">Рисунок </w:t>
      </w:r>
      <w:r w:rsidRPr="00945631">
        <w:t>4</w:t>
      </w:r>
      <w:r>
        <w:t>.3 – График важности признаков при классификации версий 0 и 1</w:t>
      </w:r>
    </w:p>
    <w:p w14:paraId="55F48E5E" w14:textId="77777777" w:rsidR="004167FA" w:rsidRPr="006E79F0" w:rsidRDefault="004167FA" w:rsidP="004167FA">
      <w:pPr>
        <w:spacing w:after="160"/>
        <w:jc w:val="left"/>
        <w:rPr>
          <w:rFonts w:eastAsia="Aptos" w:cs="Times New Roman"/>
          <w:sz w:val="24"/>
        </w:rPr>
      </w:pPr>
      <w:r w:rsidRPr="006E79F0">
        <w:rPr>
          <w:rFonts w:eastAsia="Aptos" w:cs="Times New Roman"/>
          <w:noProof/>
          <w:sz w:val="24"/>
          <w:lang w:eastAsia="ru-RU"/>
        </w:rPr>
        <w:drawing>
          <wp:inline distT="0" distB="0" distL="0" distR="0" wp14:anchorId="402CFB2F" wp14:editId="18ACFEA3">
            <wp:extent cx="5934075" cy="3019425"/>
            <wp:effectExtent l="0" t="0" r="9525" b="9525"/>
            <wp:docPr id="27" name="Рисунок 4" descr="Изображение выглядит как текст, снимок экрана, График,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801715" name="Рисунок 4" descr="Изображение выглядит как текст, снимок экрана, График, линия&#10;&#10;Автоматически созданное описание"/>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4075" cy="3019425"/>
                    </a:xfrm>
                    <a:prstGeom prst="rect">
                      <a:avLst/>
                    </a:prstGeom>
                    <a:noFill/>
                    <a:ln>
                      <a:noFill/>
                    </a:ln>
                  </pic:spPr>
                </pic:pic>
              </a:graphicData>
            </a:graphic>
          </wp:inline>
        </w:drawing>
      </w:r>
    </w:p>
    <w:p w14:paraId="22069F3E" w14:textId="77777777" w:rsidR="004167FA" w:rsidRDefault="004167FA" w:rsidP="004167FA">
      <w:r>
        <w:t xml:space="preserve">Рисунок 4.4 – </w:t>
      </w:r>
      <w:r>
        <w:rPr>
          <w:lang w:val="en-US"/>
        </w:rPr>
        <w:t>SHAP</w:t>
      </w:r>
      <w:r>
        <w:t>-график важности признаков при классификации версий 0 и 2</w:t>
      </w:r>
    </w:p>
    <w:p w14:paraId="7317C0FF" w14:textId="77777777" w:rsidR="004167FA" w:rsidRDefault="004167FA" w:rsidP="004167FA"/>
    <w:p w14:paraId="7153EEAB" w14:textId="77777777" w:rsidR="004167FA" w:rsidRDefault="004167FA" w:rsidP="004167FA"/>
    <w:p w14:paraId="3BF81606" w14:textId="77777777" w:rsidR="004167FA" w:rsidRDefault="004167FA" w:rsidP="004167FA">
      <w:pPr>
        <w:rPr>
          <w:rFonts w:eastAsia="Aptos" w:cs="Times New Roman"/>
          <w:szCs w:val="28"/>
        </w:rPr>
      </w:pPr>
    </w:p>
    <w:p w14:paraId="3771C06B" w14:textId="77777777" w:rsidR="004167FA" w:rsidRDefault="004167FA" w:rsidP="004167FA">
      <w:pPr>
        <w:rPr>
          <w:rFonts w:eastAsia="Aptos" w:cs="Times New Roman"/>
          <w:szCs w:val="28"/>
        </w:rPr>
      </w:pPr>
      <w:r>
        <w:lastRenderedPageBreak/>
        <w:t>По графику важности признаков</w:t>
      </w:r>
      <w:r w:rsidRPr="00945631">
        <w:t xml:space="preserve"> видно, что FM, E и </w:t>
      </w:r>
      <w:r>
        <w:rPr>
          <w:lang w:val="en-US"/>
        </w:rPr>
        <w:t>AFM</w:t>
      </w:r>
      <w:r w:rsidRPr="00945631">
        <w:t xml:space="preserve"> являются наиболее значимыми для модели.</w:t>
      </w:r>
    </w:p>
    <w:p w14:paraId="21EF935A" w14:textId="77777777" w:rsidR="004167FA" w:rsidRPr="00945631" w:rsidRDefault="004167FA" w:rsidP="004167FA">
      <w:pPr>
        <w:tabs>
          <w:tab w:val="left" w:pos="993"/>
        </w:tabs>
        <w:rPr>
          <w:rFonts w:eastAsia="Aptos" w:cs="Times New Roman"/>
          <w:szCs w:val="28"/>
        </w:rPr>
      </w:pPr>
      <w:r w:rsidRPr="00945631">
        <w:rPr>
          <w:rFonts w:eastAsia="Aptos" w:cs="Times New Roman"/>
          <w:szCs w:val="28"/>
        </w:rPr>
        <w:t>На основе анализа SHAP значений можно сделать следующие выводы:</w:t>
      </w:r>
    </w:p>
    <w:p w14:paraId="7EF4AC4C" w14:textId="6E904881" w:rsidR="004167FA" w:rsidRPr="00945631" w:rsidRDefault="00A851F3" w:rsidP="00AF3FBA">
      <w:pPr>
        <w:numPr>
          <w:ilvl w:val="0"/>
          <w:numId w:val="11"/>
        </w:numPr>
        <w:tabs>
          <w:tab w:val="left" w:pos="993"/>
        </w:tabs>
        <w:ind w:left="0" w:firstLine="709"/>
      </w:pPr>
      <w:r>
        <w:rPr>
          <w:rFonts w:eastAsia="Aptos" w:cs="Times New Roman"/>
          <w:szCs w:val="28"/>
          <w:lang w:val="en-US"/>
        </w:rPr>
        <w:t>X</w:t>
      </w:r>
      <w:r>
        <w:t>fm</w:t>
      </w:r>
      <w:r w:rsidR="004167FA" w:rsidRPr="00945631">
        <w:t> и E оказывают наибольшее влияние на предсказания модели. Высокие значения этих признаков (отмечены красным цветом) чаще связаны с предсказаниями</w:t>
      </w:r>
      <w:r w:rsidRPr="00A851F3">
        <w:t xml:space="preserve"> </w:t>
      </w:r>
      <w:r>
        <w:t>класса 0</w:t>
      </w:r>
      <w:r w:rsidR="004167FA" w:rsidRPr="00945631">
        <w:t xml:space="preserve">. </w:t>
      </w:r>
      <w:r w:rsidR="00F85ACC">
        <w:t>Н</w:t>
      </w:r>
      <w:r w:rsidR="004167FA" w:rsidRPr="00945631">
        <w:t xml:space="preserve">изкие значения </w:t>
      </w:r>
      <w:r w:rsidR="00F85ACC">
        <w:rPr>
          <w:lang w:val="en-US"/>
        </w:rPr>
        <w:t>AFM</w:t>
      </w:r>
      <w:r w:rsidR="00F85ACC" w:rsidRPr="00F85ACC">
        <w:t xml:space="preserve"> </w:t>
      </w:r>
      <w:r w:rsidR="00F85ACC">
        <w:t xml:space="preserve">и </w:t>
      </w:r>
      <w:r w:rsidR="00F85ACC">
        <w:rPr>
          <w:lang w:val="en-US"/>
        </w:rPr>
        <w:t>Xafm</w:t>
      </w:r>
      <w:r w:rsidR="00F85ACC" w:rsidRPr="00F85ACC">
        <w:t xml:space="preserve"> </w:t>
      </w:r>
      <w:r w:rsidR="004167FA" w:rsidRPr="00945631">
        <w:t>(отмечены синим цветом) связаны с отрицательными предсказаниями (</w:t>
      </w:r>
      <w:proofErr w:type="spellStart"/>
      <w:r w:rsidR="004167FA" w:rsidRPr="00945631">
        <w:t>Class</w:t>
      </w:r>
      <w:proofErr w:type="spellEnd"/>
      <w:r w:rsidR="004167FA" w:rsidRPr="00945631">
        <w:t xml:space="preserve"> 0).</w:t>
      </w:r>
    </w:p>
    <w:p w14:paraId="0B82E031" w14:textId="45F2AE33" w:rsidR="004167FA" w:rsidRPr="00945631" w:rsidRDefault="004167FA" w:rsidP="004167FA">
      <w:r>
        <w:t xml:space="preserve">2. </w:t>
      </w:r>
      <w:r w:rsidRPr="00945631">
        <w:t>Смешанное влияние:</w:t>
      </w:r>
      <w:r>
        <w:t xml:space="preserve"> </w:t>
      </w:r>
      <w:r w:rsidRPr="00945631">
        <w:t>Признаки </w:t>
      </w:r>
      <w:r w:rsidR="00F85ACC">
        <w:rPr>
          <w:lang w:val="en-US"/>
        </w:rPr>
        <w:t>FM</w:t>
      </w:r>
      <w:r w:rsidRPr="00945631">
        <w:t> и C демонстрируют смешанное влияние. В зависимости от их значений они могут как увеличивать, так и уменьшать ве</w:t>
      </w:r>
      <w:r w:rsidR="00F85ACC">
        <w:t xml:space="preserve">роятность предсказания </w:t>
      </w:r>
      <w:proofErr w:type="spellStart"/>
      <w:r w:rsidR="00F85ACC">
        <w:t>Class</w:t>
      </w:r>
      <w:proofErr w:type="spellEnd"/>
      <w:r w:rsidR="00F85ACC">
        <w:t xml:space="preserve"> 1.</w:t>
      </w:r>
    </w:p>
    <w:p w14:paraId="36DF5F97" w14:textId="77777777" w:rsidR="004167FA" w:rsidRPr="00945631" w:rsidRDefault="004167FA" w:rsidP="004167FA">
      <w:r>
        <w:t xml:space="preserve">3. </w:t>
      </w:r>
      <w:r w:rsidRPr="00945631">
        <w:t>Интерпретация SHAP значений:</w:t>
      </w:r>
      <w:r>
        <w:t xml:space="preserve"> </w:t>
      </w:r>
      <w:r w:rsidRPr="00945631">
        <w:t xml:space="preserve">SHAP значения позволяют понять, как каждый признак влияет на предсказание модели для конкретного образца. Например, высокие значения FM увеличивают вероятность предсказания </w:t>
      </w:r>
      <w:proofErr w:type="spellStart"/>
      <w:r w:rsidRPr="00945631">
        <w:t>Class</w:t>
      </w:r>
      <w:proofErr w:type="spellEnd"/>
      <w:r w:rsidRPr="00945631">
        <w:t xml:space="preserve"> 1, а низкие значения </w:t>
      </w:r>
      <w:r>
        <w:t>AFM</w:t>
      </w:r>
      <w:r w:rsidRPr="00945631">
        <w:t> уменьшают её. График SHAP также подтверждает, что модель учитывает сложные взаимосвязи между признаками, что делает её более гибкой и точной.</w:t>
      </w:r>
    </w:p>
    <w:p w14:paraId="3262E8A4" w14:textId="77777777" w:rsidR="004167FA" w:rsidRPr="006E79F0" w:rsidRDefault="004167FA" w:rsidP="004167FA"/>
    <w:p w14:paraId="1783ABAE" w14:textId="77777777" w:rsidR="004167FA" w:rsidRDefault="004167FA" w:rsidP="004167FA">
      <w:pPr>
        <w:pStyle w:val="2"/>
      </w:pPr>
      <w:bookmarkStart w:id="21" w:name="_Toc188222041"/>
      <w:bookmarkStart w:id="22" w:name="_Hlk188123000"/>
      <w:r>
        <w:t>4.</w:t>
      </w:r>
      <w:r w:rsidRPr="004167FA">
        <w:t>5</w:t>
      </w:r>
      <w:r>
        <w:t xml:space="preserve"> </w:t>
      </w:r>
      <w:r w:rsidRPr="00D423C8">
        <w:t>Построение</w:t>
      </w:r>
      <w:r>
        <w:t xml:space="preserve"> дерева решений</w:t>
      </w:r>
      <w:bookmarkEnd w:id="21"/>
    </w:p>
    <w:p w14:paraId="315DEC5B" w14:textId="77777777" w:rsidR="004167FA" w:rsidRPr="006E79F0" w:rsidRDefault="004167FA" w:rsidP="004167FA"/>
    <w:bookmarkEnd w:id="22"/>
    <w:p w14:paraId="7B413719" w14:textId="77777777" w:rsidR="004167FA" w:rsidRPr="006E79F0" w:rsidRDefault="004167FA" w:rsidP="004167FA">
      <w:r w:rsidRPr="006E79F0">
        <w:t xml:space="preserve">Дерево решений использует критерий </w:t>
      </w:r>
      <w:proofErr w:type="spellStart"/>
      <w:r w:rsidRPr="006E79F0">
        <w:t>Gini</w:t>
      </w:r>
      <w:proofErr w:type="spellEnd"/>
      <w:r w:rsidRPr="006E79F0">
        <w:t xml:space="preserve"> и </w:t>
      </w:r>
      <w:proofErr w:type="spellStart"/>
      <w:r w:rsidRPr="006E79F0">
        <w:t>Entropy</w:t>
      </w:r>
      <w:proofErr w:type="spellEnd"/>
      <w:r w:rsidRPr="006E79F0">
        <w:t xml:space="preserve"> для разделения данных на два класса: </w:t>
      </w:r>
      <w:proofErr w:type="spellStart"/>
      <w:r w:rsidRPr="006E79F0">
        <w:t>Class</w:t>
      </w:r>
      <w:proofErr w:type="spellEnd"/>
      <w:r w:rsidRPr="006E79F0">
        <w:t xml:space="preserve"> 0 и </w:t>
      </w:r>
      <w:proofErr w:type="spellStart"/>
      <w:r w:rsidRPr="006E79F0">
        <w:t>Class</w:t>
      </w:r>
      <w:proofErr w:type="spellEnd"/>
      <w:r w:rsidRPr="006E79F0">
        <w:t xml:space="preserve"> 1. </w:t>
      </w:r>
      <w:proofErr w:type="spellStart"/>
      <w:r w:rsidRPr="006E79F0">
        <w:t>Gini</w:t>
      </w:r>
      <w:proofErr w:type="spellEnd"/>
      <w:r w:rsidRPr="006E79F0">
        <w:t xml:space="preserve"> и </w:t>
      </w:r>
      <w:proofErr w:type="spellStart"/>
      <w:r w:rsidRPr="006E79F0">
        <w:t>Entropy</w:t>
      </w:r>
      <w:proofErr w:type="spellEnd"/>
      <w:r w:rsidRPr="006E79F0">
        <w:t>: Оба критерия показывают, насколько хорошо разделены данные в каждом узле (</w:t>
      </w:r>
      <w:r>
        <w:t xml:space="preserve">рисунки </w:t>
      </w:r>
      <w:r w:rsidRPr="006E79F0">
        <w:t>4.</w:t>
      </w:r>
      <w:r>
        <w:t>5 и 4.6</w:t>
      </w:r>
      <w:r w:rsidRPr="006E79F0">
        <w:t xml:space="preserve">). </w:t>
      </w:r>
    </w:p>
    <w:p w14:paraId="0FEBA455" w14:textId="77777777" w:rsidR="004167FA" w:rsidRPr="006E79F0" w:rsidRDefault="004167FA" w:rsidP="004167FA">
      <w:r w:rsidRPr="006E79F0">
        <w:t>Большинство образцов (всего образцов в узле 11008) принадлежат к </w:t>
      </w:r>
      <w:proofErr w:type="spellStart"/>
      <w:r w:rsidRPr="006E79F0">
        <w:t>Class</w:t>
      </w:r>
      <w:proofErr w:type="spellEnd"/>
      <w:r w:rsidRPr="006E79F0">
        <w:t xml:space="preserve"> 1 (8064 образ</w:t>
      </w:r>
      <w:r>
        <w:t>ца), но есть и образцы из </w:t>
      </w:r>
      <w:proofErr w:type="spellStart"/>
      <w:r>
        <w:t>Class</w:t>
      </w:r>
      <w:proofErr w:type="spellEnd"/>
      <w:r>
        <w:t xml:space="preserve"> </w:t>
      </w:r>
      <w:r w:rsidRPr="006E79F0">
        <w:t xml:space="preserve">0 (2944 образца). Значение </w:t>
      </w:r>
      <w:proofErr w:type="spellStart"/>
      <w:r w:rsidRPr="006E79F0">
        <w:t>Gini</w:t>
      </w:r>
      <w:proofErr w:type="spellEnd"/>
      <w:r w:rsidRPr="006E79F0">
        <w:t xml:space="preserve"> = 0</w:t>
      </w:r>
      <w:r>
        <w:t>,</w:t>
      </w:r>
      <w:r w:rsidRPr="006E79F0">
        <w:t>392 указывает на то, что разделение данных в этом узле умеренно нечистое, то есть классы смешаны, но один из классов (</w:t>
      </w:r>
      <w:proofErr w:type="spellStart"/>
      <w:r w:rsidRPr="006E79F0">
        <w:t>Class</w:t>
      </w:r>
      <w:proofErr w:type="spellEnd"/>
      <w:r w:rsidRPr="006E79F0">
        <w:t xml:space="preserve"> 1) всё же доминирует. Чем ниже </w:t>
      </w:r>
      <w:proofErr w:type="spellStart"/>
      <w:r w:rsidRPr="006E79F0">
        <w:t>Gini</w:t>
      </w:r>
      <w:proofErr w:type="spellEnd"/>
      <w:r w:rsidRPr="006E79F0">
        <w:t xml:space="preserve">, тем лучше разделение в узле. Если </w:t>
      </w:r>
      <w:proofErr w:type="spellStart"/>
      <w:r w:rsidRPr="006E79F0">
        <w:t>Gini</w:t>
      </w:r>
      <w:proofErr w:type="spellEnd"/>
      <w:r w:rsidRPr="006E79F0">
        <w:t xml:space="preserve"> близко к 0, это означает, что узел хорошо разделяет классы, и модель может принимать более уверенные решения.</w:t>
      </w:r>
    </w:p>
    <w:p w14:paraId="5E0C1A3B" w14:textId="77777777" w:rsidR="004167FA" w:rsidRPr="006E79F0" w:rsidRDefault="004167FA" w:rsidP="004167FA">
      <w:r w:rsidRPr="006E79F0">
        <w:lastRenderedPageBreak/>
        <w:t>Интерпретация решающего дерева подтверждает ключевые закономерности модели:</w:t>
      </w:r>
    </w:p>
    <w:p w14:paraId="115742F8" w14:textId="2546EC95" w:rsidR="004167FA" w:rsidRPr="006E79F0" w:rsidRDefault="002841EC" w:rsidP="00AF3FBA">
      <w:pPr>
        <w:pStyle w:val="a7"/>
        <w:numPr>
          <w:ilvl w:val="0"/>
          <w:numId w:val="13"/>
        </w:numPr>
        <w:tabs>
          <w:tab w:val="left" w:pos="993"/>
        </w:tabs>
        <w:ind w:left="0" w:firstLine="709"/>
      </w:pPr>
      <w:r>
        <w:t>В качестве предикатов используются важные признаки, в том числе в корне</w:t>
      </w:r>
      <w:r w:rsidR="004167FA" w:rsidRPr="006E79F0">
        <w:t xml:space="preserve"> </w:t>
      </w:r>
      <w:r w:rsidR="004167FA">
        <w:t>–</w:t>
      </w:r>
      <w:r w:rsidR="004167FA" w:rsidRPr="006E79F0">
        <w:t xml:space="preserve"> FM,</w:t>
      </w:r>
      <w:r>
        <w:t xml:space="preserve"> </w:t>
      </w:r>
      <w:r>
        <w:rPr>
          <w:lang w:val="en-US"/>
        </w:rPr>
        <w:t>E</w:t>
      </w:r>
      <w:r>
        <w:t xml:space="preserve">, </w:t>
      </w:r>
      <w:r>
        <w:rPr>
          <w:lang w:val="en-US"/>
        </w:rPr>
        <w:t>AFM</w:t>
      </w:r>
      <w:r w:rsidR="004167FA" w:rsidRPr="006E79F0">
        <w:t xml:space="preserve"> что соответствует </w:t>
      </w:r>
      <w:r>
        <w:t>анализу важности признаков</w:t>
      </w:r>
      <w:r w:rsidR="004167FA" w:rsidRPr="006E79F0">
        <w:t>.</w:t>
      </w:r>
    </w:p>
    <w:p w14:paraId="5BB0EF65" w14:textId="33E5CF88" w:rsidR="004167FA" w:rsidRPr="006E79F0" w:rsidRDefault="004167FA" w:rsidP="00AF3FBA">
      <w:pPr>
        <w:pStyle w:val="a7"/>
        <w:numPr>
          <w:ilvl w:val="0"/>
          <w:numId w:val="13"/>
        </w:numPr>
        <w:tabs>
          <w:tab w:val="left" w:pos="993"/>
        </w:tabs>
        <w:ind w:left="0" w:firstLine="709"/>
      </w:pPr>
      <w:r w:rsidRPr="006E79F0">
        <w:t xml:space="preserve">Вторичные признаки, такие как </w:t>
      </w:r>
      <w:r w:rsidR="002841EC">
        <w:rPr>
          <w:lang w:val="en-US"/>
        </w:rPr>
        <w:t>C</w:t>
      </w:r>
      <w:r w:rsidRPr="006E79F0">
        <w:t xml:space="preserve"> и X</w:t>
      </w:r>
      <w:r>
        <w:rPr>
          <w:lang w:val="en-US"/>
        </w:rPr>
        <w:t>fm</w:t>
      </w:r>
      <w:r w:rsidRPr="006E79F0">
        <w:t>,</w:t>
      </w:r>
      <w:r w:rsidR="002841EC">
        <w:t xml:space="preserve"> также</w:t>
      </w:r>
      <w:r w:rsidRPr="006E79F0">
        <w:t xml:space="preserve"> </w:t>
      </w:r>
      <w:r w:rsidR="002841EC">
        <w:t>участвуют в уточнении</w:t>
      </w:r>
      <w:r w:rsidRPr="006E79F0">
        <w:t xml:space="preserve"> классов.</w:t>
      </w:r>
    </w:p>
    <w:p w14:paraId="04256070" w14:textId="77777777" w:rsidR="000D77FE" w:rsidRPr="006E79F0" w:rsidRDefault="000D77FE" w:rsidP="000D77FE">
      <w:pPr>
        <w:tabs>
          <w:tab w:val="left" w:pos="993"/>
        </w:tabs>
      </w:pPr>
    </w:p>
    <w:p w14:paraId="0E3A21BE" w14:textId="399C1A31" w:rsidR="004167FA" w:rsidRPr="006E79F0" w:rsidRDefault="000D77FE" w:rsidP="004167FA">
      <w:pPr>
        <w:spacing w:after="160"/>
        <w:ind w:firstLine="0"/>
        <w:rPr>
          <w:rFonts w:eastAsia="Aptos" w:cs="Times New Roman"/>
          <w:sz w:val="24"/>
        </w:rPr>
      </w:pPr>
      <w:r>
        <w:rPr>
          <w:rFonts w:eastAsia="Aptos" w:cs="Times New Roman"/>
          <w:noProof/>
          <w:sz w:val="24"/>
          <w:lang w:eastAsia="ru-RU"/>
        </w:rPr>
        <w:drawing>
          <wp:inline distT="0" distB="0" distL="0" distR="0" wp14:anchorId="34A5A451" wp14:editId="221E6C12">
            <wp:extent cx="5940425" cy="3233420"/>
            <wp:effectExtent l="0" t="0" r="3175" b="508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ree 0-1.png"/>
                    <pic:cNvPicPr/>
                  </pic:nvPicPr>
                  <pic:blipFill>
                    <a:blip r:embed="rId18">
                      <a:extLst>
                        <a:ext uri="{28A0092B-C50C-407E-A947-70E740481C1C}">
                          <a14:useLocalDpi xmlns:a14="http://schemas.microsoft.com/office/drawing/2010/main" val="0"/>
                        </a:ext>
                      </a:extLst>
                    </a:blip>
                    <a:stretch>
                      <a:fillRect/>
                    </a:stretch>
                  </pic:blipFill>
                  <pic:spPr>
                    <a:xfrm>
                      <a:off x="0" y="0"/>
                      <a:ext cx="5940425" cy="3233420"/>
                    </a:xfrm>
                    <a:prstGeom prst="rect">
                      <a:avLst/>
                    </a:prstGeom>
                  </pic:spPr>
                </pic:pic>
              </a:graphicData>
            </a:graphic>
          </wp:inline>
        </w:drawing>
      </w:r>
    </w:p>
    <w:p w14:paraId="672D21EE" w14:textId="77777777" w:rsidR="004167FA" w:rsidRPr="006E79F0" w:rsidRDefault="004167FA" w:rsidP="004167FA">
      <w:pPr>
        <w:ind w:firstLine="0"/>
        <w:jc w:val="center"/>
      </w:pPr>
      <w:r w:rsidRPr="001D74DF">
        <w:t>Рис</w:t>
      </w:r>
      <w:r>
        <w:t>унок 4.5 –</w:t>
      </w:r>
      <w:r w:rsidRPr="001D74DF">
        <w:t xml:space="preserve"> Дерево решений для критерия </w:t>
      </w:r>
      <w:proofErr w:type="spellStart"/>
      <w:r w:rsidRPr="001D74DF">
        <w:t>Gini</w:t>
      </w:r>
      <w:proofErr w:type="spellEnd"/>
    </w:p>
    <w:p w14:paraId="497B923C" w14:textId="77777777" w:rsidR="004167FA" w:rsidRPr="006E79F0" w:rsidRDefault="004167FA" w:rsidP="004167FA">
      <w:pPr>
        <w:spacing w:after="160" w:line="259" w:lineRule="auto"/>
        <w:ind w:firstLine="0"/>
        <w:jc w:val="center"/>
        <w:rPr>
          <w:rFonts w:ascii="Aptos" w:eastAsia="Aptos" w:hAnsi="Aptos" w:cs="Times New Roman"/>
          <w:sz w:val="22"/>
          <w:szCs w:val="22"/>
        </w:rPr>
      </w:pPr>
      <w:r w:rsidRPr="006E79F0">
        <w:rPr>
          <w:rFonts w:eastAsia="Aptos" w:cs="Times New Roman"/>
          <w:noProof/>
          <w:sz w:val="24"/>
          <w:lang w:eastAsia="ru-RU"/>
        </w:rPr>
        <w:lastRenderedPageBreak/>
        <w:drawing>
          <wp:inline distT="0" distB="0" distL="0" distR="0" wp14:anchorId="42527596" wp14:editId="7075C9F1">
            <wp:extent cx="5931535" cy="3806190"/>
            <wp:effectExtent l="0" t="0" r="0" b="0"/>
            <wp:docPr id="13"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9">
                      <a:extLst>
                        <a:ext uri="{28A0092B-C50C-407E-A947-70E740481C1C}">
                          <a14:useLocalDpi xmlns:a14="http://schemas.microsoft.com/office/drawing/2010/main" val="0"/>
                        </a:ext>
                      </a:extLst>
                    </a:blip>
                    <a:srcRect t="7414"/>
                    <a:stretch/>
                  </pic:blipFill>
                  <pic:spPr bwMode="auto">
                    <a:xfrm>
                      <a:off x="0" y="0"/>
                      <a:ext cx="5931535" cy="3806190"/>
                    </a:xfrm>
                    <a:prstGeom prst="rect">
                      <a:avLst/>
                    </a:prstGeom>
                    <a:noFill/>
                    <a:ln>
                      <a:noFill/>
                    </a:ln>
                    <a:extLst>
                      <a:ext uri="{53640926-AAD7-44D8-BBD7-CCE9431645EC}">
                        <a14:shadowObscured xmlns:a14="http://schemas.microsoft.com/office/drawing/2010/main"/>
                      </a:ext>
                    </a:extLst>
                  </pic:spPr>
                </pic:pic>
              </a:graphicData>
            </a:graphic>
          </wp:inline>
        </w:drawing>
      </w:r>
    </w:p>
    <w:p w14:paraId="24A5DB6B" w14:textId="77777777" w:rsidR="004167FA" w:rsidRDefault="004167FA" w:rsidP="004167FA">
      <w:pPr>
        <w:ind w:firstLine="0"/>
        <w:jc w:val="center"/>
      </w:pPr>
      <w:r w:rsidRPr="001D74DF">
        <w:t>Рис</w:t>
      </w:r>
      <w:r>
        <w:t>унок 4.6 –</w:t>
      </w:r>
      <w:r w:rsidRPr="001D74DF">
        <w:t xml:space="preserve"> Дерево решений для критерия </w:t>
      </w:r>
      <w:proofErr w:type="spellStart"/>
      <w:r w:rsidRPr="001D74DF">
        <w:t>Entropy</w:t>
      </w:r>
      <w:proofErr w:type="spellEnd"/>
    </w:p>
    <w:p w14:paraId="09DF66A0" w14:textId="77777777" w:rsidR="004167FA" w:rsidRPr="006E79F0" w:rsidRDefault="004167FA" w:rsidP="004167FA">
      <w:pPr>
        <w:ind w:firstLine="0"/>
        <w:jc w:val="center"/>
      </w:pPr>
    </w:p>
    <w:p w14:paraId="5A70B7EE" w14:textId="77777777" w:rsidR="004167FA" w:rsidRDefault="004167FA" w:rsidP="004167FA">
      <w:pPr>
        <w:pStyle w:val="2"/>
      </w:pPr>
      <w:bookmarkStart w:id="23" w:name="_Toc188222042"/>
      <w:r>
        <w:t>Выводы по главе 4</w:t>
      </w:r>
      <w:bookmarkEnd w:id="23"/>
    </w:p>
    <w:p w14:paraId="314CFAF5" w14:textId="77777777" w:rsidR="004167FA" w:rsidRPr="00D02F6D" w:rsidRDefault="004167FA" w:rsidP="004167FA"/>
    <w:p w14:paraId="71444625" w14:textId="77777777" w:rsidR="004167FA" w:rsidRPr="006E79F0" w:rsidRDefault="004167FA" w:rsidP="004167FA">
      <w:r w:rsidRPr="006E79F0">
        <w:t xml:space="preserve">На основе проведенного анализа можно сделать вывод, что модель XGBoost, используемая в проекте, демонстрирует высокую эффективность в задаче бинарной классификации. Модель успешно справляется с разделением классов, что подтверждается метриками качества, такими как </w:t>
      </w:r>
      <w:proofErr w:type="spellStart"/>
      <w:r w:rsidRPr="006E79F0">
        <w:t>Accuracy</w:t>
      </w:r>
      <w:proofErr w:type="spellEnd"/>
      <w:r w:rsidRPr="006E79F0">
        <w:t>, Precision, Recall, F1-score и ROC-AUC, все из которых находятся на уровне, близком к идеальному. Это указывает на то, что модель не только точно классифицирует объекты, но и хорошо обобщает данные, что подтверждается результатами кросс-валидации.</w:t>
      </w:r>
    </w:p>
    <w:p w14:paraId="6343DBAC" w14:textId="77777777" w:rsidR="004167FA" w:rsidRPr="006E79F0" w:rsidRDefault="004167FA" w:rsidP="004167FA">
      <w:r w:rsidRPr="006E79F0">
        <w:t xml:space="preserve">По данной главе можно сделать следующие выводы </w:t>
      </w:r>
      <w:proofErr w:type="spellStart"/>
      <w:r w:rsidRPr="006E79F0">
        <w:t>выводы</w:t>
      </w:r>
      <w:proofErr w:type="spellEnd"/>
      <w:r w:rsidRPr="006E79F0">
        <w:t>:</w:t>
      </w:r>
    </w:p>
    <w:p w14:paraId="3D4F346B" w14:textId="77777777" w:rsidR="004167FA" w:rsidRPr="006E79F0" w:rsidRDefault="004167FA" w:rsidP="004167FA">
      <w:r>
        <w:t xml:space="preserve">1. </w:t>
      </w:r>
      <w:r w:rsidRPr="006E79F0">
        <w:t xml:space="preserve">Высокая точность модели: </w:t>
      </w:r>
      <w:r>
        <w:t xml:space="preserve">Значение площади под </w:t>
      </w:r>
      <w:r w:rsidRPr="006E79F0">
        <w:t>ROC-</w:t>
      </w:r>
      <w:r>
        <w:t xml:space="preserve">кривой </w:t>
      </w:r>
      <w:r w:rsidRPr="009339F6">
        <w:t>0</w:t>
      </w:r>
      <w:r>
        <w:t>,</w:t>
      </w:r>
      <w:r w:rsidRPr="009339F6">
        <w:t>9735</w:t>
      </w:r>
      <w:r w:rsidRPr="006E79F0">
        <w:t xml:space="preserve"> свидетельствуют о практически идеальном разделении классов. Это делает модель надежной для использования в задачах, где критически важно минимизировать ошибки классификации.</w:t>
      </w:r>
    </w:p>
    <w:p w14:paraId="229ACC08" w14:textId="77777777" w:rsidR="004167FA" w:rsidRDefault="004167FA" w:rsidP="004167FA">
      <w:r>
        <w:lastRenderedPageBreak/>
        <w:t xml:space="preserve">2. </w:t>
      </w:r>
      <w:r w:rsidRPr="006E79F0">
        <w:t>Стабильность модел</w:t>
      </w:r>
      <w:r>
        <w:t>и: Значения метрик по результатам</w:t>
      </w:r>
      <w:r w:rsidRPr="006E79F0">
        <w:t xml:space="preserve"> </w:t>
      </w:r>
      <w:r>
        <w:br/>
      </w:r>
      <w:r w:rsidRPr="006E79F0">
        <w:t>кросс-валидации показывают, что модель устойчива к изменениям в данных, что подтверждается низким отклонением метрик по фолдам.</w:t>
      </w:r>
    </w:p>
    <w:p w14:paraId="27921C9C" w14:textId="77777777" w:rsidR="004167FA" w:rsidRPr="006E79F0" w:rsidRDefault="004167FA" w:rsidP="004167FA">
      <w:r>
        <w:t xml:space="preserve">3. </w:t>
      </w:r>
      <w:r w:rsidRPr="006E79F0">
        <w:t>Баланс между Precision и Recall: Модель демонстрирует высокие значения как Precision, так и Recall, что указывает на её способность минимизировать ложные срабатывания и пропуски.</w:t>
      </w:r>
    </w:p>
    <w:p w14:paraId="2B604E03" w14:textId="39878554" w:rsidR="004167FA" w:rsidRPr="006E79F0" w:rsidRDefault="004167FA" w:rsidP="004167FA">
      <w:r>
        <w:t xml:space="preserve">4. </w:t>
      </w:r>
      <w:r w:rsidRPr="006E79F0">
        <w:t>Интерпретируемость модели: Анализ SHAP значений и важности признаков позволяет понять, какие факторы наиболее значимы для предсказаний.</w:t>
      </w:r>
      <w:r w:rsidR="002841EC">
        <w:t xml:space="preserve"> Такими признаки оказались FM, </w:t>
      </w:r>
      <w:r w:rsidRPr="006E79F0">
        <w:t>E</w:t>
      </w:r>
      <w:r w:rsidR="002841EC">
        <w:t xml:space="preserve"> и</w:t>
      </w:r>
      <w:r w:rsidR="002841EC" w:rsidRPr="002841EC">
        <w:t xml:space="preserve"> </w:t>
      </w:r>
      <w:r w:rsidR="002841EC">
        <w:rPr>
          <w:lang w:val="en-US"/>
        </w:rPr>
        <w:t>AFM</w:t>
      </w:r>
      <w:r w:rsidRPr="006E79F0">
        <w:t> они имеют наибольшее влияние на модель, что согласуется с результатами анализа дерева решений.</w:t>
      </w:r>
    </w:p>
    <w:p w14:paraId="289D8B8E" w14:textId="10721530" w:rsidR="004167FA" w:rsidRDefault="004167FA" w:rsidP="004167FA">
      <w:r w:rsidRPr="006E79F0">
        <w:t>Таким образом, модель XGBoost версии 0-1 является эффективным инструментом для решения задачи классификации в рамках данного проекта. Её высокая производительность и стабильность делают её пригодной для дальнейшего использования и масштабирования на более крупных наборах данных.</w:t>
      </w:r>
    </w:p>
    <w:p w14:paraId="03A39D98" w14:textId="77777777" w:rsidR="004167FA" w:rsidRDefault="004167FA">
      <w:pPr>
        <w:spacing w:line="240" w:lineRule="auto"/>
        <w:ind w:firstLine="0"/>
        <w:jc w:val="left"/>
      </w:pPr>
      <w:r>
        <w:br w:type="page"/>
      </w:r>
    </w:p>
    <w:p w14:paraId="02940AD4" w14:textId="3769D5D2" w:rsidR="00E17D72" w:rsidRDefault="004E05D8" w:rsidP="00212D2A">
      <w:pPr>
        <w:pStyle w:val="1"/>
      </w:pPr>
      <w:bookmarkStart w:id="24" w:name="_Toc188222043"/>
      <w:r>
        <w:lastRenderedPageBreak/>
        <w:t xml:space="preserve">ГЛАВА 5 </w:t>
      </w:r>
      <w:bookmarkEnd w:id="2"/>
      <w:r>
        <w:t xml:space="preserve">МОДЕЛЬ МАШИННОГО ОБУЧЕНИЯ ПО ВЕРСИЯМ </w:t>
      </w:r>
      <w:r>
        <w:br/>
        <w:t>0–2</w:t>
      </w:r>
      <w:bookmarkEnd w:id="24"/>
    </w:p>
    <w:p w14:paraId="573CF2EC" w14:textId="77777777" w:rsidR="00FA3471" w:rsidRPr="00FA3471" w:rsidRDefault="00FA3471" w:rsidP="00C0407E"/>
    <w:p w14:paraId="0E70A541" w14:textId="39C5DCE4" w:rsidR="0051290A" w:rsidRDefault="00B251F5" w:rsidP="00C0407E">
      <w:r>
        <w:t xml:space="preserve">Для разделения данных по </w:t>
      </w:r>
      <w:r w:rsidR="00AC1FD5">
        <w:t xml:space="preserve">версиям 0 и </w:t>
      </w:r>
      <w:r>
        <w:t>2 была обучена моде</w:t>
      </w:r>
      <w:r w:rsidR="00805116">
        <w:t>ль машинного обучения</w:t>
      </w:r>
      <w:r w:rsidR="00917052">
        <w:t xml:space="preserve"> на основе модели </w:t>
      </w:r>
      <w:proofErr w:type="spellStart"/>
      <w:r w:rsidR="00917052">
        <w:rPr>
          <w:lang w:val="en-US"/>
        </w:rPr>
        <w:t>XGboost</w:t>
      </w:r>
      <w:proofErr w:type="spellEnd"/>
      <w:r w:rsidR="00805116">
        <w:t>. Набор данных делили в соотношении 80 % для обучения</w:t>
      </w:r>
      <w:r w:rsidR="002C2AAD">
        <w:t xml:space="preserve"> модели</w:t>
      </w:r>
      <w:r w:rsidR="00805116">
        <w:t xml:space="preserve"> и 20 % для тестирования модели. Качество обучения модели оценивали по следующим метрикам: </w:t>
      </w:r>
      <w:r w:rsidR="00805116">
        <w:rPr>
          <w:lang w:val="en-US"/>
        </w:rPr>
        <w:t>precision</w:t>
      </w:r>
      <w:r w:rsidR="00805116" w:rsidRPr="00805116">
        <w:t xml:space="preserve">, </w:t>
      </w:r>
      <w:r w:rsidR="00805116">
        <w:rPr>
          <w:lang w:val="en-US"/>
        </w:rPr>
        <w:t>recall</w:t>
      </w:r>
      <w:r w:rsidR="009069F4" w:rsidRPr="009069F4">
        <w:t xml:space="preserve">, </w:t>
      </w:r>
      <w:r w:rsidR="009069F4">
        <w:rPr>
          <w:lang w:val="en-US"/>
        </w:rPr>
        <w:t>f</w:t>
      </w:r>
      <w:r w:rsidR="009069F4" w:rsidRPr="009069F4">
        <w:t>1</w:t>
      </w:r>
      <w:r w:rsidR="00805116" w:rsidRPr="00805116">
        <w:t xml:space="preserve"> </w:t>
      </w:r>
      <w:r w:rsidR="00805116">
        <w:t xml:space="preserve">и </w:t>
      </w:r>
      <w:r w:rsidR="00805116">
        <w:rPr>
          <w:lang w:val="en-US"/>
        </w:rPr>
        <w:t>ROC</w:t>
      </w:r>
      <w:r w:rsidR="00805116" w:rsidRPr="00805116">
        <w:t xml:space="preserve"> </w:t>
      </w:r>
      <w:r w:rsidR="00805116">
        <w:rPr>
          <w:lang w:val="en-US"/>
        </w:rPr>
        <w:t>AUC</w:t>
      </w:r>
      <w:r w:rsidR="00805116">
        <w:t xml:space="preserve">. Для понимания работы </w:t>
      </w:r>
      <w:r w:rsidR="00774065">
        <w:t>модели машинного обучения б</w:t>
      </w:r>
      <w:r w:rsidR="00805116">
        <w:t>ыли выявлены</w:t>
      </w:r>
      <w:r w:rsidR="00774065">
        <w:t xml:space="preserve"> наиболее определяющие признаки, а также оценено их влияние на выбор класса моделью машинного обучения.</w:t>
      </w:r>
    </w:p>
    <w:p w14:paraId="76B7E2E1" w14:textId="77777777" w:rsidR="00FA3471" w:rsidRDefault="00FA3471" w:rsidP="00C0407E"/>
    <w:p w14:paraId="16B7BECA" w14:textId="0C989051" w:rsidR="004C5E64" w:rsidRPr="00FA3471" w:rsidRDefault="004C5E64" w:rsidP="000C699B">
      <w:pPr>
        <w:pStyle w:val="2"/>
      </w:pPr>
      <w:bookmarkStart w:id="25" w:name="_Toc188222044"/>
      <w:r w:rsidRPr="00FA3471">
        <w:t xml:space="preserve">5.1 Значение </w:t>
      </w:r>
      <w:r>
        <w:t>ROC</w:t>
      </w:r>
      <w:r w:rsidRPr="00FA3471">
        <w:t xml:space="preserve"> </w:t>
      </w:r>
      <w:r>
        <w:t>AUC</w:t>
      </w:r>
      <w:r w:rsidRPr="00FA3471">
        <w:t xml:space="preserve"> и матрица ошибок</w:t>
      </w:r>
      <w:bookmarkEnd w:id="25"/>
    </w:p>
    <w:p w14:paraId="46FAFFAE" w14:textId="77777777" w:rsidR="00FA3471" w:rsidRPr="00FA3471" w:rsidRDefault="00FA3471" w:rsidP="00C0407E"/>
    <w:p w14:paraId="153D5525" w14:textId="3CFDBFDB" w:rsidR="004C5E64" w:rsidRPr="002C2AAD" w:rsidRDefault="004C5E64" w:rsidP="00C0407E">
      <w:r>
        <w:t xml:space="preserve">Для оценки качества </w:t>
      </w:r>
      <w:r w:rsidR="002C2AAD">
        <w:t xml:space="preserve">классификации был построен график </w:t>
      </w:r>
      <w:r w:rsidR="002C2AAD">
        <w:rPr>
          <w:lang w:val="en-US"/>
        </w:rPr>
        <w:t>ROC</w:t>
      </w:r>
      <w:r w:rsidR="002C2AAD" w:rsidRPr="002C2AAD">
        <w:t>-</w:t>
      </w:r>
      <w:r w:rsidR="002C2AAD">
        <w:t>кривой и вычислено значение площади под кривой, значение которой составило 0,997</w:t>
      </w:r>
      <w:r w:rsidR="00001319" w:rsidRPr="00001319">
        <w:t>2</w:t>
      </w:r>
      <w:r w:rsidR="002C2AAD">
        <w:t xml:space="preserve">, что говорит о высокой производительности модели. График </w:t>
      </w:r>
      <w:r w:rsidR="002C2AAD">
        <w:rPr>
          <w:lang w:val="en-US"/>
        </w:rPr>
        <w:t>ROC</w:t>
      </w:r>
      <w:r w:rsidR="002C2AAD" w:rsidRPr="002C2AAD">
        <w:t>-</w:t>
      </w:r>
      <w:r w:rsidR="002C2AAD">
        <w:t>кривой показан на рисунке 5.1.</w:t>
      </w:r>
    </w:p>
    <w:p w14:paraId="7C4615C5" w14:textId="6A5D2442" w:rsidR="002C2AAD" w:rsidRDefault="002C2AAD" w:rsidP="00C0407E">
      <w:r>
        <w:t>Рассмотрим матрицу ошибок (</w:t>
      </w:r>
      <w:r>
        <w:rPr>
          <w:lang w:val="en-US"/>
        </w:rPr>
        <w:t>confusion</w:t>
      </w:r>
      <w:r w:rsidRPr="002C2AAD">
        <w:t xml:space="preserve"> </w:t>
      </w:r>
      <w:r>
        <w:rPr>
          <w:lang w:val="en-US"/>
        </w:rPr>
        <w:t>matrix</w:t>
      </w:r>
      <w:r w:rsidRPr="002C2AAD">
        <w:t>)</w:t>
      </w:r>
      <w:r>
        <w:t xml:space="preserve"> классификации на тестовых данных, которая приведена в таблице 5.1.</w:t>
      </w:r>
    </w:p>
    <w:p w14:paraId="1244D617" w14:textId="6B59D2B4" w:rsidR="002C2AAD" w:rsidRDefault="002C2AAD" w:rsidP="00C0407E"/>
    <w:p w14:paraId="6FF52F6F" w14:textId="389C7EE1" w:rsidR="002C2AAD" w:rsidRDefault="002C2AAD" w:rsidP="00FA3471">
      <w:r>
        <w:t>Таблица 5.1 – Матрица ошибок (</w:t>
      </w:r>
      <w:r w:rsidR="00AC1FD5">
        <w:t>версии</w:t>
      </w:r>
      <w:r>
        <w:t xml:space="preserve"> 0 и 2)</w:t>
      </w:r>
    </w:p>
    <w:tbl>
      <w:tblPr>
        <w:tblStyle w:val="af0"/>
        <w:tblW w:w="0" w:type="auto"/>
        <w:tblLook w:val="04A0" w:firstRow="1" w:lastRow="0" w:firstColumn="1" w:lastColumn="0" w:noHBand="0" w:noVBand="1"/>
      </w:tblPr>
      <w:tblGrid>
        <w:gridCol w:w="3434"/>
        <w:gridCol w:w="2905"/>
        <w:gridCol w:w="3006"/>
      </w:tblGrid>
      <w:tr w:rsidR="00D01186" w14:paraId="45151C8C" w14:textId="77777777" w:rsidTr="00AC1FD5">
        <w:tc>
          <w:tcPr>
            <w:tcW w:w="3510" w:type="dxa"/>
          </w:tcPr>
          <w:p w14:paraId="48514091" w14:textId="77777777" w:rsidR="00D01186" w:rsidRDefault="00D01186" w:rsidP="00D7265D">
            <w:pPr>
              <w:ind w:firstLine="0"/>
            </w:pPr>
          </w:p>
        </w:tc>
        <w:tc>
          <w:tcPr>
            <w:tcW w:w="2977" w:type="dxa"/>
          </w:tcPr>
          <w:p w14:paraId="7026E0E0" w14:textId="6119B105" w:rsidR="00D01186" w:rsidRPr="00001319" w:rsidRDefault="00AC1FD5" w:rsidP="00D7265D">
            <w:pPr>
              <w:ind w:firstLine="0"/>
              <w:jc w:val="center"/>
              <w:rPr>
                <w:b/>
              </w:rPr>
            </w:pPr>
            <w:r>
              <w:rPr>
                <w:b/>
              </w:rPr>
              <w:t>Предсказана версия</w:t>
            </w:r>
            <w:r w:rsidR="00D01186" w:rsidRPr="00001319">
              <w:rPr>
                <w:b/>
              </w:rPr>
              <w:t xml:space="preserve"> 0</w:t>
            </w:r>
          </w:p>
        </w:tc>
        <w:tc>
          <w:tcPr>
            <w:tcW w:w="3084" w:type="dxa"/>
          </w:tcPr>
          <w:p w14:paraId="1E8DE84A" w14:textId="57D0396D" w:rsidR="00D01186" w:rsidRPr="00001319" w:rsidRDefault="00D01186" w:rsidP="00D7265D">
            <w:pPr>
              <w:ind w:firstLine="0"/>
              <w:jc w:val="center"/>
              <w:rPr>
                <w:b/>
              </w:rPr>
            </w:pPr>
            <w:r w:rsidRPr="00001319">
              <w:rPr>
                <w:b/>
              </w:rPr>
              <w:t>Предсказан</w:t>
            </w:r>
            <w:r w:rsidR="00AC1FD5">
              <w:rPr>
                <w:b/>
              </w:rPr>
              <w:t>а</w:t>
            </w:r>
            <w:r w:rsidRPr="00001319">
              <w:rPr>
                <w:b/>
              </w:rPr>
              <w:t xml:space="preserve"> </w:t>
            </w:r>
            <w:r w:rsidR="00AC1FD5">
              <w:rPr>
                <w:b/>
              </w:rPr>
              <w:t>версия</w:t>
            </w:r>
            <w:r w:rsidRPr="00001319">
              <w:rPr>
                <w:b/>
              </w:rPr>
              <w:t xml:space="preserve"> 2</w:t>
            </w:r>
          </w:p>
        </w:tc>
      </w:tr>
      <w:tr w:rsidR="00D01186" w14:paraId="1FDDB9FE" w14:textId="77777777" w:rsidTr="00AC1FD5">
        <w:tc>
          <w:tcPr>
            <w:tcW w:w="3510" w:type="dxa"/>
          </w:tcPr>
          <w:p w14:paraId="55F51381" w14:textId="64787315" w:rsidR="00D01186" w:rsidRPr="00001319" w:rsidRDefault="00AC1FD5" w:rsidP="00D7265D">
            <w:pPr>
              <w:ind w:firstLine="0"/>
              <w:rPr>
                <w:b/>
              </w:rPr>
            </w:pPr>
            <w:r>
              <w:rPr>
                <w:b/>
              </w:rPr>
              <w:t>Действительная версия</w:t>
            </w:r>
            <w:r w:rsidR="00D01186" w:rsidRPr="00001319">
              <w:rPr>
                <w:b/>
              </w:rPr>
              <w:t xml:space="preserve"> 0</w:t>
            </w:r>
          </w:p>
        </w:tc>
        <w:tc>
          <w:tcPr>
            <w:tcW w:w="2977" w:type="dxa"/>
          </w:tcPr>
          <w:p w14:paraId="35FA243D" w14:textId="10D11E7A" w:rsidR="00D01186" w:rsidRDefault="00001319" w:rsidP="00D7265D">
            <w:pPr>
              <w:ind w:firstLine="0"/>
              <w:jc w:val="center"/>
            </w:pPr>
            <w:r w:rsidRPr="00001319">
              <w:t>32900</w:t>
            </w:r>
          </w:p>
        </w:tc>
        <w:tc>
          <w:tcPr>
            <w:tcW w:w="3084" w:type="dxa"/>
          </w:tcPr>
          <w:p w14:paraId="584D12F9" w14:textId="59432A40" w:rsidR="00D01186" w:rsidRDefault="00001319" w:rsidP="00D7265D">
            <w:pPr>
              <w:ind w:firstLine="0"/>
              <w:jc w:val="center"/>
            </w:pPr>
            <w:r w:rsidRPr="00001319">
              <w:t>30</w:t>
            </w:r>
          </w:p>
        </w:tc>
      </w:tr>
      <w:tr w:rsidR="00D01186" w14:paraId="1F1F04CA" w14:textId="77777777" w:rsidTr="00AC1FD5">
        <w:tc>
          <w:tcPr>
            <w:tcW w:w="3510" w:type="dxa"/>
          </w:tcPr>
          <w:p w14:paraId="18350F75" w14:textId="0B9A80E3" w:rsidR="00D01186" w:rsidRPr="00001319" w:rsidRDefault="00AC1FD5" w:rsidP="00D7265D">
            <w:pPr>
              <w:ind w:firstLine="0"/>
              <w:rPr>
                <w:b/>
              </w:rPr>
            </w:pPr>
            <w:r>
              <w:rPr>
                <w:b/>
              </w:rPr>
              <w:t>Действительная</w:t>
            </w:r>
            <w:r w:rsidR="00D01186" w:rsidRPr="00001319">
              <w:rPr>
                <w:b/>
              </w:rPr>
              <w:t xml:space="preserve"> </w:t>
            </w:r>
            <w:r>
              <w:rPr>
                <w:b/>
              </w:rPr>
              <w:t>версия</w:t>
            </w:r>
            <w:r w:rsidR="00D01186" w:rsidRPr="00001319">
              <w:rPr>
                <w:b/>
              </w:rPr>
              <w:t xml:space="preserve"> 2</w:t>
            </w:r>
          </w:p>
        </w:tc>
        <w:tc>
          <w:tcPr>
            <w:tcW w:w="2977" w:type="dxa"/>
          </w:tcPr>
          <w:p w14:paraId="469EA83C" w14:textId="3AC18930" w:rsidR="00D01186" w:rsidRDefault="00001319" w:rsidP="00D7265D">
            <w:pPr>
              <w:ind w:firstLine="0"/>
              <w:jc w:val="center"/>
            </w:pPr>
            <w:r w:rsidRPr="00001319">
              <w:t>115</w:t>
            </w:r>
          </w:p>
        </w:tc>
        <w:tc>
          <w:tcPr>
            <w:tcW w:w="3084" w:type="dxa"/>
          </w:tcPr>
          <w:p w14:paraId="4FA8F07E" w14:textId="5B533681" w:rsidR="00D01186" w:rsidRDefault="00001319" w:rsidP="00D7265D">
            <w:pPr>
              <w:ind w:firstLine="0"/>
              <w:jc w:val="center"/>
            </w:pPr>
            <w:r w:rsidRPr="00001319">
              <w:t>23964</w:t>
            </w:r>
          </w:p>
        </w:tc>
      </w:tr>
    </w:tbl>
    <w:p w14:paraId="27C052D0" w14:textId="005CD361" w:rsidR="002C2AAD" w:rsidRDefault="002C2AAD" w:rsidP="002C2AAD">
      <w:pPr>
        <w:ind w:firstLine="567"/>
      </w:pPr>
    </w:p>
    <w:p w14:paraId="0425F2A1" w14:textId="40054D74" w:rsidR="002C2AAD" w:rsidRPr="00BA7A56" w:rsidRDefault="00001319" w:rsidP="00FA3471">
      <w:r>
        <w:t xml:space="preserve">Полученная матрица ошибок показывает высокую долю правильно предсказанных классов из тестовой выборки. </w:t>
      </w:r>
      <w:r w:rsidR="00BA7A56">
        <w:t xml:space="preserve">Метрика </w:t>
      </w:r>
      <w:r w:rsidR="00BA7A56">
        <w:rPr>
          <w:lang w:val="en-US"/>
        </w:rPr>
        <w:t xml:space="preserve">accuracy </w:t>
      </w:r>
      <w:r w:rsidR="00BA7A56">
        <w:t>составила 99,75</w:t>
      </w:r>
      <w:r w:rsidR="00590A1F">
        <w:t xml:space="preserve"> %</w:t>
      </w:r>
      <w:r w:rsidR="00BA7A56">
        <w:t>.</w:t>
      </w:r>
    </w:p>
    <w:p w14:paraId="2258511E" w14:textId="25670F22" w:rsidR="002C2AAD" w:rsidRDefault="00001319" w:rsidP="00FA3471">
      <w:pPr>
        <w:ind w:firstLine="0"/>
        <w:jc w:val="center"/>
      </w:pPr>
      <w:r>
        <w:rPr>
          <w:noProof/>
          <w:lang w:eastAsia="ru-RU"/>
        </w:rPr>
        <w:lastRenderedPageBreak/>
        <w:drawing>
          <wp:inline distT="0" distB="0" distL="0" distR="0" wp14:anchorId="7DBC4857" wp14:editId="24B80842">
            <wp:extent cx="5852160" cy="3903345"/>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OC_AUC_curve_0_2.png"/>
                    <pic:cNvPicPr/>
                  </pic:nvPicPr>
                  <pic:blipFill rotWithShape="1">
                    <a:blip r:embed="rId20">
                      <a:extLst>
                        <a:ext uri="{28A0092B-C50C-407E-A947-70E740481C1C}">
                          <a14:useLocalDpi xmlns:a14="http://schemas.microsoft.com/office/drawing/2010/main" val="0"/>
                        </a:ext>
                      </a:extLst>
                    </a:blip>
                    <a:srcRect t="11068"/>
                    <a:stretch/>
                  </pic:blipFill>
                  <pic:spPr bwMode="auto">
                    <a:xfrm>
                      <a:off x="0" y="0"/>
                      <a:ext cx="5852172" cy="3903353"/>
                    </a:xfrm>
                    <a:prstGeom prst="rect">
                      <a:avLst/>
                    </a:prstGeom>
                    <a:ln>
                      <a:noFill/>
                    </a:ln>
                    <a:extLst>
                      <a:ext uri="{53640926-AAD7-44D8-BBD7-CCE9431645EC}">
                        <a14:shadowObscured xmlns:a14="http://schemas.microsoft.com/office/drawing/2010/main"/>
                      </a:ext>
                    </a:extLst>
                  </pic:spPr>
                </pic:pic>
              </a:graphicData>
            </a:graphic>
          </wp:inline>
        </w:drawing>
      </w:r>
    </w:p>
    <w:p w14:paraId="510B1A03" w14:textId="483AFAC8" w:rsidR="004C5E64" w:rsidRDefault="002C2AAD" w:rsidP="002C2AAD">
      <w:pPr>
        <w:ind w:firstLine="567"/>
      </w:pPr>
      <w:r>
        <w:t>Рисунок 5.</w:t>
      </w:r>
      <w:r w:rsidR="00001319" w:rsidRPr="00001319">
        <w:t>1</w:t>
      </w:r>
      <w:r>
        <w:t xml:space="preserve"> – График </w:t>
      </w:r>
      <w:r>
        <w:rPr>
          <w:lang w:val="en-US"/>
        </w:rPr>
        <w:t>ROC</w:t>
      </w:r>
      <w:r w:rsidRPr="002C2AAD">
        <w:t>-</w:t>
      </w:r>
      <w:r>
        <w:t>кривой для модели машинн</w:t>
      </w:r>
      <w:r w:rsidR="00A45544">
        <w:t>ого обучения для классов 0 и 2.</w:t>
      </w:r>
    </w:p>
    <w:p w14:paraId="2DD9E4B1" w14:textId="1A2C2695" w:rsidR="002C2AAD" w:rsidRDefault="002C2AAD" w:rsidP="00A45544"/>
    <w:p w14:paraId="6F0EAE94" w14:textId="63ED6F93" w:rsidR="00774065" w:rsidRDefault="00774065" w:rsidP="000C699B">
      <w:pPr>
        <w:pStyle w:val="2"/>
      </w:pPr>
      <w:bookmarkStart w:id="26" w:name="_Toc188222045"/>
      <w:r w:rsidRPr="00FA3471">
        <w:t>5.</w:t>
      </w:r>
      <w:r w:rsidR="004C5E64" w:rsidRPr="00FA3471">
        <w:t>2</w:t>
      </w:r>
      <w:r w:rsidRPr="00FA3471">
        <w:t xml:space="preserve"> Результаты перекрестной проверки (</w:t>
      </w:r>
      <w:proofErr w:type="spellStart"/>
      <w:r>
        <w:t>cross</w:t>
      </w:r>
      <w:r w:rsidRPr="00FA3471">
        <w:t>-</w:t>
      </w:r>
      <w:r>
        <w:t>validation</w:t>
      </w:r>
      <w:proofErr w:type="spellEnd"/>
      <w:r w:rsidRPr="00FA3471">
        <w:t>)</w:t>
      </w:r>
      <w:bookmarkEnd w:id="26"/>
    </w:p>
    <w:p w14:paraId="26DE568F" w14:textId="77777777" w:rsidR="00FA3471" w:rsidRPr="00FA3471" w:rsidRDefault="00FA3471" w:rsidP="00FA3471"/>
    <w:p w14:paraId="3B7406F4" w14:textId="39322827" w:rsidR="00BA7A56" w:rsidRDefault="009069F4" w:rsidP="00FA3471">
      <w:r>
        <w:t xml:space="preserve">При перекрестной проверке набор данных разбивался на 5 частей. Оценку результатов перекрёстной проверки по каждому разбиению проводили путем вычисления метрик: </w:t>
      </w:r>
      <w:r>
        <w:rPr>
          <w:lang w:val="en-US"/>
        </w:rPr>
        <w:t>precision</w:t>
      </w:r>
      <w:r w:rsidRPr="00805116">
        <w:t xml:space="preserve">, </w:t>
      </w:r>
      <w:r>
        <w:rPr>
          <w:lang w:val="en-US"/>
        </w:rPr>
        <w:t>recall</w:t>
      </w:r>
      <w:r w:rsidRPr="009069F4">
        <w:t xml:space="preserve">, </w:t>
      </w:r>
      <w:r>
        <w:rPr>
          <w:lang w:val="en-US"/>
        </w:rPr>
        <w:t>f</w:t>
      </w:r>
      <w:r w:rsidRPr="009069F4">
        <w:t>1</w:t>
      </w:r>
      <w:r w:rsidRPr="00805116">
        <w:t xml:space="preserve"> </w:t>
      </w:r>
      <w:r>
        <w:t xml:space="preserve">и </w:t>
      </w:r>
      <w:r>
        <w:rPr>
          <w:lang w:val="en-US"/>
        </w:rPr>
        <w:t>ROC</w:t>
      </w:r>
      <w:r w:rsidRPr="00805116">
        <w:t xml:space="preserve"> </w:t>
      </w:r>
      <w:r>
        <w:rPr>
          <w:lang w:val="en-US"/>
        </w:rPr>
        <w:t>AUC</w:t>
      </w:r>
      <w:r>
        <w:t xml:space="preserve">. Результаты перекрёстной </w:t>
      </w:r>
      <w:r w:rsidR="00BA7A56">
        <w:t>проверки показаны на рисунке 5.2</w:t>
      </w:r>
      <w:r>
        <w:t>.</w:t>
      </w:r>
      <w:r w:rsidR="00BA7A56">
        <w:t xml:space="preserve"> Средние значения метрик по результатам перекрестной проверки показаны в таблице 5.2.</w:t>
      </w:r>
    </w:p>
    <w:p w14:paraId="4537BA23" w14:textId="0BF0A6AA" w:rsidR="00774065" w:rsidRDefault="00774065" w:rsidP="004C5E64">
      <w:pPr>
        <w:ind w:firstLine="567"/>
      </w:pPr>
    </w:p>
    <w:p w14:paraId="6F75B463" w14:textId="3F85FF23" w:rsidR="009069F4" w:rsidRDefault="009069F4" w:rsidP="00774065"/>
    <w:p w14:paraId="1299B5DD" w14:textId="3CE484E2" w:rsidR="00A45544" w:rsidRDefault="00A45544" w:rsidP="00774065"/>
    <w:p w14:paraId="25CA959E" w14:textId="4F61A344" w:rsidR="00A45544" w:rsidRDefault="00A45544" w:rsidP="00774065"/>
    <w:p w14:paraId="6FC13819" w14:textId="32B6A389" w:rsidR="00A45544" w:rsidRDefault="00A45544" w:rsidP="00774065"/>
    <w:p w14:paraId="06293471" w14:textId="312E7A0C" w:rsidR="00A45544" w:rsidRDefault="00A45544" w:rsidP="00774065"/>
    <w:p w14:paraId="7DAE559D" w14:textId="20F385FF" w:rsidR="009069F4" w:rsidRPr="009069F4" w:rsidRDefault="009069F4" w:rsidP="00FA3471">
      <w:pPr>
        <w:ind w:firstLine="0"/>
      </w:pPr>
      <w:r>
        <w:rPr>
          <w:noProof/>
          <w:lang w:eastAsia="ru-RU"/>
        </w:rPr>
        <w:lastRenderedPageBreak/>
        <w:drawing>
          <wp:inline distT="0" distB="0" distL="0" distR="0" wp14:anchorId="396845D4" wp14:editId="0DD080A1">
            <wp:extent cx="5940425" cy="3349625"/>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4091"/>
                    <a:stretch/>
                  </pic:blipFill>
                  <pic:spPr bwMode="auto">
                    <a:xfrm>
                      <a:off x="0" y="0"/>
                      <a:ext cx="5940425" cy="3349625"/>
                    </a:xfrm>
                    <a:prstGeom prst="rect">
                      <a:avLst/>
                    </a:prstGeom>
                    <a:ln>
                      <a:noFill/>
                    </a:ln>
                    <a:extLst>
                      <a:ext uri="{53640926-AAD7-44D8-BBD7-CCE9431645EC}">
                        <a14:shadowObscured xmlns:a14="http://schemas.microsoft.com/office/drawing/2010/main"/>
                      </a:ext>
                    </a:extLst>
                  </pic:spPr>
                </pic:pic>
              </a:graphicData>
            </a:graphic>
          </wp:inline>
        </w:drawing>
      </w:r>
    </w:p>
    <w:p w14:paraId="7B0966F3" w14:textId="067A7836" w:rsidR="0051290A" w:rsidRDefault="009069F4" w:rsidP="00FA3471">
      <w:r>
        <w:t>Рисунок 5.</w:t>
      </w:r>
      <w:r w:rsidR="004C5E64">
        <w:t>2</w:t>
      </w:r>
      <w:r>
        <w:t xml:space="preserve"> – Результаты перекрестной проверки модели машинного обучения для классов 0 и 2</w:t>
      </w:r>
    </w:p>
    <w:p w14:paraId="23625BC1" w14:textId="77777777" w:rsidR="00BA7A56" w:rsidRPr="00B96A79" w:rsidRDefault="00BA7A56" w:rsidP="001D07DE">
      <w:pPr>
        <w:ind w:firstLine="567"/>
      </w:pPr>
    </w:p>
    <w:p w14:paraId="75CE8064" w14:textId="5BBAF885" w:rsidR="0051290A" w:rsidRDefault="001D07DE" w:rsidP="00FA3471">
      <w:r>
        <w:t>Таблица 5.</w:t>
      </w:r>
      <w:r w:rsidR="004C5E64">
        <w:t>2</w:t>
      </w:r>
      <w:r>
        <w:t xml:space="preserve"> –  Средние значения метрик</w:t>
      </w:r>
    </w:p>
    <w:tbl>
      <w:tblPr>
        <w:tblStyle w:val="af0"/>
        <w:tblW w:w="0" w:type="auto"/>
        <w:tblLook w:val="04A0" w:firstRow="1" w:lastRow="0" w:firstColumn="1" w:lastColumn="0" w:noHBand="0" w:noVBand="1"/>
      </w:tblPr>
      <w:tblGrid>
        <w:gridCol w:w="4672"/>
        <w:gridCol w:w="4673"/>
      </w:tblGrid>
      <w:tr w:rsidR="001D07DE" w14:paraId="519CECB7" w14:textId="77777777" w:rsidTr="001D07DE">
        <w:tc>
          <w:tcPr>
            <w:tcW w:w="4785" w:type="dxa"/>
          </w:tcPr>
          <w:p w14:paraId="4B55E6EC" w14:textId="45578CC7" w:rsidR="001D07DE" w:rsidRPr="001D07DE" w:rsidRDefault="001D07DE" w:rsidP="00FA3471">
            <w:pPr>
              <w:ind w:firstLine="0"/>
              <w:jc w:val="center"/>
              <w:rPr>
                <w:b/>
              </w:rPr>
            </w:pPr>
            <w:r w:rsidRPr="001D07DE">
              <w:rPr>
                <w:b/>
              </w:rPr>
              <w:t>Метрика</w:t>
            </w:r>
          </w:p>
        </w:tc>
        <w:tc>
          <w:tcPr>
            <w:tcW w:w="4786" w:type="dxa"/>
          </w:tcPr>
          <w:p w14:paraId="3988D695" w14:textId="27A0D4F7" w:rsidR="001D07DE" w:rsidRPr="001D07DE" w:rsidRDefault="001D07DE" w:rsidP="00FA3471">
            <w:pPr>
              <w:ind w:firstLine="0"/>
              <w:jc w:val="center"/>
              <w:rPr>
                <w:b/>
              </w:rPr>
            </w:pPr>
            <w:r w:rsidRPr="001D07DE">
              <w:rPr>
                <w:b/>
              </w:rPr>
              <w:t>Среднее значение</w:t>
            </w:r>
          </w:p>
        </w:tc>
      </w:tr>
      <w:tr w:rsidR="001D07DE" w14:paraId="44FAB979" w14:textId="77777777" w:rsidTr="001D07DE">
        <w:tc>
          <w:tcPr>
            <w:tcW w:w="4785" w:type="dxa"/>
          </w:tcPr>
          <w:p w14:paraId="0C32197A" w14:textId="64716540" w:rsidR="001D07DE" w:rsidRDefault="001D07DE" w:rsidP="00FA3471">
            <w:pPr>
              <w:ind w:firstLine="0"/>
              <w:jc w:val="center"/>
            </w:pPr>
            <w:r>
              <w:rPr>
                <w:lang w:val="en-US"/>
              </w:rPr>
              <w:t>Precision</w:t>
            </w:r>
          </w:p>
        </w:tc>
        <w:tc>
          <w:tcPr>
            <w:tcW w:w="4786" w:type="dxa"/>
          </w:tcPr>
          <w:p w14:paraId="79080D7F" w14:textId="2A6063E5" w:rsidR="001D07DE" w:rsidRPr="001D07DE" w:rsidRDefault="004C5E64" w:rsidP="00FA3471">
            <w:pPr>
              <w:ind w:firstLine="0"/>
              <w:jc w:val="center"/>
              <w:rPr>
                <w:lang w:val="en-US"/>
              </w:rPr>
            </w:pPr>
            <w:r>
              <w:rPr>
                <w:lang w:val="en-US"/>
              </w:rPr>
              <w:t>0,999</w:t>
            </w:r>
          </w:p>
        </w:tc>
      </w:tr>
      <w:tr w:rsidR="001D07DE" w14:paraId="0713E8CB" w14:textId="77777777" w:rsidTr="001D07DE">
        <w:tc>
          <w:tcPr>
            <w:tcW w:w="4785" w:type="dxa"/>
          </w:tcPr>
          <w:p w14:paraId="61AA2601" w14:textId="1B01E85B" w:rsidR="001D07DE" w:rsidRDefault="001D07DE" w:rsidP="00FA3471">
            <w:pPr>
              <w:ind w:firstLine="0"/>
              <w:jc w:val="center"/>
            </w:pPr>
            <w:r>
              <w:rPr>
                <w:lang w:val="en-US"/>
              </w:rPr>
              <w:t>Recall</w:t>
            </w:r>
          </w:p>
        </w:tc>
        <w:tc>
          <w:tcPr>
            <w:tcW w:w="4786" w:type="dxa"/>
          </w:tcPr>
          <w:p w14:paraId="5780E667" w14:textId="6C6838FF" w:rsidR="001D07DE" w:rsidRPr="001D07DE" w:rsidRDefault="004C5E64" w:rsidP="00FA3471">
            <w:pPr>
              <w:ind w:firstLine="0"/>
              <w:jc w:val="center"/>
              <w:rPr>
                <w:lang w:val="en-US"/>
              </w:rPr>
            </w:pPr>
            <w:r>
              <w:rPr>
                <w:lang w:val="en-US"/>
              </w:rPr>
              <w:t>0,996</w:t>
            </w:r>
          </w:p>
        </w:tc>
      </w:tr>
      <w:tr w:rsidR="001D07DE" w14:paraId="00E34F57" w14:textId="77777777" w:rsidTr="001D07DE">
        <w:tc>
          <w:tcPr>
            <w:tcW w:w="4785" w:type="dxa"/>
          </w:tcPr>
          <w:p w14:paraId="21D67263" w14:textId="64403180" w:rsidR="001D07DE" w:rsidRDefault="001D07DE" w:rsidP="00FA3471">
            <w:pPr>
              <w:ind w:firstLine="0"/>
              <w:jc w:val="center"/>
            </w:pPr>
            <w:r>
              <w:rPr>
                <w:lang w:val="en-US"/>
              </w:rPr>
              <w:t>F</w:t>
            </w:r>
            <w:r w:rsidRPr="009069F4">
              <w:t>1</w:t>
            </w:r>
          </w:p>
        </w:tc>
        <w:tc>
          <w:tcPr>
            <w:tcW w:w="4786" w:type="dxa"/>
          </w:tcPr>
          <w:p w14:paraId="3AEF141C" w14:textId="06424679" w:rsidR="001D07DE" w:rsidRPr="001D07DE" w:rsidRDefault="001D07DE" w:rsidP="00FA3471">
            <w:pPr>
              <w:ind w:firstLine="0"/>
              <w:jc w:val="center"/>
              <w:rPr>
                <w:lang w:val="en-US"/>
              </w:rPr>
            </w:pPr>
            <w:r>
              <w:rPr>
                <w:lang w:val="en-US"/>
              </w:rPr>
              <w:t>0,997</w:t>
            </w:r>
          </w:p>
        </w:tc>
      </w:tr>
      <w:tr w:rsidR="001D07DE" w14:paraId="69EA5D55" w14:textId="77777777" w:rsidTr="001D07DE">
        <w:trPr>
          <w:trHeight w:val="70"/>
        </w:trPr>
        <w:tc>
          <w:tcPr>
            <w:tcW w:w="4785" w:type="dxa"/>
          </w:tcPr>
          <w:p w14:paraId="2B6775ED" w14:textId="6EC3A4A9" w:rsidR="001D07DE" w:rsidRDefault="001D07DE" w:rsidP="00FA3471">
            <w:pPr>
              <w:ind w:firstLine="0"/>
              <w:jc w:val="center"/>
            </w:pPr>
            <w:r>
              <w:rPr>
                <w:lang w:val="en-US"/>
              </w:rPr>
              <w:t>ROC</w:t>
            </w:r>
            <w:r w:rsidRPr="00805116">
              <w:t xml:space="preserve"> </w:t>
            </w:r>
            <w:r>
              <w:rPr>
                <w:lang w:val="en-US"/>
              </w:rPr>
              <w:t>AUC</w:t>
            </w:r>
          </w:p>
        </w:tc>
        <w:tc>
          <w:tcPr>
            <w:tcW w:w="4786" w:type="dxa"/>
          </w:tcPr>
          <w:p w14:paraId="3B23DD37" w14:textId="47D3C673" w:rsidR="001D07DE" w:rsidRPr="001D07DE" w:rsidRDefault="004C5E64" w:rsidP="00FA3471">
            <w:pPr>
              <w:ind w:firstLine="0"/>
              <w:jc w:val="center"/>
              <w:rPr>
                <w:lang w:val="en-US"/>
              </w:rPr>
            </w:pPr>
            <w:r>
              <w:rPr>
                <w:lang w:val="en-US"/>
              </w:rPr>
              <w:t>1,000</w:t>
            </w:r>
          </w:p>
        </w:tc>
      </w:tr>
    </w:tbl>
    <w:p w14:paraId="5609AA07" w14:textId="24B5400F" w:rsidR="001D07DE" w:rsidRDefault="001D07DE" w:rsidP="0051290A"/>
    <w:p w14:paraId="5B820B59" w14:textId="2C8694AA" w:rsidR="001D07DE" w:rsidRDefault="001D07DE" w:rsidP="00FA3471">
      <w:r>
        <w:t>Как видно по рисунку 5.</w:t>
      </w:r>
      <w:r w:rsidR="00A45544" w:rsidRPr="00A45544">
        <w:t>2</w:t>
      </w:r>
      <w:r>
        <w:t xml:space="preserve"> </w:t>
      </w:r>
      <w:r w:rsidR="00BA7A56">
        <w:t xml:space="preserve">значения </w:t>
      </w:r>
      <w:r>
        <w:t xml:space="preserve">метрик </w:t>
      </w:r>
      <w:r>
        <w:rPr>
          <w:lang w:val="en-US"/>
        </w:rPr>
        <w:t>precision</w:t>
      </w:r>
      <w:r w:rsidRPr="00805116">
        <w:t xml:space="preserve">, </w:t>
      </w:r>
      <w:r>
        <w:rPr>
          <w:lang w:val="en-US"/>
        </w:rPr>
        <w:t>recall</w:t>
      </w:r>
      <w:r w:rsidRPr="009069F4">
        <w:t xml:space="preserve">, </w:t>
      </w:r>
      <w:r w:rsidR="00BA7A56">
        <w:rPr>
          <w:lang w:val="en-US"/>
        </w:rPr>
        <w:t>F</w:t>
      </w:r>
      <w:r w:rsidRPr="009069F4">
        <w:t>1</w:t>
      </w:r>
      <w:r w:rsidR="00BA7A56" w:rsidRPr="00BA7A56">
        <w:t xml:space="preserve"> </w:t>
      </w:r>
      <w:r w:rsidR="00BA7A56">
        <w:t xml:space="preserve">более 0,99 для каждого из разбиений, что говорит о высоком качестве классификации </w:t>
      </w:r>
      <w:r w:rsidR="007169F8">
        <w:t>моделью на разных данных.</w:t>
      </w:r>
    </w:p>
    <w:p w14:paraId="4201FC66" w14:textId="77777777" w:rsidR="00945631" w:rsidRDefault="00945631" w:rsidP="00FA3471"/>
    <w:p w14:paraId="561F2781" w14:textId="2D14C2AE" w:rsidR="007169F8" w:rsidRDefault="007169F8" w:rsidP="000C699B">
      <w:pPr>
        <w:pStyle w:val="2"/>
      </w:pPr>
      <w:bookmarkStart w:id="27" w:name="_Toc188222046"/>
      <w:r w:rsidRPr="007169F8">
        <w:t>5.3 В</w:t>
      </w:r>
      <w:r w:rsidR="00A218D0">
        <w:t>ажность признаков</w:t>
      </w:r>
      <w:bookmarkEnd w:id="27"/>
    </w:p>
    <w:p w14:paraId="107D55D2" w14:textId="77777777" w:rsidR="00FA3471" w:rsidRPr="00087AE4" w:rsidRDefault="00FA3471" w:rsidP="00FA3471"/>
    <w:p w14:paraId="3060CDA9" w14:textId="799D01CC" w:rsidR="00AC1FD5" w:rsidRDefault="007169F8" w:rsidP="00FA3471">
      <w:r>
        <w:t>В</w:t>
      </w:r>
      <w:r w:rsidR="00AC1FD5">
        <w:t xml:space="preserve"> ходе работы была проведена оценка признаков</w:t>
      </w:r>
      <w:r>
        <w:t>, которые оказывают наибольшее влияние на результат классификации. Результат</w:t>
      </w:r>
      <w:r w:rsidR="00AC1FD5">
        <w:t xml:space="preserve"> оценки показан на рисунке 5.3.</w:t>
      </w:r>
    </w:p>
    <w:p w14:paraId="7D9CC318" w14:textId="2E2BB4B9" w:rsidR="0051290A" w:rsidRDefault="007169F8" w:rsidP="00AC1FD5">
      <w:pPr>
        <w:pStyle w:val="af6"/>
        <w:ind w:firstLine="0"/>
      </w:pPr>
      <w:r>
        <w:rPr>
          <w:noProof/>
        </w:rPr>
        <w:lastRenderedPageBreak/>
        <w:drawing>
          <wp:inline distT="0" distB="0" distL="0" distR="0" wp14:anchorId="4C20EA8B" wp14:editId="19096399">
            <wp:extent cx="5940425" cy="3564255"/>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eature_imp_0_2.png"/>
                    <pic:cNvPicPr/>
                  </pic:nvPicPr>
                  <pic:blipFill>
                    <a:blip r:embed="rId22">
                      <a:extLst>
                        <a:ext uri="{28A0092B-C50C-407E-A947-70E740481C1C}">
                          <a14:useLocalDpi xmlns:a14="http://schemas.microsoft.com/office/drawing/2010/main" val="0"/>
                        </a:ext>
                      </a:extLst>
                    </a:blip>
                    <a:stretch>
                      <a:fillRect/>
                    </a:stretch>
                  </pic:blipFill>
                  <pic:spPr>
                    <a:xfrm>
                      <a:off x="0" y="0"/>
                      <a:ext cx="5940425" cy="3564255"/>
                    </a:xfrm>
                    <a:prstGeom prst="rect">
                      <a:avLst/>
                    </a:prstGeom>
                  </pic:spPr>
                </pic:pic>
              </a:graphicData>
            </a:graphic>
          </wp:inline>
        </w:drawing>
      </w:r>
    </w:p>
    <w:p w14:paraId="1B82CF8A" w14:textId="69BE6EBD" w:rsidR="00AC1FD5" w:rsidRDefault="00AC1FD5" w:rsidP="00FA3471">
      <w:r>
        <w:t>Рисунок 5.3 – График важности признаков при классификации версий 0 и 2</w:t>
      </w:r>
    </w:p>
    <w:p w14:paraId="5DC0E4B0" w14:textId="5B1F7AD4" w:rsidR="00AC1FD5" w:rsidRDefault="00AC1FD5" w:rsidP="00FA3471"/>
    <w:p w14:paraId="61B7F799" w14:textId="2E765309" w:rsidR="004A1447" w:rsidRDefault="004A1447" w:rsidP="00FA3471">
      <w:r>
        <w:t>Наибольшее влияние на результат классификации версии модели сверхпроводника 0 или 2 оказывают признаки «</w:t>
      </w:r>
      <w:r w:rsidR="00D423C8">
        <w:rPr>
          <w:lang w:val="en-US"/>
        </w:rPr>
        <w:t>AFM</w:t>
      </w:r>
      <w:r>
        <w:t>»</w:t>
      </w:r>
      <w:r w:rsidRPr="004A1447">
        <w:t xml:space="preserve">, </w:t>
      </w:r>
      <w:r>
        <w:t>«</w:t>
      </w:r>
      <w:r>
        <w:rPr>
          <w:lang w:val="en-US"/>
        </w:rPr>
        <w:t>FM</w:t>
      </w:r>
      <w:r>
        <w:t>» и «</w:t>
      </w:r>
      <w:r>
        <w:rPr>
          <w:lang w:val="en-US"/>
        </w:rPr>
        <w:t>E</w:t>
      </w:r>
      <w:r>
        <w:t>». Понимание того,</w:t>
      </w:r>
      <w:r w:rsidR="006610DA">
        <w:t xml:space="preserve"> какие признаки оказывают наибольший вклад в классификацию, может быть использовано для сокращения числа признаков </w:t>
      </w:r>
      <w:r w:rsidR="004F7F98">
        <w:t>в будущем и проверки производительности модели машинного обучения на сокращенном наборе признаков.</w:t>
      </w:r>
    </w:p>
    <w:p w14:paraId="658577A7" w14:textId="20A8964C" w:rsidR="004F7F98" w:rsidRDefault="004F7F98" w:rsidP="00FA3471">
      <w:r>
        <w:t xml:space="preserve">Также был построен </w:t>
      </w:r>
      <w:r w:rsidR="004167FA">
        <w:rPr>
          <w:lang w:val="en-US"/>
        </w:rPr>
        <w:t>SHAP</w:t>
      </w:r>
      <w:r>
        <w:t>-график важности признаков при определении версии, который приведен на рисунке 5.4.</w:t>
      </w:r>
    </w:p>
    <w:p w14:paraId="12A157ED" w14:textId="313077FA" w:rsidR="004F7F98" w:rsidRDefault="004F7F98" w:rsidP="004F7F98">
      <w:pPr>
        <w:pStyle w:val="af6"/>
        <w:ind w:firstLine="0"/>
      </w:pPr>
      <w:r>
        <w:rPr>
          <w:noProof/>
        </w:rPr>
        <w:lastRenderedPageBreak/>
        <w:drawing>
          <wp:inline distT="0" distB="0" distL="0" distR="0" wp14:anchorId="6C50892B" wp14:editId="35DEC43E">
            <wp:extent cx="5940425" cy="2896235"/>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hap_0_2.png"/>
                    <pic:cNvPicPr/>
                  </pic:nvPicPr>
                  <pic:blipFill>
                    <a:blip r:embed="rId23">
                      <a:extLst>
                        <a:ext uri="{28A0092B-C50C-407E-A947-70E740481C1C}">
                          <a14:useLocalDpi xmlns:a14="http://schemas.microsoft.com/office/drawing/2010/main" val="0"/>
                        </a:ext>
                      </a:extLst>
                    </a:blip>
                    <a:stretch>
                      <a:fillRect/>
                    </a:stretch>
                  </pic:blipFill>
                  <pic:spPr>
                    <a:xfrm>
                      <a:off x="0" y="0"/>
                      <a:ext cx="5940425" cy="2896235"/>
                    </a:xfrm>
                    <a:prstGeom prst="rect">
                      <a:avLst/>
                    </a:prstGeom>
                  </pic:spPr>
                </pic:pic>
              </a:graphicData>
            </a:graphic>
          </wp:inline>
        </w:drawing>
      </w:r>
    </w:p>
    <w:p w14:paraId="59C44947" w14:textId="4224B190" w:rsidR="004F7F98" w:rsidRDefault="004F7F98" w:rsidP="00FA3471">
      <w:r>
        <w:t xml:space="preserve">Рисунок 5.4 – </w:t>
      </w:r>
      <w:r>
        <w:rPr>
          <w:lang w:val="en-US"/>
        </w:rPr>
        <w:t>SHAP</w:t>
      </w:r>
      <w:r>
        <w:t>-график важности признаков при классификации версий 0 и 2</w:t>
      </w:r>
    </w:p>
    <w:p w14:paraId="14BCC01A" w14:textId="77B7259A" w:rsidR="004F7F98" w:rsidRDefault="004F7F98" w:rsidP="004F7F98">
      <w:pPr>
        <w:ind w:firstLine="567"/>
      </w:pPr>
    </w:p>
    <w:p w14:paraId="482A7E7B" w14:textId="59B82E33" w:rsidR="004F7F98" w:rsidRDefault="004F7F98" w:rsidP="00117BAE">
      <w:r>
        <w:t>По</w:t>
      </w:r>
      <w:r w:rsidR="00572B51">
        <w:t xml:space="preserve"> полученному графику можно сделать следующие выводы</w:t>
      </w:r>
      <w:r w:rsidR="00A218D0">
        <w:t xml:space="preserve"> по параметрам, которые оказывают наибольшее влияние на результат классификации</w:t>
      </w:r>
      <w:r w:rsidR="00572B51">
        <w:t>:</w:t>
      </w:r>
    </w:p>
    <w:p w14:paraId="048E131D" w14:textId="32105559" w:rsidR="00572B51" w:rsidRDefault="00572B51" w:rsidP="00AF3FBA">
      <w:pPr>
        <w:pStyle w:val="a7"/>
        <w:numPr>
          <w:ilvl w:val="0"/>
          <w:numId w:val="2"/>
        </w:numPr>
        <w:tabs>
          <w:tab w:val="left" w:pos="993"/>
        </w:tabs>
        <w:ind w:left="0" w:firstLine="709"/>
      </w:pPr>
      <w:r>
        <w:t>Чем ниже значение признака «</w:t>
      </w:r>
      <w:r>
        <w:rPr>
          <w:lang w:val="en-US"/>
        </w:rPr>
        <w:t>FM</w:t>
      </w:r>
      <w:r>
        <w:t>», выше вероятность принадлежности объекта к второй версии модели сверхпроводника;</w:t>
      </w:r>
    </w:p>
    <w:p w14:paraId="056CD0EB" w14:textId="497909B4" w:rsidR="00572B51" w:rsidRDefault="00572B51" w:rsidP="00AF3FBA">
      <w:pPr>
        <w:pStyle w:val="a7"/>
        <w:numPr>
          <w:ilvl w:val="0"/>
          <w:numId w:val="2"/>
        </w:numPr>
        <w:tabs>
          <w:tab w:val="left" w:pos="993"/>
        </w:tabs>
        <w:ind w:left="0" w:firstLine="709"/>
      </w:pPr>
      <w:r>
        <w:t>Чем выше значение признака «</w:t>
      </w:r>
      <w:r w:rsidR="00D423C8">
        <w:rPr>
          <w:lang w:val="en-US"/>
        </w:rPr>
        <w:t>AFM</w:t>
      </w:r>
      <w:r>
        <w:t>», тем выше вероятность принадлежности объекта к второй версии модели сверхпроводника;</w:t>
      </w:r>
    </w:p>
    <w:p w14:paraId="2E61E5E3" w14:textId="61C55E9A" w:rsidR="00572B51" w:rsidRDefault="00572B51" w:rsidP="00AF3FBA">
      <w:pPr>
        <w:pStyle w:val="a7"/>
        <w:numPr>
          <w:ilvl w:val="0"/>
          <w:numId w:val="2"/>
        </w:numPr>
        <w:tabs>
          <w:tab w:val="left" w:pos="993"/>
        </w:tabs>
        <w:ind w:left="0" w:firstLine="709"/>
      </w:pPr>
      <w:r>
        <w:t>Высокие значения признака «</w:t>
      </w:r>
      <w:r w:rsidRPr="00A218D0">
        <w:rPr>
          <w:lang w:val="en-US"/>
        </w:rPr>
        <w:t>E</w:t>
      </w:r>
      <w:r>
        <w:t>»</w:t>
      </w:r>
      <w:r w:rsidRPr="00572B51">
        <w:t xml:space="preserve"> </w:t>
      </w:r>
      <w:r>
        <w:t>характерны для обоих классов, однако объекты с низким значением признака «</w:t>
      </w:r>
      <w:r w:rsidRPr="00A218D0">
        <w:rPr>
          <w:lang w:val="en-US"/>
        </w:rPr>
        <w:t>E</w:t>
      </w:r>
      <w:r>
        <w:t>» модель машинного обучения с большой вероятностью относит к объектам второй версии модели сверхпроводника</w:t>
      </w:r>
      <w:r w:rsidR="00A218D0">
        <w:t>.</w:t>
      </w:r>
    </w:p>
    <w:p w14:paraId="2B776E97" w14:textId="51AEB145" w:rsidR="004F7F98" w:rsidRDefault="004F7F98" w:rsidP="004F7F98">
      <w:pPr>
        <w:pStyle w:val="af6"/>
        <w:ind w:firstLine="0"/>
      </w:pPr>
    </w:p>
    <w:p w14:paraId="6DAC2A38" w14:textId="5CA13523" w:rsidR="00A218D0" w:rsidRDefault="00A218D0" w:rsidP="000C699B">
      <w:pPr>
        <w:pStyle w:val="2"/>
      </w:pPr>
      <w:bookmarkStart w:id="28" w:name="_Toc188222047"/>
      <w:r w:rsidRPr="007169F8">
        <w:t>5.</w:t>
      </w:r>
      <w:r>
        <w:t>4</w:t>
      </w:r>
      <w:r w:rsidRPr="007169F8">
        <w:t xml:space="preserve"> </w:t>
      </w:r>
      <w:r>
        <w:t>Дерево решений</w:t>
      </w:r>
      <w:bookmarkEnd w:id="28"/>
    </w:p>
    <w:p w14:paraId="2F8079A0" w14:textId="77777777" w:rsidR="00117BAE" w:rsidRPr="00087AE4" w:rsidRDefault="00117BAE" w:rsidP="00117BAE"/>
    <w:p w14:paraId="35D37956" w14:textId="24EB3CD7" w:rsidR="00A218D0" w:rsidRDefault="00A218D0" w:rsidP="00117BAE">
      <w:r>
        <w:t xml:space="preserve">Для визуализации процесса классификации было построен график дерева решений с глубиной 3, который приведен на рисунке 5.5. Как видно из рисунка на 2 уровне модель уже определяет принадлежность 82435 объектов к </w:t>
      </w:r>
      <w:r>
        <w:lastRenderedPageBreak/>
        <w:t xml:space="preserve">версии 0. Также можно заметить, что в </w:t>
      </w:r>
      <w:r w:rsidR="00E62F23">
        <w:t>предикатах в основном используются признаки, оказывающие наибольшее влияние на результат классификации: «</w:t>
      </w:r>
      <w:r w:rsidR="00D423C8">
        <w:rPr>
          <w:lang w:val="en-US"/>
        </w:rPr>
        <w:t>AFM</w:t>
      </w:r>
      <w:r w:rsidR="00E62F23">
        <w:t>»</w:t>
      </w:r>
      <w:r w:rsidR="00E62F23" w:rsidRPr="004A1447">
        <w:t xml:space="preserve">, </w:t>
      </w:r>
      <w:r w:rsidR="00E62F23">
        <w:t>«</w:t>
      </w:r>
      <w:r w:rsidR="00E62F23">
        <w:rPr>
          <w:lang w:val="en-US"/>
        </w:rPr>
        <w:t>FM</w:t>
      </w:r>
      <w:r w:rsidR="00E62F23">
        <w:t>» и «</w:t>
      </w:r>
      <w:r w:rsidR="00E62F23">
        <w:rPr>
          <w:lang w:val="en-US"/>
        </w:rPr>
        <w:t>E</w:t>
      </w:r>
      <w:r w:rsidR="00E62F23">
        <w:t>».</w:t>
      </w:r>
    </w:p>
    <w:p w14:paraId="40B2E43B" w14:textId="77777777" w:rsidR="00117BAE" w:rsidRDefault="00117BAE" w:rsidP="00117BAE">
      <w:pPr>
        <w:rPr>
          <w:noProof/>
        </w:rPr>
      </w:pPr>
    </w:p>
    <w:p w14:paraId="5224E262" w14:textId="3443CB6F" w:rsidR="00A218D0" w:rsidRDefault="00A218D0" w:rsidP="00A218D0">
      <w:pPr>
        <w:pStyle w:val="af6"/>
        <w:ind w:firstLine="0"/>
      </w:pPr>
      <w:r>
        <w:rPr>
          <w:noProof/>
        </w:rPr>
        <w:drawing>
          <wp:inline distT="0" distB="0" distL="0" distR="0" wp14:anchorId="78DDB46E" wp14:editId="40CCC764">
            <wp:extent cx="5940425" cy="358648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0425" cy="3586480"/>
                    </a:xfrm>
                    <a:prstGeom prst="rect">
                      <a:avLst/>
                    </a:prstGeom>
                  </pic:spPr>
                </pic:pic>
              </a:graphicData>
            </a:graphic>
          </wp:inline>
        </w:drawing>
      </w:r>
    </w:p>
    <w:p w14:paraId="6EF4700D" w14:textId="1DE8F8FA" w:rsidR="00A218D0" w:rsidRDefault="00A218D0" w:rsidP="00117BAE">
      <w:r>
        <w:t>Рисунок 5.5 – Дерево решений для классификации версий 0 и 2</w:t>
      </w:r>
    </w:p>
    <w:p w14:paraId="27E03074" w14:textId="4287F95F" w:rsidR="00A218D0" w:rsidRPr="00B77549" w:rsidRDefault="00A218D0" w:rsidP="00A218D0">
      <w:pPr>
        <w:pStyle w:val="af6"/>
        <w:ind w:firstLine="0"/>
        <w:rPr>
          <w:b/>
        </w:rPr>
      </w:pPr>
    </w:p>
    <w:p w14:paraId="757679E4" w14:textId="59C356FF" w:rsidR="00B77549" w:rsidRDefault="00B77549" w:rsidP="000C699B">
      <w:pPr>
        <w:pStyle w:val="2"/>
      </w:pPr>
      <w:bookmarkStart w:id="29" w:name="_Toc188222048"/>
      <w:r w:rsidRPr="00117BAE">
        <w:t>Выводы по главе 5</w:t>
      </w:r>
      <w:bookmarkEnd w:id="29"/>
    </w:p>
    <w:p w14:paraId="35ED68B4" w14:textId="77777777" w:rsidR="00117BAE" w:rsidRPr="00117BAE" w:rsidRDefault="00117BAE" w:rsidP="00117BAE">
      <w:pPr>
        <w:rPr>
          <w:lang w:val="en-US"/>
        </w:rPr>
      </w:pPr>
    </w:p>
    <w:p w14:paraId="4E6209BA" w14:textId="62792781" w:rsidR="00B77549" w:rsidRDefault="00B77549" w:rsidP="00AF3FBA">
      <w:pPr>
        <w:pStyle w:val="a7"/>
        <w:numPr>
          <w:ilvl w:val="0"/>
          <w:numId w:val="3"/>
        </w:numPr>
        <w:tabs>
          <w:tab w:val="left" w:pos="993"/>
        </w:tabs>
        <w:ind w:left="0" w:firstLine="709"/>
      </w:pPr>
      <w:r>
        <w:t>Обученная модель машинного обучения показала высокую производительность</w:t>
      </w:r>
      <w:r w:rsidR="004A5BB6">
        <w:t xml:space="preserve"> для классификации объектов по версиям модели сверхпроводника 0 и 2</w:t>
      </w:r>
      <w:r>
        <w:t>. З</w:t>
      </w:r>
      <w:r w:rsidR="004A5BB6">
        <w:t xml:space="preserve">начение </w:t>
      </w:r>
      <w:r w:rsidR="004A5BB6">
        <w:rPr>
          <w:lang w:val="en-US"/>
        </w:rPr>
        <w:t>ROC</w:t>
      </w:r>
      <w:r w:rsidR="004A5BB6" w:rsidRPr="004A5BB6">
        <w:t xml:space="preserve"> </w:t>
      </w:r>
      <w:r w:rsidR="004A5BB6">
        <w:rPr>
          <w:lang w:val="en-US"/>
        </w:rPr>
        <w:t>AUC</w:t>
      </w:r>
      <w:r w:rsidR="004A5BB6" w:rsidRPr="004A5BB6">
        <w:t xml:space="preserve"> </w:t>
      </w:r>
      <w:r w:rsidR="004A5BB6">
        <w:t xml:space="preserve">составило 0,9972, значение метрики </w:t>
      </w:r>
      <w:r w:rsidR="004A5BB6">
        <w:rPr>
          <w:lang w:val="en-US"/>
        </w:rPr>
        <w:t>accuracy</w:t>
      </w:r>
      <w:r w:rsidR="004A5BB6" w:rsidRPr="004A5BB6">
        <w:t xml:space="preserve"> </w:t>
      </w:r>
      <w:r w:rsidR="004A5BB6">
        <w:t>составило 99,75</w:t>
      </w:r>
      <w:r w:rsidR="00590A1F">
        <w:t xml:space="preserve"> %</w:t>
      </w:r>
      <w:r w:rsidR="004A5BB6">
        <w:t>.</w:t>
      </w:r>
    </w:p>
    <w:p w14:paraId="337B9039" w14:textId="4800EEAA" w:rsidR="004A5BB6" w:rsidRDefault="005E33D5" w:rsidP="00AF3FBA">
      <w:pPr>
        <w:pStyle w:val="a7"/>
        <w:numPr>
          <w:ilvl w:val="0"/>
          <w:numId w:val="3"/>
        </w:numPr>
        <w:tabs>
          <w:tab w:val="left" w:pos="993"/>
        </w:tabs>
        <w:ind w:left="0" w:firstLine="709"/>
      </w:pPr>
      <w:r>
        <w:t xml:space="preserve">Метрики качества модели </w:t>
      </w:r>
      <w:r>
        <w:rPr>
          <w:lang w:val="en-US"/>
        </w:rPr>
        <w:t>precision</w:t>
      </w:r>
      <w:r w:rsidRPr="00805116">
        <w:t xml:space="preserve">, </w:t>
      </w:r>
      <w:r>
        <w:rPr>
          <w:lang w:val="en-US"/>
        </w:rPr>
        <w:t>recall</w:t>
      </w:r>
      <w:r w:rsidRPr="009069F4">
        <w:t xml:space="preserve">, </w:t>
      </w:r>
      <w:r>
        <w:rPr>
          <w:lang w:val="en-US"/>
        </w:rPr>
        <w:t>f</w:t>
      </w:r>
      <w:r w:rsidRPr="009069F4">
        <w:t>1</w:t>
      </w:r>
      <w:r w:rsidRPr="00805116">
        <w:t xml:space="preserve"> </w:t>
      </w:r>
      <w:r>
        <w:t xml:space="preserve">и </w:t>
      </w:r>
      <w:r>
        <w:rPr>
          <w:lang w:val="en-US"/>
        </w:rPr>
        <w:t>ROC</w:t>
      </w:r>
      <w:r w:rsidRPr="00805116">
        <w:t xml:space="preserve"> </w:t>
      </w:r>
      <w:r>
        <w:rPr>
          <w:lang w:val="en-US"/>
        </w:rPr>
        <w:t>AUC</w:t>
      </w:r>
      <w:r>
        <w:t>, полученные перекрестной проверкой путем разбиения набора данных на 5 частей (фолдов), показали значения выше 0,99, что говорит о высоком качестве классификации моделью на разных данных.</w:t>
      </w:r>
    </w:p>
    <w:p w14:paraId="66D0BCDB" w14:textId="13E12372" w:rsidR="006E79F0" w:rsidRDefault="005E33D5" w:rsidP="00AF3FBA">
      <w:pPr>
        <w:pStyle w:val="a7"/>
        <w:numPr>
          <w:ilvl w:val="0"/>
          <w:numId w:val="3"/>
        </w:numPr>
        <w:tabs>
          <w:tab w:val="left" w:pos="993"/>
        </w:tabs>
        <w:ind w:left="0" w:firstLine="709"/>
      </w:pPr>
      <w:r>
        <w:lastRenderedPageBreak/>
        <w:t>Определены признаки, которые оказывают наибольшее влияние на результат классификации версии модели сверхпроводника 0 или 2. Такими признаками оказались «</w:t>
      </w:r>
      <w:r w:rsidR="00D423C8">
        <w:rPr>
          <w:lang w:val="en-US"/>
        </w:rPr>
        <w:t>AFM</w:t>
      </w:r>
      <w:r>
        <w:t>»</w:t>
      </w:r>
      <w:r w:rsidRPr="004A1447">
        <w:t xml:space="preserve">, </w:t>
      </w:r>
      <w:r>
        <w:t>«</w:t>
      </w:r>
      <w:r>
        <w:rPr>
          <w:lang w:val="en-US"/>
        </w:rPr>
        <w:t>FM</w:t>
      </w:r>
      <w:r>
        <w:t>» и «</w:t>
      </w:r>
      <w:r>
        <w:rPr>
          <w:lang w:val="en-US"/>
        </w:rPr>
        <w:t>E</w:t>
      </w:r>
      <w:r>
        <w:t>».</w:t>
      </w:r>
    </w:p>
    <w:p w14:paraId="2B7032EC" w14:textId="17A18AE8" w:rsidR="009151E5" w:rsidRDefault="006E79F0" w:rsidP="00212D2A">
      <w:pPr>
        <w:pStyle w:val="1"/>
      </w:pPr>
      <w:r>
        <w:br w:type="page"/>
      </w:r>
      <w:bookmarkStart w:id="30" w:name="_Toc188222049"/>
      <w:bookmarkStart w:id="31" w:name="_Toc188047795"/>
      <w:r w:rsidR="009151E5" w:rsidRPr="00D431F7">
        <w:lastRenderedPageBreak/>
        <w:t xml:space="preserve">ГЛАВА 6 </w:t>
      </w:r>
      <w:r w:rsidR="009151E5">
        <w:t>АНАЛИЗ ЭФФЕКТИВНОСТИ МОДЕЛИ МАШИННОГО ОБУЧЕНИЯ ПО МИНИМАЛЬНОМУ НАБОРУ ПАРАМЕТРОВ</w:t>
      </w:r>
      <w:bookmarkEnd w:id="30"/>
    </w:p>
    <w:p w14:paraId="2B5A963D" w14:textId="77777777" w:rsidR="00A12531" w:rsidRPr="00A12531" w:rsidRDefault="00A12531" w:rsidP="00A12531"/>
    <w:p w14:paraId="0A5E42B5" w14:textId="77777777" w:rsidR="009151E5" w:rsidRDefault="009151E5" w:rsidP="009151E5">
      <w:r>
        <w:t>В ходе работы одной из поставленных задач было определение минимально возможного набора параметров</w:t>
      </w:r>
      <w:r w:rsidRPr="00F978CD">
        <w:t xml:space="preserve">, </w:t>
      </w:r>
      <w:r>
        <w:t xml:space="preserve">которые можно использовать для </w:t>
      </w:r>
      <w:r w:rsidRPr="00F978CD">
        <w:t xml:space="preserve">эффективной классификации версий </w:t>
      </w:r>
      <w:r>
        <w:t xml:space="preserve">физической модели. </w:t>
      </w:r>
      <w:r w:rsidRPr="00F978CD">
        <w:t>Основной целью было выяснить, можно ли сократить количество параметров, используемых для обучения модели, без значительной потери точности классификации.</w:t>
      </w:r>
    </w:p>
    <w:p w14:paraId="5D31CB5B" w14:textId="77777777" w:rsidR="009151E5" w:rsidRDefault="009151E5" w:rsidP="009151E5">
      <w:r w:rsidRPr="00FD4A89">
        <w:t>С физической точки зрения, наиболее логичными кандидатами для минимального набора параметров являются теплоёмкость (C) и магнитные свойства системы, такие как намагниченность (FM) или магнитная восприимчивость (Xfm). Эти параметры отражают ключевые термодинамические и магнитные характеристики системы, что делает их важными для анализа фазовых переходов и критического поведения, характерного для модели Изинга.</w:t>
      </w:r>
    </w:p>
    <w:p w14:paraId="5A534556" w14:textId="46937FBF" w:rsidR="009151E5" w:rsidRDefault="009151E5" w:rsidP="009151E5">
      <w:r w:rsidRPr="00FD4A89">
        <w:t>Для проверки гипотезы о том, что минимальный набор параметров (C и FM или C и Xfm) может быть достаточным для классифик</w:t>
      </w:r>
      <w:r>
        <w:t>ации версий модели Изинга, был</w:t>
      </w:r>
      <w:r w:rsidRPr="00F430DE">
        <w:t xml:space="preserve"> </w:t>
      </w:r>
      <w:r>
        <w:t>проведён анализ</w:t>
      </w:r>
      <w:r w:rsidRPr="00FD4A89">
        <w:t xml:space="preserve"> с использованием модели машинного обучения XGBoost.</w:t>
      </w:r>
      <w:r>
        <w:t xml:space="preserve"> Результаты анализа эффективности модели приведены в таблице 6.1</w:t>
      </w:r>
      <w:r w:rsidR="00296B34">
        <w:t xml:space="preserve"> и на рисунках 6.1–6.4</w:t>
      </w:r>
      <w:r>
        <w:t>.</w:t>
      </w:r>
    </w:p>
    <w:p w14:paraId="4797E7EE" w14:textId="77777777" w:rsidR="009151E5" w:rsidRDefault="009151E5" w:rsidP="009151E5"/>
    <w:p w14:paraId="29A980AF" w14:textId="77777777" w:rsidR="009151E5" w:rsidRDefault="009151E5" w:rsidP="00296B34">
      <w:pPr>
        <w:spacing w:line="240" w:lineRule="auto"/>
      </w:pPr>
      <w:r>
        <w:t>Таблица 6.1 – Результаты анализа эффективности модели по минимальному количеству признаков</w:t>
      </w:r>
    </w:p>
    <w:tbl>
      <w:tblPr>
        <w:tblStyle w:val="af0"/>
        <w:tblW w:w="0" w:type="auto"/>
        <w:tblLook w:val="04A0" w:firstRow="1" w:lastRow="0" w:firstColumn="1" w:lastColumn="0" w:noHBand="0" w:noVBand="1"/>
      </w:tblPr>
      <w:tblGrid>
        <w:gridCol w:w="4675"/>
        <w:gridCol w:w="4670"/>
      </w:tblGrid>
      <w:tr w:rsidR="009151E5" w14:paraId="5B103F25" w14:textId="77777777" w:rsidTr="00BA3AC8">
        <w:tc>
          <w:tcPr>
            <w:tcW w:w="4675" w:type="dxa"/>
          </w:tcPr>
          <w:p w14:paraId="66BA90A4" w14:textId="77777777" w:rsidR="009151E5" w:rsidRPr="00AF1CB3" w:rsidRDefault="009151E5" w:rsidP="006F1FF4">
            <w:pPr>
              <w:ind w:firstLine="0"/>
              <w:jc w:val="center"/>
              <w:rPr>
                <w:b/>
              </w:rPr>
            </w:pPr>
            <w:r w:rsidRPr="00AF1CB3">
              <w:rPr>
                <w:b/>
              </w:rPr>
              <w:t>Классификация 0</w:t>
            </w:r>
            <w:r w:rsidRPr="00AF1CB3">
              <w:rPr>
                <w:b/>
                <w:lang w:val="en-US"/>
              </w:rPr>
              <w:t xml:space="preserve"> </w:t>
            </w:r>
            <w:r w:rsidRPr="00AF1CB3">
              <w:rPr>
                <w:b/>
              </w:rPr>
              <w:t>-</w:t>
            </w:r>
            <w:r w:rsidRPr="00AF1CB3">
              <w:rPr>
                <w:b/>
                <w:lang w:val="en-US"/>
              </w:rPr>
              <w:t xml:space="preserve"> </w:t>
            </w:r>
            <w:r w:rsidRPr="00AF1CB3">
              <w:rPr>
                <w:b/>
              </w:rPr>
              <w:t>1</w:t>
            </w:r>
          </w:p>
        </w:tc>
        <w:tc>
          <w:tcPr>
            <w:tcW w:w="4670" w:type="dxa"/>
          </w:tcPr>
          <w:p w14:paraId="1E4BBFF8" w14:textId="77777777" w:rsidR="009151E5" w:rsidRPr="00AF1CB3" w:rsidRDefault="009151E5" w:rsidP="006F1FF4">
            <w:pPr>
              <w:ind w:firstLine="0"/>
              <w:jc w:val="center"/>
              <w:rPr>
                <w:b/>
              </w:rPr>
            </w:pPr>
            <w:r w:rsidRPr="00AF1CB3">
              <w:rPr>
                <w:b/>
              </w:rPr>
              <w:t>Классификация 0</w:t>
            </w:r>
            <w:r w:rsidRPr="00AF1CB3">
              <w:rPr>
                <w:b/>
                <w:lang w:val="en-US"/>
              </w:rPr>
              <w:t xml:space="preserve"> </w:t>
            </w:r>
            <w:r w:rsidRPr="00AF1CB3">
              <w:rPr>
                <w:b/>
              </w:rPr>
              <w:t>-</w:t>
            </w:r>
            <w:r w:rsidRPr="00AF1CB3">
              <w:rPr>
                <w:b/>
                <w:lang w:val="en-US"/>
              </w:rPr>
              <w:t xml:space="preserve"> </w:t>
            </w:r>
            <w:r w:rsidRPr="00AF1CB3">
              <w:rPr>
                <w:b/>
              </w:rPr>
              <w:t>2</w:t>
            </w:r>
          </w:p>
        </w:tc>
      </w:tr>
      <w:tr w:rsidR="009151E5" w14:paraId="219C9A9A" w14:textId="77777777" w:rsidTr="00BA3AC8">
        <w:tc>
          <w:tcPr>
            <w:tcW w:w="4675" w:type="dxa"/>
          </w:tcPr>
          <w:p w14:paraId="1953552C" w14:textId="77777777" w:rsidR="009151E5" w:rsidRPr="00AF1CB3" w:rsidRDefault="009151E5" w:rsidP="006F1FF4">
            <w:pPr>
              <w:ind w:firstLine="0"/>
              <w:jc w:val="center"/>
              <w:rPr>
                <w:b/>
                <w:lang w:val="en-US"/>
              </w:rPr>
            </w:pPr>
            <w:r w:rsidRPr="00AF1CB3">
              <w:rPr>
                <w:b/>
              </w:rPr>
              <w:t xml:space="preserve">Параметры </w:t>
            </w:r>
            <w:r w:rsidRPr="00AF1CB3">
              <w:rPr>
                <w:b/>
                <w:lang w:val="en-US"/>
              </w:rPr>
              <w:t>C - FM</w:t>
            </w:r>
          </w:p>
        </w:tc>
        <w:tc>
          <w:tcPr>
            <w:tcW w:w="4670" w:type="dxa"/>
          </w:tcPr>
          <w:p w14:paraId="2CF72D96" w14:textId="77777777" w:rsidR="009151E5" w:rsidRPr="00AF1CB3" w:rsidRDefault="009151E5" w:rsidP="006F1FF4">
            <w:pPr>
              <w:ind w:firstLine="0"/>
              <w:jc w:val="center"/>
              <w:rPr>
                <w:b/>
              </w:rPr>
            </w:pPr>
            <w:r w:rsidRPr="00AF1CB3">
              <w:rPr>
                <w:b/>
              </w:rPr>
              <w:t xml:space="preserve">Параметры </w:t>
            </w:r>
            <w:r w:rsidRPr="00AF1CB3">
              <w:rPr>
                <w:b/>
                <w:lang w:val="en-US"/>
              </w:rPr>
              <w:t>C - FM</w:t>
            </w:r>
          </w:p>
        </w:tc>
      </w:tr>
      <w:tr w:rsidR="00BA3AC8" w14:paraId="66E165B6" w14:textId="77777777" w:rsidTr="00BA3AC8">
        <w:tc>
          <w:tcPr>
            <w:tcW w:w="4675" w:type="dxa"/>
          </w:tcPr>
          <w:p w14:paraId="0FE3C7E3" w14:textId="4B700753" w:rsidR="009151E5" w:rsidRPr="00AF1CB3" w:rsidRDefault="009151E5" w:rsidP="006F1FF4">
            <w:pPr>
              <w:pStyle w:val="a7"/>
              <w:numPr>
                <w:ilvl w:val="0"/>
                <w:numId w:val="15"/>
              </w:numPr>
              <w:tabs>
                <w:tab w:val="left" w:pos="840"/>
              </w:tabs>
              <w:ind w:left="22" w:firstLine="567"/>
              <w:rPr>
                <w:lang w:val="en-US"/>
              </w:rPr>
            </w:pPr>
            <w:r w:rsidRPr="00AF1CB3">
              <w:t>Метрики</w:t>
            </w:r>
            <w:r w:rsidRPr="00AF1CB3">
              <w:rPr>
                <w:lang w:val="en-US"/>
              </w:rPr>
              <w:t xml:space="preserve"> </w:t>
            </w:r>
            <w:r w:rsidRPr="00AF1CB3">
              <w:t>качества</w:t>
            </w:r>
            <w:r>
              <w:t xml:space="preserve"> модели</w:t>
            </w:r>
            <w:r w:rsidRPr="00AF1CB3">
              <w:rPr>
                <w:lang w:val="en-US"/>
              </w:rPr>
              <w:t>:</w:t>
            </w:r>
          </w:p>
          <w:p w14:paraId="3077FCF3" w14:textId="47DB22F4" w:rsidR="009151E5" w:rsidRPr="008C7094" w:rsidRDefault="009151E5" w:rsidP="006F1FF4">
            <w:pPr>
              <w:pStyle w:val="a7"/>
              <w:numPr>
                <w:ilvl w:val="0"/>
                <w:numId w:val="18"/>
              </w:numPr>
              <w:tabs>
                <w:tab w:val="left" w:pos="840"/>
              </w:tabs>
              <w:ind w:left="0" w:firstLine="589"/>
              <w:rPr>
                <w:lang w:val="en-US"/>
              </w:rPr>
            </w:pPr>
            <w:r w:rsidRPr="008C7094">
              <w:rPr>
                <w:lang w:val="en-US"/>
              </w:rPr>
              <w:t>Accuracy: 95.10</w:t>
            </w:r>
            <w:r w:rsidR="00590A1F">
              <w:rPr>
                <w:lang w:val="en-US"/>
              </w:rPr>
              <w:t xml:space="preserve"> %</w:t>
            </w:r>
          </w:p>
          <w:p w14:paraId="062FB393" w14:textId="77777777" w:rsidR="009151E5" w:rsidRPr="008C7094" w:rsidRDefault="009151E5" w:rsidP="006F1FF4">
            <w:pPr>
              <w:pStyle w:val="a7"/>
              <w:numPr>
                <w:ilvl w:val="0"/>
                <w:numId w:val="18"/>
              </w:numPr>
              <w:tabs>
                <w:tab w:val="left" w:pos="840"/>
              </w:tabs>
              <w:ind w:left="0" w:firstLine="589"/>
              <w:rPr>
                <w:lang w:val="en-US"/>
              </w:rPr>
            </w:pPr>
            <w:r w:rsidRPr="008C7094">
              <w:rPr>
                <w:lang w:val="en-US"/>
              </w:rPr>
              <w:t xml:space="preserve">Confusion Matrix: </w:t>
            </w:r>
            <m:oMath>
              <m:d>
                <m:dPr>
                  <m:ctrlPr>
                    <w:rPr>
                      <w:rFonts w:ascii="Cambria Math" w:hAnsi="Cambria Math"/>
                      <w:i/>
                      <w:lang w:val="en-US"/>
                    </w:rPr>
                  </m:ctrlPr>
                </m:dPr>
                <m:e>
                  <m:f>
                    <m:fPr>
                      <m:type m:val="noBar"/>
                      <m:ctrlPr>
                        <w:rPr>
                          <w:rFonts w:ascii="Cambria Math" w:hAnsi="Cambria Math"/>
                          <w:i/>
                          <w:lang w:val="en-US"/>
                        </w:rPr>
                      </m:ctrlPr>
                    </m:fPr>
                    <m:num>
                      <m:r>
                        <m:rPr>
                          <m:sty m:val="p"/>
                        </m:rPr>
                        <w:rPr>
                          <w:rFonts w:ascii="Cambria Math" w:hAnsi="Cambria Math"/>
                          <w:lang w:val="en-US"/>
                        </w:rPr>
                        <m:t>511</m:t>
                      </m:r>
                      <m:r>
                        <w:rPr>
                          <w:rFonts w:ascii="Cambria Math" w:hAnsi="Cambria Math"/>
                          <w:lang w:val="en-US"/>
                        </w:rPr>
                        <m:t xml:space="preserve"> </m:t>
                      </m:r>
                      <m:r>
                        <m:rPr>
                          <m:sty m:val="p"/>
                        </m:rPr>
                        <w:rPr>
                          <w:rFonts w:ascii="Cambria Math" w:hAnsi="Cambria Math"/>
                          <w:lang w:val="en-US"/>
                        </w:rPr>
                        <m:t>77</m:t>
                      </m:r>
                    </m:num>
                    <m:den>
                      <m:r>
                        <m:rPr>
                          <m:sty m:val="p"/>
                        </m:rPr>
                        <w:rPr>
                          <w:rFonts w:ascii="Cambria Math" w:hAnsi="Cambria Math"/>
                          <w:lang w:val="en-US"/>
                        </w:rPr>
                        <m:t>31</m:t>
                      </m:r>
                      <m:r>
                        <w:rPr>
                          <w:rFonts w:ascii="Cambria Math" w:hAnsi="Cambria Math"/>
                          <w:lang w:val="en-US"/>
                        </w:rPr>
                        <m:t xml:space="preserve"> </m:t>
                      </m:r>
                      <m:r>
                        <m:rPr>
                          <m:sty m:val="p"/>
                        </m:rPr>
                        <w:rPr>
                          <w:rFonts w:ascii="Cambria Math" w:hAnsi="Cambria Math"/>
                          <w:lang w:val="en-US"/>
                        </w:rPr>
                        <m:t>1583</m:t>
                      </m:r>
                    </m:den>
                  </m:f>
                </m:e>
              </m:d>
            </m:oMath>
          </w:p>
          <w:p w14:paraId="6F08B1D7" w14:textId="77777777" w:rsidR="009151E5" w:rsidRPr="008C7094" w:rsidRDefault="009151E5" w:rsidP="006F1FF4">
            <w:pPr>
              <w:pStyle w:val="a7"/>
              <w:numPr>
                <w:ilvl w:val="0"/>
                <w:numId w:val="18"/>
              </w:numPr>
              <w:tabs>
                <w:tab w:val="left" w:pos="840"/>
              </w:tabs>
              <w:ind w:left="0" w:firstLine="589"/>
              <w:rPr>
                <w:lang w:val="en-US"/>
              </w:rPr>
            </w:pPr>
            <w:r w:rsidRPr="008C7094">
              <w:rPr>
                <w:lang w:val="en-US"/>
              </w:rPr>
              <w:t>Precision (Class 0): 0.94</w:t>
            </w:r>
          </w:p>
          <w:p w14:paraId="70D0FC38" w14:textId="7286180E" w:rsidR="009151E5" w:rsidRPr="00BA3AC8" w:rsidRDefault="009151E5" w:rsidP="00A12531">
            <w:pPr>
              <w:pStyle w:val="a7"/>
              <w:numPr>
                <w:ilvl w:val="0"/>
                <w:numId w:val="18"/>
              </w:numPr>
              <w:tabs>
                <w:tab w:val="left" w:pos="840"/>
              </w:tabs>
              <w:ind w:left="0" w:firstLine="589"/>
              <w:rPr>
                <w:lang w:val="en-US"/>
              </w:rPr>
            </w:pPr>
            <w:r w:rsidRPr="008C7094">
              <w:rPr>
                <w:lang w:val="en-US"/>
              </w:rPr>
              <w:t>Precision (Class 1): 0.95</w:t>
            </w:r>
          </w:p>
        </w:tc>
        <w:tc>
          <w:tcPr>
            <w:tcW w:w="4670" w:type="dxa"/>
          </w:tcPr>
          <w:p w14:paraId="1C68D533" w14:textId="6A0480B5" w:rsidR="009151E5" w:rsidRPr="00AF1CB3" w:rsidRDefault="009151E5" w:rsidP="006F1FF4">
            <w:pPr>
              <w:pStyle w:val="a7"/>
              <w:numPr>
                <w:ilvl w:val="0"/>
                <w:numId w:val="16"/>
              </w:numPr>
              <w:tabs>
                <w:tab w:val="left" w:pos="745"/>
              </w:tabs>
              <w:ind w:left="0" w:firstLine="461"/>
              <w:rPr>
                <w:lang w:val="en-US"/>
              </w:rPr>
            </w:pPr>
            <w:r w:rsidRPr="00AF1CB3">
              <w:t>Метрики</w:t>
            </w:r>
            <w:r w:rsidRPr="00AF1CB3">
              <w:rPr>
                <w:lang w:val="en-US"/>
              </w:rPr>
              <w:t xml:space="preserve"> </w:t>
            </w:r>
            <w:r w:rsidRPr="00AF1CB3">
              <w:t>качества</w:t>
            </w:r>
            <w:r>
              <w:t xml:space="preserve"> модели</w:t>
            </w:r>
            <w:r w:rsidRPr="00AF1CB3">
              <w:rPr>
                <w:lang w:val="en-US"/>
              </w:rPr>
              <w:t>:</w:t>
            </w:r>
          </w:p>
          <w:p w14:paraId="7CC7CBE2" w14:textId="2AB8F0C3" w:rsidR="009151E5" w:rsidRPr="008C7094" w:rsidRDefault="009151E5" w:rsidP="006F1FF4">
            <w:pPr>
              <w:pStyle w:val="a7"/>
              <w:numPr>
                <w:ilvl w:val="0"/>
                <w:numId w:val="19"/>
              </w:numPr>
              <w:tabs>
                <w:tab w:val="left" w:pos="745"/>
              </w:tabs>
              <w:ind w:left="0" w:firstLine="461"/>
              <w:rPr>
                <w:rFonts w:cs="Times New Roman"/>
                <w:lang w:val="en-US"/>
              </w:rPr>
            </w:pPr>
            <w:r w:rsidRPr="008C7094">
              <w:rPr>
                <w:rFonts w:cs="Times New Roman"/>
                <w:lang w:val="en-US"/>
              </w:rPr>
              <w:t>Accuracy: 81.82</w:t>
            </w:r>
            <w:r w:rsidR="00590A1F">
              <w:rPr>
                <w:rFonts w:cs="Times New Roman"/>
                <w:lang w:val="en-US"/>
              </w:rPr>
              <w:t xml:space="preserve"> %</w:t>
            </w:r>
          </w:p>
          <w:p w14:paraId="17E58C73" w14:textId="77777777" w:rsidR="009151E5" w:rsidRPr="008C7094" w:rsidRDefault="009151E5" w:rsidP="006F1FF4">
            <w:pPr>
              <w:pStyle w:val="a7"/>
              <w:numPr>
                <w:ilvl w:val="0"/>
                <w:numId w:val="19"/>
              </w:numPr>
              <w:tabs>
                <w:tab w:val="left" w:pos="745"/>
              </w:tabs>
              <w:ind w:left="0" w:firstLine="461"/>
              <w:rPr>
                <w:rFonts w:cs="Times New Roman"/>
                <w:lang w:val="en-US"/>
              </w:rPr>
            </w:pPr>
            <w:r w:rsidRPr="008C7094">
              <w:rPr>
                <w:rFonts w:cs="Times New Roman"/>
                <w:lang w:val="en-US"/>
              </w:rPr>
              <w:t xml:space="preserve">Confusion Matrix: </w:t>
            </w:r>
            <m:oMath>
              <m:d>
                <m:dPr>
                  <m:ctrlPr>
                    <w:rPr>
                      <w:rFonts w:ascii="Cambria Math" w:hAnsi="Cambria Math" w:cs="Times New Roman"/>
                      <w:i/>
                      <w:lang w:val="en-US"/>
                    </w:rPr>
                  </m:ctrlPr>
                </m:dPr>
                <m:e>
                  <m:f>
                    <m:fPr>
                      <m:type m:val="noBar"/>
                      <m:ctrlPr>
                        <w:rPr>
                          <w:rFonts w:ascii="Cambria Math" w:hAnsi="Cambria Math" w:cs="Times New Roman"/>
                          <w:i/>
                          <w:lang w:val="en-US"/>
                        </w:rPr>
                      </m:ctrlPr>
                    </m:fPr>
                    <m:num>
                      <m:r>
                        <m:rPr>
                          <m:sty m:val="p"/>
                        </m:rPr>
                        <w:rPr>
                          <w:rFonts w:ascii="Cambria Math" w:hAnsi="Cambria Math" w:cs="Times New Roman"/>
                          <w:lang w:val="en-US"/>
                        </w:rPr>
                        <m:t>26048</m:t>
                      </m:r>
                      <m:r>
                        <w:rPr>
                          <w:rFonts w:ascii="Cambria Math" w:hAnsi="Cambria Math" w:cs="Times New Roman"/>
                          <w:lang w:val="en-US"/>
                        </w:rPr>
                        <m:t xml:space="preserve"> </m:t>
                      </m:r>
                      <m:r>
                        <m:rPr>
                          <m:sty m:val="p"/>
                        </m:rPr>
                        <w:rPr>
                          <w:rFonts w:ascii="Cambria Math" w:hAnsi="Cambria Math" w:cs="Times New Roman"/>
                          <w:lang w:val="en-US"/>
                        </w:rPr>
                        <m:t>6222</m:t>
                      </m:r>
                    </m:num>
                    <m:den>
                      <m:r>
                        <m:rPr>
                          <m:sty m:val="p"/>
                        </m:rPr>
                        <w:rPr>
                          <w:rFonts w:ascii="Cambria Math" w:hAnsi="Cambria Math" w:cs="Times New Roman"/>
                          <w:lang w:val="en-US"/>
                        </w:rPr>
                        <m:t>4144</m:t>
                      </m:r>
                      <m:r>
                        <w:rPr>
                          <w:rFonts w:ascii="Cambria Math" w:hAnsi="Cambria Math" w:cs="Times New Roman"/>
                          <w:lang w:val="en-US"/>
                        </w:rPr>
                        <m:t xml:space="preserve"> </m:t>
                      </m:r>
                      <m:r>
                        <m:rPr>
                          <m:sty m:val="p"/>
                        </m:rPr>
                        <w:rPr>
                          <w:rFonts w:ascii="Cambria Math" w:hAnsi="Cambria Math" w:cs="Times New Roman"/>
                          <w:lang w:val="en-US"/>
                        </w:rPr>
                        <m:t>20595</m:t>
                      </m:r>
                    </m:den>
                  </m:f>
                </m:e>
              </m:d>
            </m:oMath>
          </w:p>
          <w:p w14:paraId="5C49C841" w14:textId="77777777" w:rsidR="009151E5" w:rsidRPr="008C7094" w:rsidRDefault="009151E5" w:rsidP="006F1FF4">
            <w:pPr>
              <w:pStyle w:val="a7"/>
              <w:numPr>
                <w:ilvl w:val="0"/>
                <w:numId w:val="19"/>
              </w:numPr>
              <w:tabs>
                <w:tab w:val="left" w:pos="745"/>
              </w:tabs>
              <w:ind w:left="0" w:firstLine="461"/>
              <w:rPr>
                <w:rFonts w:cs="Times New Roman"/>
                <w:lang w:val="en-US"/>
              </w:rPr>
            </w:pPr>
            <w:r w:rsidRPr="008C7094">
              <w:rPr>
                <w:rFonts w:cs="Times New Roman"/>
                <w:lang w:val="en-US"/>
              </w:rPr>
              <w:t>Precision (Class 0): 0.86</w:t>
            </w:r>
          </w:p>
          <w:p w14:paraId="1279D4B2" w14:textId="13C306A3" w:rsidR="009151E5" w:rsidRDefault="009151E5" w:rsidP="00A12531">
            <w:pPr>
              <w:pStyle w:val="a7"/>
              <w:numPr>
                <w:ilvl w:val="0"/>
                <w:numId w:val="19"/>
              </w:numPr>
              <w:tabs>
                <w:tab w:val="left" w:pos="745"/>
              </w:tabs>
              <w:ind w:left="0" w:firstLine="461"/>
            </w:pPr>
            <w:r w:rsidRPr="008C7094">
              <w:rPr>
                <w:rFonts w:cs="Times New Roman"/>
                <w:lang w:val="en-US"/>
              </w:rPr>
              <w:t>Precision (Class 1): 0.77</w:t>
            </w:r>
          </w:p>
        </w:tc>
      </w:tr>
    </w:tbl>
    <w:p w14:paraId="5AFF7FFB" w14:textId="766B3C52" w:rsidR="00BA3AC8" w:rsidRDefault="00BA3AC8" w:rsidP="00296B34">
      <w:r>
        <w:lastRenderedPageBreak/>
        <w:t>Продолжение таблицы 6.1</w:t>
      </w:r>
    </w:p>
    <w:tbl>
      <w:tblPr>
        <w:tblStyle w:val="af0"/>
        <w:tblW w:w="0" w:type="auto"/>
        <w:tblLook w:val="04A0" w:firstRow="1" w:lastRow="0" w:firstColumn="1" w:lastColumn="0" w:noHBand="0" w:noVBand="1"/>
      </w:tblPr>
      <w:tblGrid>
        <w:gridCol w:w="4675"/>
        <w:gridCol w:w="4670"/>
      </w:tblGrid>
      <w:tr w:rsidR="00296B34" w14:paraId="1E78C9FA" w14:textId="77777777" w:rsidTr="00BA3AC8">
        <w:tc>
          <w:tcPr>
            <w:tcW w:w="4675" w:type="dxa"/>
          </w:tcPr>
          <w:p w14:paraId="701827D8" w14:textId="3FB1AABD" w:rsidR="00A12531" w:rsidRDefault="00A12531" w:rsidP="00296B34">
            <w:pPr>
              <w:pStyle w:val="a7"/>
              <w:numPr>
                <w:ilvl w:val="0"/>
                <w:numId w:val="18"/>
              </w:numPr>
              <w:tabs>
                <w:tab w:val="left" w:pos="840"/>
              </w:tabs>
              <w:ind w:left="0" w:firstLine="589"/>
              <w:rPr>
                <w:lang w:val="en-US"/>
              </w:rPr>
            </w:pPr>
            <w:r w:rsidRPr="008C7094">
              <w:rPr>
                <w:lang w:val="en-US"/>
              </w:rPr>
              <w:t>Recall (Class 0): 0.87</w:t>
            </w:r>
          </w:p>
          <w:p w14:paraId="161CF883" w14:textId="2C025233" w:rsidR="00296B34" w:rsidRPr="008C7094" w:rsidRDefault="00296B34" w:rsidP="00296B34">
            <w:pPr>
              <w:pStyle w:val="a7"/>
              <w:numPr>
                <w:ilvl w:val="0"/>
                <w:numId w:val="18"/>
              </w:numPr>
              <w:tabs>
                <w:tab w:val="left" w:pos="840"/>
              </w:tabs>
              <w:ind w:left="0" w:firstLine="589"/>
              <w:rPr>
                <w:lang w:val="en-US"/>
              </w:rPr>
            </w:pPr>
            <w:r w:rsidRPr="008C7094">
              <w:rPr>
                <w:lang w:val="en-US"/>
              </w:rPr>
              <w:t>Recall (Class 1): 0.98</w:t>
            </w:r>
          </w:p>
          <w:p w14:paraId="7076706F" w14:textId="77777777" w:rsidR="00296B34" w:rsidRPr="008C7094" w:rsidRDefault="00296B34" w:rsidP="00296B34">
            <w:pPr>
              <w:pStyle w:val="a7"/>
              <w:numPr>
                <w:ilvl w:val="0"/>
                <w:numId w:val="18"/>
              </w:numPr>
              <w:tabs>
                <w:tab w:val="left" w:pos="840"/>
              </w:tabs>
              <w:ind w:left="0" w:firstLine="589"/>
              <w:rPr>
                <w:lang w:val="en-US"/>
              </w:rPr>
            </w:pPr>
            <w:r w:rsidRPr="008C7094">
              <w:rPr>
                <w:lang w:val="en-US"/>
              </w:rPr>
              <w:t>F1-score (Class 0): 0.90</w:t>
            </w:r>
          </w:p>
          <w:p w14:paraId="0AC45108" w14:textId="77777777" w:rsidR="00296B34" w:rsidRPr="008C7094" w:rsidRDefault="00296B34" w:rsidP="00296B34">
            <w:pPr>
              <w:pStyle w:val="a7"/>
              <w:numPr>
                <w:ilvl w:val="0"/>
                <w:numId w:val="18"/>
              </w:numPr>
              <w:tabs>
                <w:tab w:val="left" w:pos="840"/>
              </w:tabs>
              <w:ind w:left="0" w:firstLine="589"/>
              <w:rPr>
                <w:lang w:val="en-US"/>
              </w:rPr>
            </w:pPr>
            <w:r w:rsidRPr="008C7094">
              <w:rPr>
                <w:lang w:val="en-US"/>
              </w:rPr>
              <w:t>F1-score (Class 1): 0.97</w:t>
            </w:r>
          </w:p>
          <w:p w14:paraId="28655961" w14:textId="77777777" w:rsidR="00296B34" w:rsidRDefault="00296B34" w:rsidP="00296B34">
            <w:pPr>
              <w:pStyle w:val="a7"/>
              <w:numPr>
                <w:ilvl w:val="0"/>
                <w:numId w:val="18"/>
              </w:numPr>
              <w:tabs>
                <w:tab w:val="left" w:pos="840"/>
              </w:tabs>
              <w:ind w:left="22" w:firstLine="567"/>
            </w:pPr>
            <w:r>
              <w:t>ROC-AUC: 0.99</w:t>
            </w:r>
          </w:p>
          <w:p w14:paraId="53229DED" w14:textId="77777777" w:rsidR="00296B34" w:rsidRPr="00AF1CB3" w:rsidRDefault="00296B34" w:rsidP="00296B34">
            <w:pPr>
              <w:pStyle w:val="a7"/>
              <w:numPr>
                <w:ilvl w:val="0"/>
                <w:numId w:val="15"/>
              </w:numPr>
              <w:tabs>
                <w:tab w:val="left" w:pos="840"/>
              </w:tabs>
              <w:ind w:left="22" w:firstLine="567"/>
              <w:rPr>
                <w:lang w:val="en-US"/>
              </w:rPr>
            </w:pPr>
            <w:r>
              <w:t xml:space="preserve">Результаты </w:t>
            </w:r>
            <w:r w:rsidRPr="00AF1CB3">
              <w:t>кросс-валидации</w:t>
            </w:r>
            <w:r w:rsidRPr="00AF1CB3">
              <w:rPr>
                <w:lang w:val="en-US"/>
              </w:rPr>
              <w:t>:</w:t>
            </w:r>
          </w:p>
          <w:p w14:paraId="72117612" w14:textId="308128B0" w:rsidR="00296B34" w:rsidRPr="008C7094" w:rsidRDefault="00296B34" w:rsidP="00296B34">
            <w:pPr>
              <w:pStyle w:val="a7"/>
              <w:numPr>
                <w:ilvl w:val="0"/>
                <w:numId w:val="17"/>
              </w:numPr>
              <w:tabs>
                <w:tab w:val="left" w:pos="840"/>
              </w:tabs>
              <w:ind w:left="22" w:firstLine="567"/>
              <w:rPr>
                <w:lang w:val="en-US"/>
              </w:rPr>
            </w:pPr>
            <w:r w:rsidRPr="008C7094">
              <w:rPr>
                <w:lang w:val="en-US"/>
              </w:rPr>
              <w:t>Accuracy: 95.64</w:t>
            </w:r>
            <w:r w:rsidR="00590A1F">
              <w:rPr>
                <w:lang w:val="en-US"/>
              </w:rPr>
              <w:t xml:space="preserve"> %</w:t>
            </w:r>
          </w:p>
          <w:p w14:paraId="22EB7CBD" w14:textId="77777777" w:rsidR="00296B34" w:rsidRPr="008C7094" w:rsidRDefault="00296B34" w:rsidP="00296B34">
            <w:pPr>
              <w:pStyle w:val="a7"/>
              <w:numPr>
                <w:ilvl w:val="0"/>
                <w:numId w:val="17"/>
              </w:numPr>
              <w:tabs>
                <w:tab w:val="left" w:pos="840"/>
              </w:tabs>
              <w:ind w:left="22" w:firstLine="567"/>
              <w:rPr>
                <w:lang w:val="en-US"/>
              </w:rPr>
            </w:pPr>
            <w:r w:rsidRPr="008C7094">
              <w:rPr>
                <w:lang w:val="en-US"/>
              </w:rPr>
              <w:t>Precision: 0.96</w:t>
            </w:r>
          </w:p>
          <w:p w14:paraId="3F1D1D3A" w14:textId="77777777" w:rsidR="00296B34" w:rsidRPr="008C7094" w:rsidRDefault="00296B34" w:rsidP="00296B34">
            <w:pPr>
              <w:pStyle w:val="a7"/>
              <w:numPr>
                <w:ilvl w:val="0"/>
                <w:numId w:val="17"/>
              </w:numPr>
              <w:tabs>
                <w:tab w:val="left" w:pos="840"/>
              </w:tabs>
              <w:ind w:left="22" w:firstLine="567"/>
              <w:rPr>
                <w:lang w:val="en-US"/>
              </w:rPr>
            </w:pPr>
            <w:r w:rsidRPr="008C7094">
              <w:rPr>
                <w:lang w:val="en-US"/>
              </w:rPr>
              <w:t>Recall: 0.98</w:t>
            </w:r>
          </w:p>
          <w:p w14:paraId="5AF7073F" w14:textId="77777777" w:rsidR="00296B34" w:rsidRPr="008C7094" w:rsidRDefault="00296B34" w:rsidP="00296B34">
            <w:pPr>
              <w:pStyle w:val="a7"/>
              <w:numPr>
                <w:ilvl w:val="0"/>
                <w:numId w:val="17"/>
              </w:numPr>
              <w:tabs>
                <w:tab w:val="left" w:pos="840"/>
              </w:tabs>
              <w:ind w:left="22" w:firstLine="567"/>
              <w:rPr>
                <w:lang w:val="en-US"/>
              </w:rPr>
            </w:pPr>
            <w:r w:rsidRPr="008C7094">
              <w:rPr>
                <w:lang w:val="en-US"/>
              </w:rPr>
              <w:t>F1-score: 0.97</w:t>
            </w:r>
          </w:p>
          <w:p w14:paraId="0EB5DB8A" w14:textId="51DDD92C" w:rsidR="00296B34" w:rsidRPr="00AF1CB3" w:rsidRDefault="00296B34" w:rsidP="00296B34">
            <w:pPr>
              <w:pStyle w:val="a7"/>
              <w:tabs>
                <w:tab w:val="left" w:pos="840"/>
              </w:tabs>
              <w:ind w:left="589" w:firstLine="0"/>
            </w:pPr>
            <w:r>
              <w:t>ROC-AUC: 0.99</w:t>
            </w:r>
          </w:p>
        </w:tc>
        <w:tc>
          <w:tcPr>
            <w:tcW w:w="4670" w:type="dxa"/>
          </w:tcPr>
          <w:p w14:paraId="72D50B0D" w14:textId="5D611E4A" w:rsidR="00A12531" w:rsidRDefault="00A12531" w:rsidP="00296B34">
            <w:pPr>
              <w:pStyle w:val="a7"/>
              <w:numPr>
                <w:ilvl w:val="0"/>
                <w:numId w:val="19"/>
              </w:numPr>
              <w:tabs>
                <w:tab w:val="left" w:pos="745"/>
              </w:tabs>
              <w:ind w:left="0" w:firstLine="461"/>
              <w:rPr>
                <w:rFonts w:cs="Times New Roman"/>
                <w:lang w:val="en-US"/>
              </w:rPr>
            </w:pPr>
            <w:r w:rsidRPr="008C7094">
              <w:rPr>
                <w:rFonts w:cs="Times New Roman"/>
                <w:lang w:val="en-US"/>
              </w:rPr>
              <w:t>Recall (Class 0): 0.81</w:t>
            </w:r>
          </w:p>
          <w:p w14:paraId="6EE01615" w14:textId="16FC9461" w:rsidR="00296B34" w:rsidRPr="008C7094" w:rsidRDefault="00296B34" w:rsidP="00296B34">
            <w:pPr>
              <w:pStyle w:val="a7"/>
              <w:numPr>
                <w:ilvl w:val="0"/>
                <w:numId w:val="19"/>
              </w:numPr>
              <w:tabs>
                <w:tab w:val="left" w:pos="745"/>
              </w:tabs>
              <w:ind w:left="0" w:firstLine="461"/>
              <w:rPr>
                <w:rFonts w:cs="Times New Roman"/>
                <w:lang w:val="en-US"/>
              </w:rPr>
            </w:pPr>
            <w:r w:rsidRPr="008C7094">
              <w:rPr>
                <w:rFonts w:cs="Times New Roman"/>
                <w:lang w:val="en-US"/>
              </w:rPr>
              <w:t>Recall (Class 1): 0.83</w:t>
            </w:r>
          </w:p>
          <w:p w14:paraId="25BC1F1D" w14:textId="77777777" w:rsidR="00296B34" w:rsidRPr="008C7094" w:rsidRDefault="00296B34" w:rsidP="00296B34">
            <w:pPr>
              <w:pStyle w:val="a7"/>
              <w:numPr>
                <w:ilvl w:val="0"/>
                <w:numId w:val="19"/>
              </w:numPr>
              <w:tabs>
                <w:tab w:val="left" w:pos="745"/>
              </w:tabs>
              <w:ind w:left="0" w:firstLine="461"/>
              <w:rPr>
                <w:rFonts w:cs="Times New Roman"/>
                <w:lang w:val="en-US"/>
              </w:rPr>
            </w:pPr>
            <w:r w:rsidRPr="008C7094">
              <w:rPr>
                <w:rFonts w:cs="Times New Roman"/>
                <w:lang w:val="en-US"/>
              </w:rPr>
              <w:t>F1-score (Class 0): 0.83</w:t>
            </w:r>
          </w:p>
          <w:p w14:paraId="3D025C33" w14:textId="77777777" w:rsidR="00296B34" w:rsidRPr="008C7094" w:rsidRDefault="00296B34" w:rsidP="00296B34">
            <w:pPr>
              <w:pStyle w:val="a7"/>
              <w:numPr>
                <w:ilvl w:val="0"/>
                <w:numId w:val="19"/>
              </w:numPr>
              <w:tabs>
                <w:tab w:val="left" w:pos="745"/>
              </w:tabs>
              <w:ind w:left="0" w:firstLine="461"/>
              <w:rPr>
                <w:rFonts w:cs="Times New Roman"/>
                <w:lang w:val="en-US"/>
              </w:rPr>
            </w:pPr>
            <w:r w:rsidRPr="008C7094">
              <w:rPr>
                <w:rFonts w:cs="Times New Roman"/>
                <w:lang w:val="en-US"/>
              </w:rPr>
              <w:t>F1-score (Class 1): 0.80</w:t>
            </w:r>
          </w:p>
          <w:p w14:paraId="1E97E101" w14:textId="77777777" w:rsidR="00296B34" w:rsidRDefault="00296B34" w:rsidP="00296B34">
            <w:pPr>
              <w:pStyle w:val="a7"/>
              <w:numPr>
                <w:ilvl w:val="0"/>
                <w:numId w:val="19"/>
              </w:numPr>
              <w:tabs>
                <w:tab w:val="left" w:pos="745"/>
              </w:tabs>
              <w:ind w:left="0" w:firstLine="461"/>
            </w:pPr>
            <w:r w:rsidRPr="00BA3AC8">
              <w:rPr>
                <w:rFonts w:cs="Times New Roman"/>
              </w:rPr>
              <w:t>ROC-AUC: 0.90</w:t>
            </w:r>
          </w:p>
          <w:p w14:paraId="439F99FC" w14:textId="77777777" w:rsidR="00296B34" w:rsidRPr="00AF1CB3" w:rsidRDefault="00296B34" w:rsidP="00296B34">
            <w:pPr>
              <w:pStyle w:val="a7"/>
              <w:numPr>
                <w:ilvl w:val="0"/>
                <w:numId w:val="16"/>
              </w:numPr>
              <w:tabs>
                <w:tab w:val="left" w:pos="745"/>
              </w:tabs>
              <w:ind w:left="0" w:firstLine="461"/>
              <w:rPr>
                <w:lang w:val="en-US"/>
              </w:rPr>
            </w:pPr>
            <w:r>
              <w:t>Результаты</w:t>
            </w:r>
            <w:r w:rsidRPr="00AF1CB3">
              <w:rPr>
                <w:lang w:val="en-US"/>
              </w:rPr>
              <w:t xml:space="preserve"> </w:t>
            </w:r>
            <w:r w:rsidRPr="00AF1CB3">
              <w:t>кросс</w:t>
            </w:r>
            <w:r w:rsidRPr="00AF1CB3">
              <w:rPr>
                <w:lang w:val="en-US"/>
              </w:rPr>
              <w:t>-</w:t>
            </w:r>
            <w:r w:rsidRPr="00AF1CB3">
              <w:t>валидации</w:t>
            </w:r>
            <w:r w:rsidRPr="00AF1CB3">
              <w:rPr>
                <w:lang w:val="en-US"/>
              </w:rPr>
              <w:t>:</w:t>
            </w:r>
          </w:p>
          <w:p w14:paraId="5CE34258" w14:textId="448657D8" w:rsidR="00296B34" w:rsidRPr="008C7094" w:rsidRDefault="00296B34" w:rsidP="00296B34">
            <w:pPr>
              <w:pStyle w:val="a7"/>
              <w:numPr>
                <w:ilvl w:val="0"/>
                <w:numId w:val="20"/>
              </w:numPr>
              <w:tabs>
                <w:tab w:val="left" w:pos="745"/>
              </w:tabs>
              <w:ind w:left="0" w:firstLine="461"/>
              <w:rPr>
                <w:lang w:val="en-US"/>
              </w:rPr>
            </w:pPr>
            <w:r w:rsidRPr="008C7094">
              <w:rPr>
                <w:lang w:val="en-US"/>
              </w:rPr>
              <w:t>Accuracy: 81.97</w:t>
            </w:r>
            <w:r w:rsidR="00590A1F">
              <w:rPr>
                <w:lang w:val="en-US"/>
              </w:rPr>
              <w:t xml:space="preserve"> %</w:t>
            </w:r>
          </w:p>
          <w:p w14:paraId="15751618" w14:textId="77777777" w:rsidR="00296B34" w:rsidRPr="008C7094" w:rsidRDefault="00296B34" w:rsidP="00296B34">
            <w:pPr>
              <w:pStyle w:val="a7"/>
              <w:numPr>
                <w:ilvl w:val="0"/>
                <w:numId w:val="20"/>
              </w:numPr>
              <w:tabs>
                <w:tab w:val="left" w:pos="745"/>
              </w:tabs>
              <w:ind w:left="0" w:firstLine="461"/>
              <w:rPr>
                <w:lang w:val="en-US"/>
              </w:rPr>
            </w:pPr>
            <w:r w:rsidRPr="008C7094">
              <w:rPr>
                <w:lang w:val="en-US"/>
              </w:rPr>
              <w:t>Precision: 0.77</w:t>
            </w:r>
          </w:p>
          <w:p w14:paraId="47DD4E51" w14:textId="77777777" w:rsidR="00296B34" w:rsidRPr="008C7094" w:rsidRDefault="00296B34" w:rsidP="00296B34">
            <w:pPr>
              <w:pStyle w:val="a7"/>
              <w:numPr>
                <w:ilvl w:val="0"/>
                <w:numId w:val="20"/>
              </w:numPr>
              <w:tabs>
                <w:tab w:val="left" w:pos="745"/>
              </w:tabs>
              <w:ind w:left="0" w:firstLine="461"/>
              <w:rPr>
                <w:lang w:val="en-US"/>
              </w:rPr>
            </w:pPr>
            <w:r w:rsidRPr="008C7094">
              <w:rPr>
                <w:lang w:val="en-US"/>
              </w:rPr>
              <w:t>Recall: 0.84</w:t>
            </w:r>
          </w:p>
          <w:p w14:paraId="10124ABA" w14:textId="77777777" w:rsidR="00296B34" w:rsidRPr="008C7094" w:rsidRDefault="00296B34" w:rsidP="00296B34">
            <w:pPr>
              <w:pStyle w:val="a7"/>
              <w:numPr>
                <w:ilvl w:val="0"/>
                <w:numId w:val="20"/>
              </w:numPr>
              <w:tabs>
                <w:tab w:val="left" w:pos="745"/>
              </w:tabs>
              <w:ind w:left="0" w:firstLine="461"/>
              <w:rPr>
                <w:lang w:val="en-US"/>
              </w:rPr>
            </w:pPr>
            <w:r w:rsidRPr="008C7094">
              <w:rPr>
                <w:lang w:val="en-US"/>
              </w:rPr>
              <w:t>F1-score: 0.80</w:t>
            </w:r>
          </w:p>
          <w:p w14:paraId="71B3EC2F" w14:textId="28C9781F" w:rsidR="00296B34" w:rsidRPr="00AF1CB3" w:rsidRDefault="00296B34" w:rsidP="00296B34">
            <w:pPr>
              <w:pStyle w:val="a7"/>
              <w:tabs>
                <w:tab w:val="left" w:pos="745"/>
              </w:tabs>
              <w:ind w:left="461" w:firstLine="0"/>
            </w:pPr>
            <w:r>
              <w:t>ROC-AUC: 0.90</w:t>
            </w:r>
          </w:p>
        </w:tc>
      </w:tr>
      <w:tr w:rsidR="00296B34" w14:paraId="6DBEE4B5" w14:textId="77777777" w:rsidTr="00BA3AC8">
        <w:tc>
          <w:tcPr>
            <w:tcW w:w="4675" w:type="dxa"/>
          </w:tcPr>
          <w:p w14:paraId="7007E808" w14:textId="77777777" w:rsidR="00296B34" w:rsidRPr="008C7094" w:rsidRDefault="00296B34" w:rsidP="00A12531">
            <w:pPr>
              <w:spacing w:line="276" w:lineRule="auto"/>
              <w:ind w:firstLine="0"/>
              <w:jc w:val="center"/>
              <w:rPr>
                <w:b/>
              </w:rPr>
            </w:pPr>
            <w:r w:rsidRPr="008C7094">
              <w:rPr>
                <w:b/>
              </w:rPr>
              <w:t xml:space="preserve">Параметры </w:t>
            </w:r>
            <w:r w:rsidRPr="008C7094">
              <w:rPr>
                <w:b/>
                <w:lang w:val="en-US"/>
              </w:rPr>
              <w:t>C - Xfm</w:t>
            </w:r>
          </w:p>
        </w:tc>
        <w:tc>
          <w:tcPr>
            <w:tcW w:w="4670" w:type="dxa"/>
          </w:tcPr>
          <w:p w14:paraId="7A5D70D7" w14:textId="77777777" w:rsidR="00296B34" w:rsidRPr="008C7094" w:rsidRDefault="00296B34" w:rsidP="00A12531">
            <w:pPr>
              <w:spacing w:line="276" w:lineRule="auto"/>
              <w:ind w:firstLine="0"/>
              <w:jc w:val="center"/>
              <w:rPr>
                <w:b/>
              </w:rPr>
            </w:pPr>
            <w:r w:rsidRPr="008C7094">
              <w:rPr>
                <w:b/>
              </w:rPr>
              <w:t xml:space="preserve">Параметры </w:t>
            </w:r>
            <w:r w:rsidRPr="008C7094">
              <w:rPr>
                <w:b/>
                <w:lang w:val="en-US"/>
              </w:rPr>
              <w:t>C - Xfm</w:t>
            </w:r>
          </w:p>
        </w:tc>
      </w:tr>
      <w:tr w:rsidR="00296B34" w14:paraId="699D4991" w14:textId="77777777" w:rsidTr="00BA3AC8">
        <w:tc>
          <w:tcPr>
            <w:tcW w:w="4675" w:type="dxa"/>
          </w:tcPr>
          <w:p w14:paraId="4F58F6A7" w14:textId="20956F5B" w:rsidR="00296B34" w:rsidRPr="00AF1CB3" w:rsidRDefault="00296B34" w:rsidP="00296B34">
            <w:pPr>
              <w:pStyle w:val="a7"/>
              <w:numPr>
                <w:ilvl w:val="0"/>
                <w:numId w:val="21"/>
              </w:numPr>
              <w:tabs>
                <w:tab w:val="left" w:pos="873"/>
              </w:tabs>
              <w:ind w:left="0" w:firstLine="589"/>
              <w:rPr>
                <w:lang w:val="en-US"/>
              </w:rPr>
            </w:pPr>
            <w:r w:rsidRPr="00AF1CB3">
              <w:t>Метрики качества</w:t>
            </w:r>
            <w:r>
              <w:t xml:space="preserve"> модели</w:t>
            </w:r>
            <w:r w:rsidRPr="00AF1CB3">
              <w:rPr>
                <w:lang w:val="en-US"/>
              </w:rPr>
              <w:t>:</w:t>
            </w:r>
          </w:p>
          <w:p w14:paraId="22FB4B19" w14:textId="39DF6610" w:rsidR="00296B34" w:rsidRPr="0025541D" w:rsidRDefault="00296B34" w:rsidP="00296B34">
            <w:pPr>
              <w:pStyle w:val="a7"/>
              <w:numPr>
                <w:ilvl w:val="0"/>
                <w:numId w:val="22"/>
              </w:numPr>
              <w:tabs>
                <w:tab w:val="left" w:pos="810"/>
              </w:tabs>
              <w:ind w:left="22" w:firstLine="567"/>
              <w:rPr>
                <w:lang w:val="en-US"/>
              </w:rPr>
            </w:pPr>
            <w:r w:rsidRPr="0025541D">
              <w:rPr>
                <w:lang w:val="en-US"/>
              </w:rPr>
              <w:t>Accuracy: 91.10</w:t>
            </w:r>
            <w:r w:rsidR="00590A1F">
              <w:rPr>
                <w:lang w:val="en-US"/>
              </w:rPr>
              <w:t xml:space="preserve"> %</w:t>
            </w:r>
          </w:p>
          <w:p w14:paraId="1D7CBD2D" w14:textId="77777777" w:rsidR="00296B34" w:rsidRPr="0025541D" w:rsidRDefault="00296B34" w:rsidP="00296B34">
            <w:pPr>
              <w:pStyle w:val="a7"/>
              <w:numPr>
                <w:ilvl w:val="0"/>
                <w:numId w:val="22"/>
              </w:numPr>
              <w:tabs>
                <w:tab w:val="left" w:pos="810"/>
              </w:tabs>
              <w:ind w:left="22" w:firstLine="567"/>
              <w:rPr>
                <w:lang w:val="en-US"/>
              </w:rPr>
            </w:pPr>
            <w:r w:rsidRPr="0025541D">
              <w:rPr>
                <w:lang w:val="en-US"/>
              </w:rPr>
              <w:t xml:space="preserve">Confusion Matrix: </w:t>
            </w:r>
            <m:oMath>
              <m:d>
                <m:dPr>
                  <m:ctrlPr>
                    <w:rPr>
                      <w:rFonts w:ascii="Cambria Math" w:hAnsi="Cambria Math"/>
                      <w:i/>
                      <w:lang w:val="en-US"/>
                    </w:rPr>
                  </m:ctrlPr>
                </m:dPr>
                <m:e>
                  <m:f>
                    <m:fPr>
                      <m:type m:val="noBar"/>
                      <m:ctrlPr>
                        <w:rPr>
                          <w:rFonts w:ascii="Cambria Math" w:hAnsi="Cambria Math"/>
                          <w:i/>
                          <w:lang w:val="en-US"/>
                        </w:rPr>
                      </m:ctrlPr>
                    </m:fPr>
                    <m:num>
                      <m:r>
                        <m:rPr>
                          <m:sty m:val="p"/>
                        </m:rPr>
                        <w:rPr>
                          <w:rFonts w:ascii="Cambria Math" w:hAnsi="Cambria Math"/>
                          <w:lang w:val="en-US"/>
                        </w:rPr>
                        <m:t>467</m:t>
                      </m:r>
                      <m:r>
                        <w:rPr>
                          <w:rFonts w:ascii="Cambria Math" w:hAnsi="Cambria Math"/>
                          <w:lang w:val="en-US"/>
                        </w:rPr>
                        <m:t xml:space="preserve"> </m:t>
                      </m:r>
                      <m:r>
                        <m:rPr>
                          <m:sty m:val="p"/>
                        </m:rPr>
                        <w:rPr>
                          <w:rFonts w:ascii="Cambria Math" w:hAnsi="Cambria Math"/>
                          <w:lang w:val="en-US"/>
                        </w:rPr>
                        <m:t>121</m:t>
                      </m:r>
                    </m:num>
                    <m:den>
                      <m:r>
                        <m:rPr>
                          <m:sty m:val="p"/>
                        </m:rPr>
                        <w:rPr>
                          <w:rFonts w:ascii="Cambria Math" w:hAnsi="Cambria Math"/>
                          <w:lang w:val="en-US"/>
                        </w:rPr>
                        <m:t>75</m:t>
                      </m:r>
                      <m:r>
                        <w:rPr>
                          <w:rFonts w:ascii="Cambria Math" w:hAnsi="Cambria Math"/>
                          <w:lang w:val="en-US"/>
                        </w:rPr>
                        <m:t xml:space="preserve"> </m:t>
                      </m:r>
                      <m:r>
                        <m:rPr>
                          <m:sty m:val="p"/>
                        </m:rPr>
                        <w:rPr>
                          <w:rFonts w:ascii="Cambria Math" w:hAnsi="Cambria Math"/>
                          <w:lang w:val="en-US"/>
                        </w:rPr>
                        <m:t>1539</m:t>
                      </m:r>
                    </m:den>
                  </m:f>
                </m:e>
              </m:d>
            </m:oMath>
          </w:p>
          <w:p w14:paraId="55721893" w14:textId="77777777" w:rsidR="00296B34" w:rsidRPr="0025541D" w:rsidRDefault="00296B34" w:rsidP="00296B34">
            <w:pPr>
              <w:pStyle w:val="a7"/>
              <w:numPr>
                <w:ilvl w:val="0"/>
                <w:numId w:val="22"/>
              </w:numPr>
              <w:tabs>
                <w:tab w:val="left" w:pos="810"/>
              </w:tabs>
              <w:ind w:left="22" w:firstLine="567"/>
              <w:rPr>
                <w:lang w:val="en-US"/>
              </w:rPr>
            </w:pPr>
            <w:r w:rsidRPr="0025541D">
              <w:rPr>
                <w:lang w:val="en-US"/>
              </w:rPr>
              <w:t>Precision (Class 0): 0.86</w:t>
            </w:r>
          </w:p>
          <w:p w14:paraId="1525A635" w14:textId="77777777" w:rsidR="00296B34" w:rsidRPr="0025541D" w:rsidRDefault="00296B34" w:rsidP="00296B34">
            <w:pPr>
              <w:pStyle w:val="a7"/>
              <w:numPr>
                <w:ilvl w:val="0"/>
                <w:numId w:val="22"/>
              </w:numPr>
              <w:tabs>
                <w:tab w:val="left" w:pos="810"/>
              </w:tabs>
              <w:ind w:left="22" w:firstLine="567"/>
              <w:rPr>
                <w:lang w:val="en-US"/>
              </w:rPr>
            </w:pPr>
            <w:r w:rsidRPr="0025541D">
              <w:rPr>
                <w:lang w:val="en-US"/>
              </w:rPr>
              <w:t>Precision (Class 1): 0.93</w:t>
            </w:r>
          </w:p>
          <w:p w14:paraId="6065FAD2" w14:textId="77777777" w:rsidR="00296B34" w:rsidRPr="0025541D" w:rsidRDefault="00296B34" w:rsidP="00296B34">
            <w:pPr>
              <w:pStyle w:val="a7"/>
              <w:numPr>
                <w:ilvl w:val="0"/>
                <w:numId w:val="22"/>
              </w:numPr>
              <w:tabs>
                <w:tab w:val="left" w:pos="810"/>
              </w:tabs>
              <w:ind w:left="22" w:firstLine="567"/>
              <w:rPr>
                <w:lang w:val="en-US"/>
              </w:rPr>
            </w:pPr>
            <w:r w:rsidRPr="0025541D">
              <w:rPr>
                <w:lang w:val="en-US"/>
              </w:rPr>
              <w:t>Recall (Class 0): 0.79</w:t>
            </w:r>
          </w:p>
          <w:p w14:paraId="435433A3" w14:textId="77777777" w:rsidR="00296B34" w:rsidRPr="0025541D" w:rsidRDefault="00296B34" w:rsidP="00296B34">
            <w:pPr>
              <w:pStyle w:val="a7"/>
              <w:numPr>
                <w:ilvl w:val="0"/>
                <w:numId w:val="22"/>
              </w:numPr>
              <w:tabs>
                <w:tab w:val="left" w:pos="810"/>
              </w:tabs>
              <w:ind w:left="22" w:firstLine="567"/>
              <w:rPr>
                <w:lang w:val="en-US"/>
              </w:rPr>
            </w:pPr>
            <w:r w:rsidRPr="0025541D">
              <w:rPr>
                <w:lang w:val="en-US"/>
              </w:rPr>
              <w:t>Recall (Class 1): 0.95</w:t>
            </w:r>
          </w:p>
          <w:p w14:paraId="104DDCE5" w14:textId="77777777" w:rsidR="00296B34" w:rsidRPr="0025541D" w:rsidRDefault="00296B34" w:rsidP="00296B34">
            <w:pPr>
              <w:pStyle w:val="a7"/>
              <w:numPr>
                <w:ilvl w:val="0"/>
                <w:numId w:val="22"/>
              </w:numPr>
              <w:tabs>
                <w:tab w:val="left" w:pos="810"/>
              </w:tabs>
              <w:ind w:left="22" w:firstLine="567"/>
              <w:rPr>
                <w:lang w:val="en-US"/>
              </w:rPr>
            </w:pPr>
            <w:r w:rsidRPr="0025541D">
              <w:rPr>
                <w:lang w:val="en-US"/>
              </w:rPr>
              <w:t>F1-score (Class 0): 0.83</w:t>
            </w:r>
          </w:p>
          <w:p w14:paraId="161FE727" w14:textId="1E89906A" w:rsidR="00296B34" w:rsidRDefault="00296B34" w:rsidP="00296B34">
            <w:pPr>
              <w:pStyle w:val="a7"/>
              <w:numPr>
                <w:ilvl w:val="0"/>
                <w:numId w:val="22"/>
              </w:numPr>
              <w:tabs>
                <w:tab w:val="left" w:pos="810"/>
              </w:tabs>
              <w:ind w:left="22" w:firstLine="567"/>
              <w:rPr>
                <w:lang w:val="en-US"/>
              </w:rPr>
            </w:pPr>
            <w:r w:rsidRPr="0025541D">
              <w:rPr>
                <w:lang w:val="en-US"/>
              </w:rPr>
              <w:t>F1-score (Class 1): 0.94</w:t>
            </w:r>
          </w:p>
          <w:p w14:paraId="1E75E89C" w14:textId="3AAFFF57" w:rsidR="00296B34" w:rsidRPr="0025541D" w:rsidRDefault="00296B34" w:rsidP="00296B34">
            <w:pPr>
              <w:pStyle w:val="a7"/>
              <w:numPr>
                <w:ilvl w:val="0"/>
                <w:numId w:val="22"/>
              </w:numPr>
              <w:tabs>
                <w:tab w:val="left" w:pos="810"/>
              </w:tabs>
              <w:ind w:left="22" w:firstLine="567"/>
              <w:rPr>
                <w:lang w:val="en-US"/>
              </w:rPr>
            </w:pPr>
            <w:r>
              <w:t>ROC-AUC: 0.96</w:t>
            </w:r>
          </w:p>
          <w:p w14:paraId="7B3D3A05" w14:textId="38BDCE37" w:rsidR="00296B34" w:rsidRPr="00AF1CB3" w:rsidRDefault="00296B34" w:rsidP="00296B34">
            <w:pPr>
              <w:pStyle w:val="a7"/>
              <w:numPr>
                <w:ilvl w:val="0"/>
                <w:numId w:val="21"/>
              </w:numPr>
              <w:tabs>
                <w:tab w:val="left" w:pos="885"/>
              </w:tabs>
              <w:ind w:left="0" w:firstLine="589"/>
              <w:rPr>
                <w:lang w:val="en-US"/>
              </w:rPr>
            </w:pPr>
            <w:r>
              <w:t>Результаты кросс</w:t>
            </w:r>
            <w:r w:rsidRPr="00AF1CB3">
              <w:rPr>
                <w:lang w:val="en-US"/>
              </w:rPr>
              <w:t>-</w:t>
            </w:r>
            <w:r>
              <w:t>валидации</w:t>
            </w:r>
            <w:r w:rsidRPr="00AF1CB3">
              <w:rPr>
                <w:lang w:val="en-US"/>
              </w:rPr>
              <w:t>:</w:t>
            </w:r>
          </w:p>
          <w:p w14:paraId="76E7BD30" w14:textId="5F7C9959" w:rsidR="00296B34" w:rsidRDefault="00296B34" w:rsidP="00296B34">
            <w:pPr>
              <w:pStyle w:val="a7"/>
              <w:numPr>
                <w:ilvl w:val="0"/>
                <w:numId w:val="27"/>
              </w:numPr>
              <w:tabs>
                <w:tab w:val="left" w:pos="870"/>
              </w:tabs>
              <w:ind w:left="0" w:firstLine="589"/>
            </w:pPr>
            <w:proofErr w:type="spellStart"/>
            <w:r>
              <w:t>Accuracy</w:t>
            </w:r>
            <w:proofErr w:type="spellEnd"/>
            <w:r>
              <w:t>: 91.22</w:t>
            </w:r>
            <w:r w:rsidR="00590A1F">
              <w:t xml:space="preserve"> %</w:t>
            </w:r>
          </w:p>
          <w:p w14:paraId="3351BF84" w14:textId="429F0F90" w:rsidR="00296B34" w:rsidRDefault="00296B34" w:rsidP="00296B34">
            <w:pPr>
              <w:pStyle w:val="a7"/>
              <w:numPr>
                <w:ilvl w:val="0"/>
                <w:numId w:val="27"/>
              </w:numPr>
              <w:tabs>
                <w:tab w:val="left" w:pos="870"/>
              </w:tabs>
              <w:ind w:left="0" w:firstLine="589"/>
            </w:pPr>
            <w:r>
              <w:t>Precision: 0.93</w:t>
            </w:r>
          </w:p>
          <w:p w14:paraId="622D0624" w14:textId="443EE616" w:rsidR="00296B34" w:rsidRDefault="00296B34" w:rsidP="00296B34">
            <w:pPr>
              <w:pStyle w:val="a7"/>
              <w:numPr>
                <w:ilvl w:val="0"/>
                <w:numId w:val="27"/>
              </w:numPr>
              <w:tabs>
                <w:tab w:val="left" w:pos="870"/>
              </w:tabs>
              <w:ind w:left="0" w:firstLine="589"/>
            </w:pPr>
            <w:r>
              <w:t>Recall: 0.95</w:t>
            </w:r>
          </w:p>
          <w:p w14:paraId="74516F16" w14:textId="5927F7C1" w:rsidR="00296B34" w:rsidRDefault="00296B34" w:rsidP="00296B34">
            <w:pPr>
              <w:pStyle w:val="a7"/>
              <w:numPr>
                <w:ilvl w:val="0"/>
                <w:numId w:val="27"/>
              </w:numPr>
              <w:tabs>
                <w:tab w:val="left" w:pos="870"/>
              </w:tabs>
              <w:ind w:left="0" w:firstLine="589"/>
            </w:pPr>
            <w:r>
              <w:t>F1-score: 0.94</w:t>
            </w:r>
          </w:p>
          <w:p w14:paraId="731FA14A" w14:textId="11A0CAE5" w:rsidR="00296B34" w:rsidRDefault="00296B34" w:rsidP="00296B34">
            <w:pPr>
              <w:pStyle w:val="a7"/>
              <w:numPr>
                <w:ilvl w:val="0"/>
                <w:numId w:val="27"/>
              </w:numPr>
              <w:tabs>
                <w:tab w:val="left" w:pos="870"/>
              </w:tabs>
              <w:ind w:left="0" w:firstLine="589"/>
            </w:pPr>
            <w:r>
              <w:t>ROC-AUC: 0.97</w:t>
            </w:r>
          </w:p>
        </w:tc>
        <w:tc>
          <w:tcPr>
            <w:tcW w:w="4670" w:type="dxa"/>
            <w:vAlign w:val="center"/>
          </w:tcPr>
          <w:p w14:paraId="1F7B8F4B" w14:textId="09DCA3FF" w:rsidR="00296B34" w:rsidRPr="00AF1CB3" w:rsidRDefault="00296B34" w:rsidP="00296B34">
            <w:pPr>
              <w:pStyle w:val="a7"/>
              <w:numPr>
                <w:ilvl w:val="0"/>
                <w:numId w:val="23"/>
              </w:numPr>
              <w:tabs>
                <w:tab w:val="left" w:pos="886"/>
              </w:tabs>
              <w:ind w:left="0" w:firstLine="476"/>
              <w:rPr>
                <w:lang w:val="en-US"/>
              </w:rPr>
            </w:pPr>
            <w:r w:rsidRPr="00AF1CB3">
              <w:t>Метрики качества</w:t>
            </w:r>
            <w:r>
              <w:t xml:space="preserve"> модели</w:t>
            </w:r>
            <w:r w:rsidRPr="00AF1CB3">
              <w:rPr>
                <w:lang w:val="en-US"/>
              </w:rPr>
              <w:t>:</w:t>
            </w:r>
          </w:p>
          <w:p w14:paraId="6234EA04" w14:textId="21409612" w:rsidR="00296B34" w:rsidRPr="0025541D" w:rsidRDefault="00296B34" w:rsidP="00296B34">
            <w:pPr>
              <w:pStyle w:val="a7"/>
              <w:numPr>
                <w:ilvl w:val="0"/>
                <w:numId w:val="24"/>
              </w:numPr>
              <w:ind w:left="0" w:firstLine="461"/>
              <w:rPr>
                <w:lang w:val="en-US"/>
              </w:rPr>
            </w:pPr>
            <w:r w:rsidRPr="0025541D">
              <w:rPr>
                <w:lang w:val="en-US"/>
              </w:rPr>
              <w:t>Accuracy: 93.87</w:t>
            </w:r>
            <w:r w:rsidR="00590A1F">
              <w:rPr>
                <w:lang w:val="en-US"/>
              </w:rPr>
              <w:t xml:space="preserve"> %</w:t>
            </w:r>
          </w:p>
          <w:p w14:paraId="23027705" w14:textId="77777777" w:rsidR="00296B34" w:rsidRPr="0025541D" w:rsidRDefault="00296B34" w:rsidP="00296B34">
            <w:pPr>
              <w:pStyle w:val="a7"/>
              <w:numPr>
                <w:ilvl w:val="0"/>
                <w:numId w:val="24"/>
              </w:numPr>
              <w:ind w:left="0" w:firstLine="461"/>
              <w:rPr>
                <w:lang w:val="en-US"/>
              </w:rPr>
            </w:pPr>
            <w:r w:rsidRPr="0025541D">
              <w:rPr>
                <w:lang w:val="en-US"/>
              </w:rPr>
              <w:t xml:space="preserve">Confusion Matrix: </w:t>
            </w:r>
            <m:oMath>
              <m:d>
                <m:dPr>
                  <m:ctrlPr>
                    <w:rPr>
                      <w:rFonts w:ascii="Cambria Math" w:hAnsi="Cambria Math"/>
                      <w:i/>
                      <w:lang w:val="en-US"/>
                    </w:rPr>
                  </m:ctrlPr>
                </m:dPr>
                <m:e>
                  <m:f>
                    <m:fPr>
                      <m:type m:val="noBar"/>
                      <m:ctrlPr>
                        <w:rPr>
                          <w:rFonts w:ascii="Cambria Math" w:hAnsi="Cambria Math"/>
                          <w:i/>
                          <w:lang w:val="en-US"/>
                        </w:rPr>
                      </m:ctrlPr>
                    </m:fPr>
                    <m:num>
                      <m:r>
                        <m:rPr>
                          <m:sty m:val="p"/>
                        </m:rPr>
                        <w:rPr>
                          <w:rFonts w:ascii="Cambria Math" w:hAnsi="Cambria Math"/>
                          <w:lang w:val="en-US"/>
                        </w:rPr>
                        <m:t>29957</m:t>
                      </m:r>
                      <m:r>
                        <w:rPr>
                          <w:rFonts w:ascii="Cambria Math" w:hAnsi="Cambria Math"/>
                          <w:lang w:val="en-US"/>
                        </w:rPr>
                        <m:t xml:space="preserve"> </m:t>
                      </m:r>
                      <m:r>
                        <m:rPr>
                          <m:sty m:val="p"/>
                        </m:rPr>
                        <w:rPr>
                          <w:rFonts w:ascii="Cambria Math" w:hAnsi="Cambria Math"/>
                          <w:lang w:val="en-US"/>
                        </w:rPr>
                        <m:t>2313</m:t>
                      </m:r>
                    </m:num>
                    <m:den>
                      <m:r>
                        <m:rPr>
                          <m:sty m:val="p"/>
                        </m:rPr>
                        <w:rPr>
                          <w:rFonts w:ascii="Cambria Math" w:hAnsi="Cambria Math"/>
                          <w:lang w:val="en-US"/>
                        </w:rPr>
                        <m:t>1182</m:t>
                      </m:r>
                      <m:r>
                        <w:rPr>
                          <w:rFonts w:ascii="Cambria Math" w:hAnsi="Cambria Math"/>
                          <w:lang w:val="en-US"/>
                        </w:rPr>
                        <m:t xml:space="preserve"> </m:t>
                      </m:r>
                      <m:r>
                        <m:rPr>
                          <m:sty m:val="p"/>
                        </m:rPr>
                        <w:rPr>
                          <w:rFonts w:ascii="Cambria Math" w:hAnsi="Cambria Math"/>
                          <w:lang w:val="en-US"/>
                        </w:rPr>
                        <m:t>23557</m:t>
                      </m:r>
                    </m:den>
                  </m:f>
                </m:e>
              </m:d>
            </m:oMath>
          </w:p>
          <w:p w14:paraId="309CACF2" w14:textId="77777777" w:rsidR="00296B34" w:rsidRPr="0025541D" w:rsidRDefault="00296B34" w:rsidP="00296B34">
            <w:pPr>
              <w:pStyle w:val="a7"/>
              <w:numPr>
                <w:ilvl w:val="0"/>
                <w:numId w:val="24"/>
              </w:numPr>
              <w:ind w:left="0" w:firstLine="461"/>
              <w:rPr>
                <w:lang w:val="en-US"/>
              </w:rPr>
            </w:pPr>
            <w:r w:rsidRPr="0025541D">
              <w:rPr>
                <w:lang w:val="en-US"/>
              </w:rPr>
              <w:t>Precision (Class 0): 0.96</w:t>
            </w:r>
          </w:p>
          <w:p w14:paraId="05A38740" w14:textId="77777777" w:rsidR="00296B34" w:rsidRPr="0025541D" w:rsidRDefault="00296B34" w:rsidP="00296B34">
            <w:pPr>
              <w:pStyle w:val="a7"/>
              <w:numPr>
                <w:ilvl w:val="0"/>
                <w:numId w:val="24"/>
              </w:numPr>
              <w:ind w:left="0" w:firstLine="461"/>
              <w:rPr>
                <w:lang w:val="en-US"/>
              </w:rPr>
            </w:pPr>
            <w:r w:rsidRPr="0025541D">
              <w:rPr>
                <w:lang w:val="en-US"/>
              </w:rPr>
              <w:t>Precision (Class 1): 0.91</w:t>
            </w:r>
          </w:p>
          <w:p w14:paraId="6D8852BA" w14:textId="77777777" w:rsidR="00296B34" w:rsidRPr="0025541D" w:rsidRDefault="00296B34" w:rsidP="00296B34">
            <w:pPr>
              <w:pStyle w:val="a7"/>
              <w:numPr>
                <w:ilvl w:val="0"/>
                <w:numId w:val="24"/>
              </w:numPr>
              <w:ind w:left="0" w:firstLine="461"/>
              <w:rPr>
                <w:lang w:val="en-US"/>
              </w:rPr>
            </w:pPr>
            <w:r w:rsidRPr="0025541D">
              <w:rPr>
                <w:lang w:val="en-US"/>
              </w:rPr>
              <w:t>Recall (Class 0): 0.93</w:t>
            </w:r>
          </w:p>
          <w:p w14:paraId="21DA976B" w14:textId="77777777" w:rsidR="00296B34" w:rsidRPr="0025541D" w:rsidRDefault="00296B34" w:rsidP="00296B34">
            <w:pPr>
              <w:pStyle w:val="a7"/>
              <w:numPr>
                <w:ilvl w:val="0"/>
                <w:numId w:val="24"/>
              </w:numPr>
              <w:ind w:left="0" w:firstLine="461"/>
              <w:rPr>
                <w:lang w:val="en-US"/>
              </w:rPr>
            </w:pPr>
            <w:r w:rsidRPr="0025541D">
              <w:rPr>
                <w:lang w:val="en-US"/>
              </w:rPr>
              <w:t>Recall (Class 1): 0.95</w:t>
            </w:r>
          </w:p>
          <w:p w14:paraId="59EFA26F" w14:textId="335A7BBE" w:rsidR="00296B34" w:rsidRDefault="00296B34" w:rsidP="00296B34">
            <w:pPr>
              <w:pStyle w:val="a7"/>
              <w:numPr>
                <w:ilvl w:val="0"/>
                <w:numId w:val="24"/>
              </w:numPr>
              <w:ind w:left="0" w:firstLine="461"/>
              <w:rPr>
                <w:lang w:val="en-US"/>
              </w:rPr>
            </w:pPr>
            <w:r w:rsidRPr="0025541D">
              <w:rPr>
                <w:lang w:val="en-US"/>
              </w:rPr>
              <w:t>F1-score (Class 0): 0.94</w:t>
            </w:r>
          </w:p>
          <w:p w14:paraId="59376FDD" w14:textId="769A65FF" w:rsidR="00296B34" w:rsidRDefault="00296B34" w:rsidP="00296B34">
            <w:pPr>
              <w:pStyle w:val="a7"/>
              <w:numPr>
                <w:ilvl w:val="0"/>
                <w:numId w:val="24"/>
              </w:numPr>
              <w:ind w:left="0" w:firstLine="461"/>
              <w:rPr>
                <w:lang w:val="en-US"/>
              </w:rPr>
            </w:pPr>
            <w:r w:rsidRPr="0025541D">
              <w:rPr>
                <w:lang w:val="en-US"/>
              </w:rPr>
              <w:t>F1-score (Class 1): 0.93</w:t>
            </w:r>
          </w:p>
          <w:p w14:paraId="1C47EEA9" w14:textId="3E30D678" w:rsidR="00296B34" w:rsidRPr="0025541D" w:rsidRDefault="00296B34" w:rsidP="00296B34">
            <w:pPr>
              <w:pStyle w:val="a7"/>
              <w:numPr>
                <w:ilvl w:val="0"/>
                <w:numId w:val="24"/>
              </w:numPr>
              <w:ind w:left="0" w:firstLine="461"/>
              <w:rPr>
                <w:lang w:val="en-US"/>
              </w:rPr>
            </w:pPr>
            <w:r>
              <w:t>ROC-AUC: 0.99</w:t>
            </w:r>
          </w:p>
          <w:p w14:paraId="1892165A" w14:textId="21CA2529" w:rsidR="00296B34" w:rsidRPr="00AF1CB3" w:rsidRDefault="00296B34" w:rsidP="00296B34">
            <w:pPr>
              <w:pStyle w:val="a7"/>
              <w:numPr>
                <w:ilvl w:val="0"/>
                <w:numId w:val="26"/>
              </w:numPr>
              <w:ind w:left="0" w:firstLine="461"/>
              <w:rPr>
                <w:lang w:val="en-US"/>
              </w:rPr>
            </w:pPr>
            <w:r>
              <w:t>Результаты кросс</w:t>
            </w:r>
            <w:r w:rsidRPr="00AF1CB3">
              <w:rPr>
                <w:lang w:val="en-US"/>
              </w:rPr>
              <w:t>-</w:t>
            </w:r>
            <w:r>
              <w:t>валидации</w:t>
            </w:r>
            <w:r w:rsidRPr="00AF1CB3">
              <w:rPr>
                <w:lang w:val="en-US"/>
              </w:rPr>
              <w:t>:</w:t>
            </w:r>
          </w:p>
          <w:p w14:paraId="37702FF8" w14:textId="066EB061" w:rsidR="00296B34" w:rsidRPr="00EA528C" w:rsidRDefault="00296B34" w:rsidP="00296B34">
            <w:pPr>
              <w:pStyle w:val="a7"/>
              <w:numPr>
                <w:ilvl w:val="0"/>
                <w:numId w:val="28"/>
              </w:numPr>
              <w:tabs>
                <w:tab w:val="left" w:pos="751"/>
              </w:tabs>
              <w:ind w:left="0" w:firstLine="461"/>
              <w:rPr>
                <w:lang w:val="en-US"/>
              </w:rPr>
            </w:pPr>
            <w:r w:rsidRPr="00EA528C">
              <w:rPr>
                <w:lang w:val="en-US"/>
              </w:rPr>
              <w:t>Accuracy: 93.75</w:t>
            </w:r>
            <w:r w:rsidR="00590A1F">
              <w:rPr>
                <w:lang w:val="en-US"/>
              </w:rPr>
              <w:t xml:space="preserve"> %</w:t>
            </w:r>
          </w:p>
          <w:p w14:paraId="65ED1C8D" w14:textId="13168281" w:rsidR="00296B34" w:rsidRPr="00EA528C" w:rsidRDefault="00296B34" w:rsidP="00296B34">
            <w:pPr>
              <w:pStyle w:val="a7"/>
              <w:numPr>
                <w:ilvl w:val="0"/>
                <w:numId w:val="28"/>
              </w:numPr>
              <w:tabs>
                <w:tab w:val="left" w:pos="751"/>
              </w:tabs>
              <w:ind w:left="0" w:firstLine="461"/>
              <w:rPr>
                <w:lang w:val="en-US"/>
              </w:rPr>
            </w:pPr>
            <w:r w:rsidRPr="00EA528C">
              <w:rPr>
                <w:lang w:val="en-US"/>
              </w:rPr>
              <w:t>Precision: 0.91</w:t>
            </w:r>
          </w:p>
          <w:p w14:paraId="546D36CC" w14:textId="30574DAB" w:rsidR="00296B34" w:rsidRDefault="00296B34" w:rsidP="00296B34">
            <w:pPr>
              <w:pStyle w:val="a7"/>
              <w:numPr>
                <w:ilvl w:val="0"/>
                <w:numId w:val="28"/>
              </w:numPr>
              <w:tabs>
                <w:tab w:val="left" w:pos="751"/>
              </w:tabs>
              <w:ind w:left="0" w:firstLine="461"/>
            </w:pPr>
            <w:r>
              <w:t>Recall: 0.95</w:t>
            </w:r>
          </w:p>
          <w:p w14:paraId="7CDC0753" w14:textId="1BB1BD28" w:rsidR="00296B34" w:rsidRDefault="00296B34" w:rsidP="00296B34">
            <w:pPr>
              <w:pStyle w:val="a7"/>
              <w:numPr>
                <w:ilvl w:val="0"/>
                <w:numId w:val="28"/>
              </w:numPr>
              <w:tabs>
                <w:tab w:val="left" w:pos="751"/>
              </w:tabs>
              <w:ind w:left="0" w:firstLine="461"/>
            </w:pPr>
            <w:r>
              <w:t>F1-score: 0.93</w:t>
            </w:r>
          </w:p>
          <w:p w14:paraId="2011E57A" w14:textId="50FC5A1A" w:rsidR="00296B34" w:rsidRDefault="00296B34" w:rsidP="00296B34">
            <w:pPr>
              <w:pStyle w:val="a7"/>
              <w:numPr>
                <w:ilvl w:val="0"/>
                <w:numId w:val="28"/>
              </w:numPr>
              <w:tabs>
                <w:tab w:val="left" w:pos="751"/>
              </w:tabs>
              <w:ind w:left="0" w:firstLine="461"/>
            </w:pPr>
            <w:r>
              <w:t>ROC-AUC: 0.99</w:t>
            </w:r>
          </w:p>
        </w:tc>
      </w:tr>
    </w:tbl>
    <w:p w14:paraId="1E222B10" w14:textId="77777777" w:rsidR="009151E5" w:rsidRDefault="009151E5" w:rsidP="00296B34">
      <w:pPr>
        <w:ind w:firstLine="0"/>
        <w:jc w:val="center"/>
      </w:pPr>
      <w:r>
        <w:rPr>
          <w:bCs/>
          <w:noProof/>
          <w:lang w:eastAsia="ru-RU"/>
        </w:rPr>
        <w:lastRenderedPageBreak/>
        <w:drawing>
          <wp:inline distT="0" distB="0" distL="0" distR="0" wp14:anchorId="3C5CD65F" wp14:editId="6E03E264">
            <wp:extent cx="5248493" cy="3924300"/>
            <wp:effectExtent l="0" t="0" r="9525" b="0"/>
            <wp:docPr id="10" name="Рисунок 5" descr="C:\Users\pc\AppData\Local\Microsoft\Windows\INetCache\Content.Word\Ver1RocC_F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c\AppData\Local\Microsoft\Windows\INetCache\Content.Word\Ver1RocC_FM.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2745" cy="3942433"/>
                    </a:xfrm>
                    <a:prstGeom prst="rect">
                      <a:avLst/>
                    </a:prstGeom>
                    <a:noFill/>
                    <a:ln>
                      <a:noFill/>
                    </a:ln>
                  </pic:spPr>
                </pic:pic>
              </a:graphicData>
            </a:graphic>
          </wp:inline>
        </w:drawing>
      </w:r>
    </w:p>
    <w:p w14:paraId="1FDAC973" w14:textId="6EA4194A" w:rsidR="009151E5" w:rsidRPr="00296B34" w:rsidRDefault="009151E5" w:rsidP="009151E5">
      <w:pPr>
        <w:ind w:firstLine="0"/>
        <w:jc w:val="center"/>
      </w:pPr>
      <w:r>
        <w:rPr>
          <w:bCs/>
        </w:rPr>
        <w:t xml:space="preserve">Рисунок </w:t>
      </w:r>
      <w:r w:rsidRPr="009D1EC9">
        <w:rPr>
          <w:bCs/>
        </w:rPr>
        <w:t>6</w:t>
      </w:r>
      <w:r w:rsidRPr="00EC2375">
        <w:rPr>
          <w:bCs/>
        </w:rPr>
        <w:t>.</w:t>
      </w:r>
      <w:r>
        <w:rPr>
          <w:bCs/>
        </w:rPr>
        <w:t>1</w:t>
      </w:r>
      <w:r w:rsidRPr="00EC2375">
        <w:rPr>
          <w:bCs/>
        </w:rPr>
        <w:t xml:space="preserve"> </w:t>
      </w:r>
      <w:r w:rsidRPr="00EC2375">
        <w:t>–</w:t>
      </w:r>
      <w:r w:rsidR="00296B34">
        <w:t xml:space="preserve"> </w:t>
      </w:r>
      <w:r>
        <w:rPr>
          <w:lang w:val="en-US"/>
        </w:rPr>
        <w:t>ROC</w:t>
      </w:r>
      <w:r w:rsidRPr="009D1EC9">
        <w:t>-</w:t>
      </w:r>
      <w:r w:rsidR="00296B34">
        <w:t>кривая</w:t>
      </w:r>
      <w:r>
        <w:t xml:space="preserve"> для классификации 0-1 по параметрам </w:t>
      </w:r>
      <w:r>
        <w:rPr>
          <w:lang w:val="en-US"/>
        </w:rPr>
        <w:t>C</w:t>
      </w:r>
      <w:r>
        <w:t xml:space="preserve"> и</w:t>
      </w:r>
      <w:r w:rsidRPr="009D1EC9">
        <w:t xml:space="preserve"> </w:t>
      </w:r>
      <w:r>
        <w:rPr>
          <w:lang w:val="en-US"/>
        </w:rPr>
        <w:t>FM</w:t>
      </w:r>
    </w:p>
    <w:p w14:paraId="089AAEE1" w14:textId="77777777" w:rsidR="00296B34" w:rsidRPr="009D1EC9" w:rsidRDefault="00296B34" w:rsidP="009151E5">
      <w:pPr>
        <w:ind w:firstLine="0"/>
        <w:jc w:val="center"/>
      </w:pPr>
    </w:p>
    <w:p w14:paraId="276F02F1" w14:textId="77777777" w:rsidR="009151E5" w:rsidRDefault="009151E5" w:rsidP="00296B34">
      <w:pPr>
        <w:ind w:firstLine="0"/>
        <w:jc w:val="center"/>
        <w:rPr>
          <w:lang w:val="en-US"/>
        </w:rPr>
      </w:pPr>
      <w:r>
        <w:rPr>
          <w:noProof/>
          <w:lang w:eastAsia="ru-RU"/>
        </w:rPr>
        <w:drawing>
          <wp:inline distT="0" distB="0" distL="0" distR="0" wp14:anchorId="0FB5EDCA" wp14:editId="0D152187">
            <wp:extent cx="5305425" cy="4179345"/>
            <wp:effectExtent l="0" t="0" r="0" b="0"/>
            <wp:docPr id="9" name="Рисунок 7" descr="C:\Users\pc\AppData\Local\Microsoft\Windows\INetCache\Content.Word\Ver1RocC_xF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c\AppData\Local\Microsoft\Windows\INetCache\Content.Word\Ver1RocC_xFM.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35432" cy="4202983"/>
                    </a:xfrm>
                    <a:prstGeom prst="rect">
                      <a:avLst/>
                    </a:prstGeom>
                    <a:noFill/>
                    <a:ln>
                      <a:noFill/>
                    </a:ln>
                  </pic:spPr>
                </pic:pic>
              </a:graphicData>
            </a:graphic>
          </wp:inline>
        </w:drawing>
      </w:r>
    </w:p>
    <w:p w14:paraId="68D099EF" w14:textId="6014A32A" w:rsidR="009151E5" w:rsidRPr="009D1EC9" w:rsidRDefault="009151E5" w:rsidP="009151E5">
      <w:pPr>
        <w:ind w:firstLine="0"/>
        <w:jc w:val="center"/>
      </w:pPr>
      <w:r>
        <w:rPr>
          <w:bCs/>
        </w:rPr>
        <w:t xml:space="preserve">Рисунок </w:t>
      </w:r>
      <w:r w:rsidRPr="009D1EC9">
        <w:rPr>
          <w:bCs/>
        </w:rPr>
        <w:t>6</w:t>
      </w:r>
      <w:r w:rsidRPr="00EC2375">
        <w:rPr>
          <w:bCs/>
        </w:rPr>
        <w:t>.</w:t>
      </w:r>
      <w:r w:rsidR="00296B34">
        <w:rPr>
          <w:bCs/>
        </w:rPr>
        <w:t>2</w:t>
      </w:r>
      <w:r w:rsidRPr="00EC2375">
        <w:rPr>
          <w:bCs/>
        </w:rPr>
        <w:t xml:space="preserve"> </w:t>
      </w:r>
      <w:r w:rsidRPr="00EC2375">
        <w:t>–</w:t>
      </w:r>
      <w:r w:rsidR="00296B34">
        <w:t xml:space="preserve"> </w:t>
      </w:r>
      <w:r>
        <w:rPr>
          <w:lang w:val="en-US"/>
        </w:rPr>
        <w:t>ROC</w:t>
      </w:r>
      <w:r w:rsidRPr="009D1EC9">
        <w:t>-</w:t>
      </w:r>
      <w:r w:rsidR="00296B34">
        <w:t>кривая</w:t>
      </w:r>
      <w:r>
        <w:t xml:space="preserve"> для классификации 0-1 по параметрам </w:t>
      </w:r>
      <w:r>
        <w:rPr>
          <w:lang w:val="en-US"/>
        </w:rPr>
        <w:t>C</w:t>
      </w:r>
      <w:r>
        <w:t xml:space="preserve"> и</w:t>
      </w:r>
      <w:r w:rsidRPr="009D1EC9">
        <w:t xml:space="preserve"> </w:t>
      </w:r>
      <w:r>
        <w:rPr>
          <w:lang w:val="en-US"/>
        </w:rPr>
        <w:t>Xfm</w:t>
      </w:r>
    </w:p>
    <w:p w14:paraId="25AE637B" w14:textId="77777777" w:rsidR="009151E5" w:rsidRDefault="009151E5" w:rsidP="009151E5">
      <w:pPr>
        <w:ind w:firstLine="0"/>
        <w:jc w:val="center"/>
      </w:pPr>
    </w:p>
    <w:p w14:paraId="2E2B309D" w14:textId="77777777" w:rsidR="009151E5" w:rsidRDefault="009151E5" w:rsidP="009151E5">
      <w:pPr>
        <w:ind w:firstLine="0"/>
        <w:jc w:val="center"/>
      </w:pPr>
      <w:r>
        <w:rPr>
          <w:noProof/>
          <w:lang w:eastAsia="ru-RU"/>
        </w:rPr>
        <w:drawing>
          <wp:inline distT="0" distB="0" distL="0" distR="0" wp14:anchorId="520B465F" wp14:editId="461D86DF">
            <wp:extent cx="5214419" cy="4105275"/>
            <wp:effectExtent l="0" t="0" r="5715" b="0"/>
            <wp:docPr id="8" name="Рисунок 13" descr="C:\Users\pc\AppData\Local\Microsoft\Windows\INetCache\Content.Word\Ver2RocC_F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pc\AppData\Local\Microsoft\Windows\INetCache\Content.Word\Ver2RocC_FM.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20644" cy="4110176"/>
                    </a:xfrm>
                    <a:prstGeom prst="rect">
                      <a:avLst/>
                    </a:prstGeom>
                    <a:noFill/>
                    <a:ln>
                      <a:noFill/>
                    </a:ln>
                  </pic:spPr>
                </pic:pic>
              </a:graphicData>
            </a:graphic>
          </wp:inline>
        </w:drawing>
      </w:r>
    </w:p>
    <w:p w14:paraId="49F4C316" w14:textId="53789BE2" w:rsidR="009151E5" w:rsidRPr="00B875D5" w:rsidRDefault="009151E5" w:rsidP="009151E5">
      <w:pPr>
        <w:ind w:firstLine="0"/>
        <w:jc w:val="center"/>
      </w:pPr>
      <w:r>
        <w:rPr>
          <w:bCs/>
        </w:rPr>
        <w:t xml:space="preserve">Рисунок </w:t>
      </w:r>
      <w:r w:rsidRPr="009D1EC9">
        <w:rPr>
          <w:bCs/>
        </w:rPr>
        <w:t>6</w:t>
      </w:r>
      <w:r w:rsidRPr="00EC2375">
        <w:rPr>
          <w:bCs/>
        </w:rPr>
        <w:t>.</w:t>
      </w:r>
      <w:r w:rsidR="00296B34">
        <w:rPr>
          <w:bCs/>
        </w:rPr>
        <w:t>3</w:t>
      </w:r>
      <w:r w:rsidRPr="00EC2375">
        <w:rPr>
          <w:bCs/>
        </w:rPr>
        <w:t xml:space="preserve"> </w:t>
      </w:r>
      <w:r w:rsidRPr="00EC2375">
        <w:t>–</w:t>
      </w:r>
      <w:r w:rsidR="00296B34">
        <w:t xml:space="preserve"> </w:t>
      </w:r>
      <w:r>
        <w:rPr>
          <w:lang w:val="en-US"/>
        </w:rPr>
        <w:t>ROC</w:t>
      </w:r>
      <w:r w:rsidRPr="009D1EC9">
        <w:t>-</w:t>
      </w:r>
      <w:r>
        <w:t>крив</w:t>
      </w:r>
      <w:r w:rsidR="00296B34">
        <w:t>ая</w:t>
      </w:r>
      <w:r>
        <w:t xml:space="preserve"> для классификации 0-</w:t>
      </w:r>
      <w:r w:rsidRPr="009D1EC9">
        <w:t>2</w:t>
      </w:r>
      <w:r>
        <w:t xml:space="preserve"> по параметрам </w:t>
      </w:r>
      <w:r>
        <w:rPr>
          <w:lang w:val="en-US"/>
        </w:rPr>
        <w:t>C</w:t>
      </w:r>
      <w:r>
        <w:t xml:space="preserve"> и</w:t>
      </w:r>
      <w:r w:rsidRPr="009D1EC9">
        <w:t xml:space="preserve"> </w:t>
      </w:r>
      <w:r>
        <w:rPr>
          <w:lang w:val="en-US"/>
        </w:rPr>
        <w:t>FM</w:t>
      </w:r>
    </w:p>
    <w:p w14:paraId="4DED0AD8" w14:textId="77777777" w:rsidR="009151E5" w:rsidRDefault="009151E5" w:rsidP="009151E5">
      <w:pPr>
        <w:ind w:firstLine="0"/>
        <w:jc w:val="center"/>
        <w:rPr>
          <w:lang w:val="en-US"/>
        </w:rPr>
      </w:pPr>
      <w:r>
        <w:rPr>
          <w:noProof/>
          <w:lang w:eastAsia="ru-RU"/>
        </w:rPr>
        <w:drawing>
          <wp:inline distT="0" distB="0" distL="0" distR="0" wp14:anchorId="71473C28" wp14:editId="0B7AA387">
            <wp:extent cx="5017935" cy="3952875"/>
            <wp:effectExtent l="0" t="0" r="0" b="0"/>
            <wp:docPr id="16" name="Рисунок 16" descr="C:\Users\pc\AppData\Local\Microsoft\Windows\INetCache\Content.Word\VerRoc2C_xF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pc\AppData\Local\Microsoft\Windows\INetCache\Content.Word\VerRoc2C_xFM.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28811" cy="3961443"/>
                    </a:xfrm>
                    <a:prstGeom prst="rect">
                      <a:avLst/>
                    </a:prstGeom>
                    <a:noFill/>
                    <a:ln>
                      <a:noFill/>
                    </a:ln>
                  </pic:spPr>
                </pic:pic>
              </a:graphicData>
            </a:graphic>
          </wp:inline>
        </w:drawing>
      </w:r>
    </w:p>
    <w:p w14:paraId="19C5D0DF" w14:textId="072A6E85" w:rsidR="009151E5" w:rsidRPr="009D1EC9" w:rsidRDefault="009151E5" w:rsidP="009151E5">
      <w:pPr>
        <w:ind w:firstLine="0"/>
        <w:jc w:val="center"/>
      </w:pPr>
      <w:r>
        <w:rPr>
          <w:bCs/>
        </w:rPr>
        <w:t xml:space="preserve">Рисунок </w:t>
      </w:r>
      <w:r w:rsidRPr="009D1EC9">
        <w:rPr>
          <w:bCs/>
        </w:rPr>
        <w:t>6</w:t>
      </w:r>
      <w:r w:rsidRPr="00EC2375">
        <w:rPr>
          <w:bCs/>
        </w:rPr>
        <w:t>.</w:t>
      </w:r>
      <w:r w:rsidR="00296B34">
        <w:rPr>
          <w:bCs/>
        </w:rPr>
        <w:t>4</w:t>
      </w:r>
      <w:r w:rsidRPr="00EC2375">
        <w:rPr>
          <w:bCs/>
        </w:rPr>
        <w:t xml:space="preserve"> </w:t>
      </w:r>
      <w:r w:rsidRPr="00EC2375">
        <w:t>–</w:t>
      </w:r>
      <w:r w:rsidR="00296B34">
        <w:t xml:space="preserve"> </w:t>
      </w:r>
      <w:r>
        <w:rPr>
          <w:lang w:val="en-US"/>
        </w:rPr>
        <w:t>ROC</w:t>
      </w:r>
      <w:r w:rsidRPr="009D1EC9">
        <w:t>-</w:t>
      </w:r>
      <w:r>
        <w:t>крив</w:t>
      </w:r>
      <w:r w:rsidR="00296B34">
        <w:t>ая</w:t>
      </w:r>
      <w:r>
        <w:t xml:space="preserve"> для классификации 0-</w:t>
      </w:r>
      <w:r w:rsidRPr="009D1EC9">
        <w:t>2</w:t>
      </w:r>
      <w:r>
        <w:t xml:space="preserve"> по параметрам </w:t>
      </w:r>
      <w:r>
        <w:rPr>
          <w:lang w:val="en-US"/>
        </w:rPr>
        <w:t>C</w:t>
      </w:r>
      <w:r>
        <w:t xml:space="preserve"> и</w:t>
      </w:r>
      <w:r w:rsidRPr="009D1EC9">
        <w:t xml:space="preserve"> </w:t>
      </w:r>
      <w:r>
        <w:rPr>
          <w:lang w:val="en-US"/>
        </w:rPr>
        <w:t>Xfm</w:t>
      </w:r>
    </w:p>
    <w:p w14:paraId="5BE751B3" w14:textId="6BFF50A4" w:rsidR="009151E5" w:rsidRDefault="009151E5" w:rsidP="009151E5">
      <w:r>
        <w:lastRenderedPageBreak/>
        <w:t>Как видно из приведённых результатов анализа</w:t>
      </w:r>
      <w:r w:rsidRPr="009A1124">
        <w:t>,</w:t>
      </w:r>
      <w:r>
        <w:t xml:space="preserve"> при классификации версий 0 и 1, использование минимального набора параметров (C и FM или C и Xfm) показало высокую эффективность. Наилучшие результаты были достигнуты при использовании параметров C и FM, где точность (</w:t>
      </w:r>
      <w:proofErr w:type="spellStart"/>
      <w:r w:rsidR="00861E24">
        <w:t>a</w:t>
      </w:r>
      <w:r>
        <w:t>ccuracy</w:t>
      </w:r>
      <w:proofErr w:type="spellEnd"/>
      <w:r>
        <w:t>) составила 95.10</w:t>
      </w:r>
      <w:r w:rsidR="00590A1F">
        <w:t xml:space="preserve"> %</w:t>
      </w:r>
      <w:r>
        <w:t xml:space="preserve">, </w:t>
      </w:r>
      <w:r w:rsidR="00296B34">
        <w:t>а</w:t>
      </w:r>
      <w:r w:rsidR="001375CA">
        <w:t xml:space="preserve"> средняя</w:t>
      </w:r>
      <w:r w:rsidR="00296B34">
        <w:t xml:space="preserve"> </w:t>
      </w:r>
      <w:r>
        <w:t>точность</w:t>
      </w:r>
      <w:r w:rsidR="001375CA">
        <w:t xml:space="preserve"> по результатам кросс-валидации</w:t>
      </w:r>
      <w:r>
        <w:t xml:space="preserve"> — 95.64</w:t>
      </w:r>
      <w:r w:rsidR="00590A1F">
        <w:t xml:space="preserve"> %</w:t>
      </w:r>
      <w:r>
        <w:t>.</w:t>
      </w:r>
      <w:r w:rsidR="001375CA">
        <w:t xml:space="preserve"> Среднее значение</w:t>
      </w:r>
      <w:r>
        <w:t xml:space="preserve"> ROC-AUC при кросс-валидации составил</w:t>
      </w:r>
      <w:r w:rsidR="001375CA">
        <w:t>о</w:t>
      </w:r>
      <w:r>
        <w:t xml:space="preserve"> 0.99, что свидетельствует о высокой устойчивости модели к различным данным. При использовании параметров C и Xfm точность немного снизилась до 91.10</w:t>
      </w:r>
      <w:r w:rsidR="00590A1F">
        <w:t xml:space="preserve"> %</w:t>
      </w:r>
      <w:r>
        <w:t xml:space="preserve">, но </w:t>
      </w:r>
      <w:r w:rsidR="001375CA">
        <w:t xml:space="preserve">средняя точность по результатам кросс-валидации </w:t>
      </w:r>
      <w:r>
        <w:t>осталась на уровне 91.22</w:t>
      </w:r>
      <w:r w:rsidR="00590A1F">
        <w:t xml:space="preserve"> %</w:t>
      </w:r>
      <w:r>
        <w:t xml:space="preserve">, а </w:t>
      </w:r>
      <w:r w:rsidR="00322D0A">
        <w:t xml:space="preserve">среднее значение </w:t>
      </w:r>
      <w:r>
        <w:t>ROC-AUC — 0.97, что также подтверждает эффективность этого набора параметров.</w:t>
      </w:r>
    </w:p>
    <w:p w14:paraId="54362601" w14:textId="1F8015F6" w:rsidR="009151E5" w:rsidRDefault="009151E5" w:rsidP="009151E5">
      <w:r>
        <w:t xml:space="preserve">Для классификации версий 0 и 2 наилучшие результаты были достигнуты при использовании параметров C и Xfm. Точность </w:t>
      </w:r>
      <w:r w:rsidR="00861E24">
        <w:t>(</w:t>
      </w:r>
      <w:r w:rsidR="00861E24">
        <w:rPr>
          <w:lang w:val="en-US"/>
        </w:rPr>
        <w:t>a</w:t>
      </w:r>
      <w:r w:rsidR="00861E24">
        <w:t xml:space="preserve">ccuracy) </w:t>
      </w:r>
      <w:r>
        <w:t>составила 93.87</w:t>
      </w:r>
      <w:r w:rsidR="00590A1F">
        <w:t xml:space="preserve"> %</w:t>
      </w:r>
      <w:r>
        <w:t xml:space="preserve">, а </w:t>
      </w:r>
      <w:r w:rsidR="00861E24">
        <w:t xml:space="preserve">средняя точность по результатам кросс-валидации </w:t>
      </w:r>
      <w:r>
        <w:t>— 95.64</w:t>
      </w:r>
      <w:r w:rsidR="00590A1F">
        <w:t xml:space="preserve"> %</w:t>
      </w:r>
      <w:r>
        <w:t xml:space="preserve">. </w:t>
      </w:r>
      <w:r w:rsidR="00861E24">
        <w:t xml:space="preserve">Среднее значение </w:t>
      </w:r>
      <w:r>
        <w:t>ROC-AUC при кросс-валидации составил 0.99, что говорит о высокой устойчивости модели. При использовании параметров C и FM точность</w:t>
      </w:r>
      <w:r w:rsidR="00861E24" w:rsidRPr="00861E24">
        <w:t xml:space="preserve"> </w:t>
      </w:r>
      <w:r w:rsidR="00861E24">
        <w:t>(</w:t>
      </w:r>
      <w:r w:rsidR="00861E24">
        <w:rPr>
          <w:lang w:val="en-US"/>
        </w:rPr>
        <w:t>a</w:t>
      </w:r>
      <w:r w:rsidR="00861E24">
        <w:t xml:space="preserve">ccuracy) </w:t>
      </w:r>
      <w:r>
        <w:t>снизилась до 81.82</w:t>
      </w:r>
      <w:r w:rsidR="00590A1F">
        <w:t xml:space="preserve"> %</w:t>
      </w:r>
      <w:r>
        <w:t xml:space="preserve">, а </w:t>
      </w:r>
      <w:r w:rsidR="00861E24">
        <w:t>средняя точность по результатам кросс-валидации</w:t>
      </w:r>
      <w:r>
        <w:t xml:space="preserve"> — до 81.97</w:t>
      </w:r>
      <w:r w:rsidR="00590A1F">
        <w:t xml:space="preserve"> %</w:t>
      </w:r>
      <w:r>
        <w:t>. Это указывает на то, что намагниченность менее эффективна для классификации этих версий по сравнению с магнитной восприимчивостью.</w:t>
      </w:r>
    </w:p>
    <w:p w14:paraId="72ECD05E" w14:textId="77777777" w:rsidR="009151E5" w:rsidRDefault="009151E5">
      <w:pPr>
        <w:spacing w:line="240" w:lineRule="auto"/>
        <w:ind w:firstLine="0"/>
        <w:jc w:val="left"/>
      </w:pPr>
      <w:r>
        <w:br w:type="page"/>
      </w:r>
    </w:p>
    <w:p w14:paraId="519B9768" w14:textId="5CBC188E" w:rsidR="00EC2375" w:rsidRDefault="00EC2375" w:rsidP="00212D2A">
      <w:pPr>
        <w:pStyle w:val="1"/>
      </w:pPr>
      <w:bookmarkStart w:id="32" w:name="_Toc188222050"/>
      <w:r>
        <w:lastRenderedPageBreak/>
        <w:t>ГЛАВА 7</w:t>
      </w:r>
      <w:r w:rsidRPr="00EC2375">
        <w:t xml:space="preserve"> </w:t>
      </w:r>
      <w:bookmarkEnd w:id="31"/>
      <w:r w:rsidRPr="00EC2375">
        <w:t xml:space="preserve">РАЗРАБОТКА </w:t>
      </w:r>
      <w:r w:rsidRPr="00EC2375">
        <w:rPr>
          <w:lang w:val="en-US"/>
        </w:rPr>
        <w:t>API</w:t>
      </w:r>
      <w:r w:rsidRPr="00EC2375">
        <w:t xml:space="preserve"> ДЛЯ РАБОТЫ С МОДЕЛЬЮ МАШИННОГО ОБУЧЕНИЯ</w:t>
      </w:r>
      <w:bookmarkEnd w:id="32"/>
    </w:p>
    <w:p w14:paraId="605A27C5" w14:textId="77777777" w:rsidR="00EC2375" w:rsidRPr="00EC2375" w:rsidRDefault="00EC2375" w:rsidP="00EC2375"/>
    <w:p w14:paraId="590C57E2" w14:textId="462E0696" w:rsidR="00EC2375" w:rsidRPr="00EC2375" w:rsidRDefault="00EC2375" w:rsidP="00EC2375">
      <w:r w:rsidRPr="00EC2375">
        <w:t>В рамках данной работы также был разработан API, который предоставляет возможность получать результаты предсказаний модели и оценки производительности (</w:t>
      </w:r>
      <w:proofErr w:type="spellStart"/>
      <w:r w:rsidRPr="00EC2375">
        <w:t>Accuracy</w:t>
      </w:r>
      <w:proofErr w:type="spellEnd"/>
      <w:r w:rsidRPr="00EC2375">
        <w:t>, Precision, Recall, F1-score, ROC-AUC) на данных, загружаемых пользователем. Полный исходный код, документация, примеры использования и инструкции по развертыванию приложения размещены на платфор</w:t>
      </w:r>
      <w:r w:rsidR="006F1F23">
        <w:t xml:space="preserve">ме </w:t>
      </w:r>
      <w:proofErr w:type="spellStart"/>
      <w:r w:rsidR="006F1F23">
        <w:t>GitHub</w:t>
      </w:r>
      <w:proofErr w:type="spellEnd"/>
      <w:r w:rsidR="006F1F23">
        <w:t xml:space="preserve"> по ссылке </w:t>
      </w:r>
      <w:hyperlink r:id="rId29" w:history="1">
        <w:r w:rsidR="006F1F23" w:rsidRPr="006F1F23">
          <w:rPr>
            <w:rStyle w:val="af"/>
            <w:color w:val="auto"/>
          </w:rPr>
          <w:t>https://github.com/Maddenss/AI_phase_diagram_API</w:t>
        </w:r>
      </w:hyperlink>
      <w:r w:rsidRPr="006F1F23">
        <w:t>.</w:t>
      </w:r>
    </w:p>
    <w:p w14:paraId="4994508B" w14:textId="26C17112" w:rsidR="00EC2375" w:rsidRPr="00EC2375" w:rsidRDefault="00EC2375" w:rsidP="00EC2375">
      <w:r w:rsidRPr="00EC2375">
        <w:t>Проект имеет следующую структуру. Модель машинного обучения загружается из файла xgboost_model.pkl, а для обучения и тестирования используются данные из файла Main_Data.csv. Код API реализован в файле main.py, который связывает модель с эндпоинтами приложения</w:t>
      </w:r>
      <w:r>
        <w:t xml:space="preserve"> (рисунок 7.1)</w:t>
      </w:r>
      <w:r w:rsidRPr="00EC2375">
        <w:t>.</w:t>
      </w:r>
    </w:p>
    <w:p w14:paraId="59E2BD5C" w14:textId="065A9EE9" w:rsidR="00EC2375" w:rsidRDefault="00EC2375" w:rsidP="00EC2375">
      <w:r w:rsidRPr="00EC2375">
        <w:t xml:space="preserve">Для реализации API был выбран веб-фреймворк FastAPI, который представляет собой современный инструмент для разработки </w:t>
      </w:r>
      <w:proofErr w:type="spellStart"/>
      <w:r w:rsidRPr="00EC2375">
        <w:t>RESTful</w:t>
      </w:r>
      <w:proofErr w:type="spellEnd"/>
      <w:r w:rsidRPr="00EC2375">
        <w:t xml:space="preserve"> сервисов. FastAPI обеспечивает высокую производительность, поддержку асинхронных операций и автоматическую генерацию интерактивной документации с использованием </w:t>
      </w:r>
      <w:proofErr w:type="spellStart"/>
      <w:r w:rsidRPr="00EC2375">
        <w:t>OpenAPI</w:t>
      </w:r>
      <w:proofErr w:type="spellEnd"/>
      <w:r w:rsidRPr="00EC2375">
        <w:t xml:space="preserve"> и </w:t>
      </w:r>
      <w:proofErr w:type="spellStart"/>
      <w:r w:rsidRPr="00EC2375">
        <w:t>Swagger</w:t>
      </w:r>
      <w:proofErr w:type="spellEnd"/>
      <w:r w:rsidRPr="00EC2375">
        <w:t>. Одним из ключевых преимуществ является его простота в использовании, что позволяет быстро разрабатывать и развертывать API, а также отличная интеграция с различными библиотеками для машинного обучения.</w:t>
      </w:r>
    </w:p>
    <w:p w14:paraId="00CB06A6" w14:textId="39A925CE" w:rsidR="006F1F23" w:rsidRDefault="006F1F23" w:rsidP="006F1F23">
      <w:r w:rsidRPr="00EC2375">
        <w:t xml:space="preserve">С подробной структурой проекта можно ознакомиться </w:t>
      </w:r>
      <w:r>
        <w:t xml:space="preserve">по ссылке </w:t>
      </w:r>
      <w:hyperlink r:id="rId30" w:history="1">
        <w:r w:rsidRPr="006F1F23">
          <w:rPr>
            <w:rStyle w:val="af"/>
            <w:color w:val="auto"/>
          </w:rPr>
          <w:t>https://github.com/Maddenss/AI_phase_diagram_API</w:t>
        </w:r>
      </w:hyperlink>
      <w:r w:rsidRPr="00EC2375">
        <w:t>.</w:t>
      </w:r>
    </w:p>
    <w:p w14:paraId="5D8F017F" w14:textId="77777777" w:rsidR="00EC2375" w:rsidRPr="00EC2375" w:rsidRDefault="00EC2375" w:rsidP="00EC2375"/>
    <w:p w14:paraId="6A875C98" w14:textId="77777777" w:rsidR="00EC2375" w:rsidRPr="00EC2375" w:rsidRDefault="00EC2375" w:rsidP="00EC2375">
      <w:pPr>
        <w:ind w:firstLine="0"/>
        <w:jc w:val="center"/>
      </w:pPr>
      <w:r w:rsidRPr="00EC2375">
        <w:rPr>
          <w:noProof/>
          <w:lang w:eastAsia="ru-RU"/>
        </w:rPr>
        <w:lastRenderedPageBreak/>
        <w:drawing>
          <wp:inline distT="0" distB="0" distL="0" distR="0" wp14:anchorId="588409F2" wp14:editId="3C4420EC">
            <wp:extent cx="5889826" cy="2571750"/>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19340" cy="2584637"/>
                    </a:xfrm>
                    <a:prstGeom prst="rect">
                      <a:avLst/>
                    </a:prstGeom>
                  </pic:spPr>
                </pic:pic>
              </a:graphicData>
            </a:graphic>
          </wp:inline>
        </w:drawing>
      </w:r>
    </w:p>
    <w:p w14:paraId="65F81BD1" w14:textId="5D7C899F" w:rsidR="00EC2375" w:rsidRPr="00EC2375" w:rsidRDefault="00EC2375" w:rsidP="00EC2375">
      <w:pPr>
        <w:ind w:firstLine="0"/>
        <w:jc w:val="center"/>
      </w:pPr>
      <w:r w:rsidRPr="00EC2375">
        <w:rPr>
          <w:bCs/>
        </w:rPr>
        <w:t>Рисунок 7.1</w:t>
      </w:r>
      <w:r>
        <w:t xml:space="preserve"> – Локальная</w:t>
      </w:r>
      <w:r w:rsidRPr="00EC2375">
        <w:t xml:space="preserve"> версия приложения через </w:t>
      </w:r>
      <w:r w:rsidRPr="00EC2375">
        <w:rPr>
          <w:lang w:val="en-US"/>
        </w:rPr>
        <w:t>FastAPI</w:t>
      </w:r>
    </w:p>
    <w:p w14:paraId="7A5010A4" w14:textId="77777777" w:rsidR="00EC2375" w:rsidRPr="00EC2375" w:rsidRDefault="00EC2375" w:rsidP="00EC2375">
      <w:pPr>
        <w:ind w:firstLine="0"/>
      </w:pPr>
    </w:p>
    <w:p w14:paraId="6C9B5D1C" w14:textId="77777777" w:rsidR="00EC2375" w:rsidRPr="00EC2375" w:rsidRDefault="00EC2375" w:rsidP="00EC2375">
      <w:r w:rsidRPr="00EC2375">
        <w:t>Универсальность и стабильность обеспечиваются использованием Docker для контейнеризации приложения. Docker позволяет упаковать все необходимые компоненты — такие как код, библиотеки и зависимости — в единый контейнер, который можно запускать на любом сервере или локальной машине, независимо от операционной системы. Это обеспечивает стабильную и воспроизводимую среду выполнения, минимизируя риски, связанные с различиями в конфигурациях и зависимостях. Одним из основных преимуществ использования Docker является возможность изолировать приложение от хостовой системы, что упрощает управление зависимостями и устраняет проблемы с совместимостью. Кроме того, Docker ускоряет процесс развертывания, обеспечивая быстрый запуск и масштабирование приложения. Также контейнеры Docker могут быть легко интегрированы в процессы CI/CD (непрерывной интеграции и доставки), что способствует автоматизации тестирования и обновлений проекта.</w:t>
      </w:r>
    </w:p>
    <w:p w14:paraId="58437C74" w14:textId="2BFE4328" w:rsidR="00EC2375" w:rsidRDefault="00EC2375" w:rsidP="00EC2375">
      <w:r w:rsidRPr="00EC2375">
        <w:rPr>
          <w:lang w:val="en-US"/>
        </w:rPr>
        <w:t>API</w:t>
      </w:r>
      <w:r w:rsidRPr="00EC2375">
        <w:t xml:space="preserve"> также был реализован через сервисе Streamlit, который представляет собой удобный и быстрый инструмент для создания веб-приложений с интерактивными визуализациями данных. Streamlit позволяет разработчикам без усилий создавать интерфейсы для моделей машинного обучения, аналитики и обработки данных, используя только Python: нет необходимости в </w:t>
      </w:r>
      <w:r w:rsidRPr="00EC2375">
        <w:lastRenderedPageBreak/>
        <w:t>сложной настройке фронтенда или написании HTML/CSS/JavaScript кода. Кроме того, Streamlit поддерживает динамическую визуализацию и обновление данных в реальном времени, что особенно полезно для анализа и демонстрации результатов работы моделей машинного обучения. Это делает Streamlit отличным инструментом для быстрого прототипирования и разработки интерактивных приложений, который позволяет значительно ускорить процесс разработки и предоставляет простое решение для пользователей, которым нужно взаимодействовать с результатами моделей через графический интерфейс</w:t>
      </w:r>
      <w:r w:rsidR="006F1F23">
        <w:t xml:space="preserve"> </w:t>
      </w:r>
      <w:r w:rsidR="006F1F23" w:rsidRPr="00EC2375">
        <w:t>(</w:t>
      </w:r>
      <w:r w:rsidR="006F1F23">
        <w:t>рисунок 7.2)</w:t>
      </w:r>
      <w:r w:rsidRPr="00EC2375">
        <w:t>.</w:t>
      </w:r>
    </w:p>
    <w:p w14:paraId="2A247681" w14:textId="77777777" w:rsidR="00EC2375" w:rsidRPr="00EC2375" w:rsidRDefault="00EC2375" w:rsidP="00EC2375"/>
    <w:p w14:paraId="300A401D" w14:textId="77777777" w:rsidR="00EC2375" w:rsidRPr="00EC2375" w:rsidRDefault="00EC2375" w:rsidP="00EC2375">
      <w:pPr>
        <w:ind w:firstLine="0"/>
        <w:jc w:val="center"/>
        <w:rPr>
          <w:rFonts w:eastAsia="Times New Roman" w:cs="Times New Roman"/>
          <w:kern w:val="0"/>
          <w:szCs w:val="28"/>
          <w:lang w:eastAsia="ru-RU"/>
        </w:rPr>
      </w:pPr>
      <w:r w:rsidRPr="00EC2375">
        <w:rPr>
          <w:rFonts w:eastAsia="Times New Roman" w:cs="Times New Roman"/>
          <w:noProof/>
          <w:kern w:val="0"/>
          <w:szCs w:val="28"/>
          <w:lang w:eastAsia="ru-RU"/>
        </w:rPr>
        <w:drawing>
          <wp:inline distT="0" distB="0" distL="0" distR="0" wp14:anchorId="7A11FB97" wp14:editId="1EEDBF93">
            <wp:extent cx="3245485" cy="3968100"/>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250494" cy="3974224"/>
                    </a:xfrm>
                    <a:prstGeom prst="rect">
                      <a:avLst/>
                    </a:prstGeom>
                  </pic:spPr>
                </pic:pic>
              </a:graphicData>
            </a:graphic>
          </wp:inline>
        </w:drawing>
      </w:r>
    </w:p>
    <w:p w14:paraId="144A6770" w14:textId="77777777" w:rsidR="00EC2375" w:rsidRPr="00EC2375" w:rsidRDefault="00EC2375" w:rsidP="00EC2375">
      <w:pPr>
        <w:ind w:firstLine="0"/>
        <w:jc w:val="center"/>
      </w:pPr>
      <w:r w:rsidRPr="00EC2375">
        <w:rPr>
          <w:bCs/>
        </w:rPr>
        <w:t xml:space="preserve">Рисунок 7.2 </w:t>
      </w:r>
      <w:r w:rsidRPr="00EC2375">
        <w:t xml:space="preserve">– Версия приложения, реализованная через </w:t>
      </w:r>
      <w:r w:rsidRPr="00EC2375">
        <w:rPr>
          <w:lang w:val="en-US"/>
        </w:rPr>
        <w:t>Streamlit</w:t>
      </w:r>
    </w:p>
    <w:p w14:paraId="056EF16F" w14:textId="77777777" w:rsidR="00EC2375" w:rsidRPr="00EC2375" w:rsidRDefault="00EC2375" w:rsidP="00EC2375">
      <w:pPr>
        <w:ind w:firstLine="0"/>
      </w:pPr>
    </w:p>
    <w:p w14:paraId="0C30D637" w14:textId="77777777" w:rsidR="00EC2375" w:rsidRPr="00EC2375" w:rsidRDefault="00EC2375" w:rsidP="00EC2375">
      <w:r w:rsidRPr="00EC2375">
        <w:t xml:space="preserve">API включает следующие </w:t>
      </w:r>
      <w:proofErr w:type="spellStart"/>
      <w:r w:rsidRPr="00EC2375">
        <w:t>эндпоинты</w:t>
      </w:r>
      <w:proofErr w:type="spellEnd"/>
      <w:r w:rsidRPr="00EC2375">
        <w:t>:</w:t>
      </w:r>
    </w:p>
    <w:p w14:paraId="4896B9DF" w14:textId="015A6A36" w:rsidR="00EC2375" w:rsidRDefault="00EC2375" w:rsidP="00EC2375">
      <w:pPr>
        <w:ind w:firstLine="708"/>
      </w:pPr>
      <w:r w:rsidRPr="00EC2375">
        <w:t>1. /</w:t>
      </w:r>
      <w:r w:rsidRPr="00EC2375">
        <w:rPr>
          <w:lang w:val="en-US"/>
        </w:rPr>
        <w:t>metrics</w:t>
      </w:r>
      <w:r w:rsidRPr="00EC2375">
        <w:t xml:space="preserve">/ — возвращает ключевые метрики модели: </w:t>
      </w:r>
      <w:r w:rsidRPr="00EC2375">
        <w:rPr>
          <w:lang w:val="en-US"/>
        </w:rPr>
        <w:t>Accuracy</w:t>
      </w:r>
      <w:r w:rsidRPr="00EC2375">
        <w:t xml:space="preserve">, </w:t>
      </w:r>
      <w:r w:rsidRPr="00EC2375">
        <w:rPr>
          <w:lang w:val="en-US"/>
        </w:rPr>
        <w:t>Precision</w:t>
      </w:r>
      <w:r w:rsidRPr="00EC2375">
        <w:t xml:space="preserve">, </w:t>
      </w:r>
      <w:r w:rsidRPr="00EC2375">
        <w:rPr>
          <w:lang w:val="en-US"/>
        </w:rPr>
        <w:t>Recall</w:t>
      </w:r>
      <w:r w:rsidRPr="00EC2375">
        <w:t xml:space="preserve">, </w:t>
      </w:r>
      <w:r w:rsidRPr="00EC2375">
        <w:rPr>
          <w:lang w:val="en-US"/>
        </w:rPr>
        <w:t>F</w:t>
      </w:r>
      <w:r w:rsidRPr="00EC2375">
        <w:t>1-</w:t>
      </w:r>
      <w:r w:rsidRPr="00EC2375">
        <w:rPr>
          <w:lang w:val="en-US"/>
        </w:rPr>
        <w:t>score</w:t>
      </w:r>
      <w:r w:rsidRPr="00EC2375">
        <w:t xml:space="preserve">, </w:t>
      </w:r>
      <w:r w:rsidRPr="00EC2375">
        <w:rPr>
          <w:lang w:val="en-US"/>
        </w:rPr>
        <w:t>ROC</w:t>
      </w:r>
      <w:r w:rsidRPr="00EC2375">
        <w:t>-</w:t>
      </w:r>
      <w:r w:rsidRPr="00EC2375">
        <w:rPr>
          <w:lang w:val="en-US"/>
        </w:rPr>
        <w:t>AUC</w:t>
      </w:r>
      <w:r w:rsidRPr="00EC2375">
        <w:t xml:space="preserve"> (</w:t>
      </w:r>
      <w:r>
        <w:t>рисунок 7.3)</w:t>
      </w:r>
      <w:r w:rsidRPr="00EC2375">
        <w:t>.</w:t>
      </w:r>
    </w:p>
    <w:p w14:paraId="04A94C46" w14:textId="3AEB327B" w:rsidR="00D969EA" w:rsidRDefault="00D969EA" w:rsidP="00EC2375">
      <w:pPr>
        <w:ind w:firstLine="708"/>
      </w:pPr>
    </w:p>
    <w:p w14:paraId="6BFC6DBA" w14:textId="5EEB560C" w:rsidR="00D969EA" w:rsidRDefault="00D969EA" w:rsidP="00EC2375">
      <w:pPr>
        <w:ind w:firstLine="708"/>
      </w:pPr>
    </w:p>
    <w:p w14:paraId="59657B33" w14:textId="77777777" w:rsidR="00EC2375" w:rsidRPr="00EC2375" w:rsidRDefault="00EC2375" w:rsidP="00EC2375">
      <w:pPr>
        <w:ind w:firstLine="0"/>
        <w:jc w:val="center"/>
        <w:rPr>
          <w:rFonts w:eastAsia="Times New Roman" w:cs="Times New Roman"/>
          <w:noProof/>
          <w:kern w:val="0"/>
          <w:szCs w:val="28"/>
          <w:lang w:eastAsia="ru-RU"/>
        </w:rPr>
      </w:pPr>
      <w:r w:rsidRPr="00EC2375">
        <w:rPr>
          <w:rFonts w:eastAsia="Times New Roman" w:cs="Times New Roman"/>
          <w:noProof/>
          <w:kern w:val="0"/>
          <w:szCs w:val="28"/>
          <w:lang w:eastAsia="ru-RU"/>
        </w:rPr>
        <w:lastRenderedPageBreak/>
        <w:drawing>
          <wp:inline distT="0" distB="0" distL="0" distR="0" wp14:anchorId="21DB3DA6" wp14:editId="6C94F044">
            <wp:extent cx="3357139" cy="3426757"/>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357139" cy="3426757"/>
                    </a:xfrm>
                    <a:prstGeom prst="rect">
                      <a:avLst/>
                    </a:prstGeom>
                  </pic:spPr>
                </pic:pic>
              </a:graphicData>
            </a:graphic>
          </wp:inline>
        </w:drawing>
      </w:r>
    </w:p>
    <w:p w14:paraId="25342F8B" w14:textId="77777777" w:rsidR="00EC2375" w:rsidRPr="00EC2375" w:rsidRDefault="00EC2375" w:rsidP="00EC2375">
      <w:pPr>
        <w:ind w:firstLine="0"/>
        <w:jc w:val="center"/>
      </w:pPr>
      <w:r w:rsidRPr="00EC2375">
        <w:rPr>
          <w:bCs/>
        </w:rPr>
        <w:t xml:space="preserve">Рисунок 7.3 </w:t>
      </w:r>
      <w:r w:rsidRPr="00EC2375">
        <w:t>–</w:t>
      </w:r>
      <w:r w:rsidRPr="00EC2375">
        <w:rPr>
          <w:szCs w:val="28"/>
        </w:rPr>
        <w:t xml:space="preserve"> Демонстрация </w:t>
      </w:r>
      <w:r w:rsidRPr="00EC2375">
        <w:t xml:space="preserve">вычисления метрик в сервисе </w:t>
      </w:r>
      <w:r w:rsidRPr="00EC2375">
        <w:rPr>
          <w:lang w:val="en-US"/>
        </w:rPr>
        <w:t>Streamlit</w:t>
      </w:r>
    </w:p>
    <w:p w14:paraId="5E109D11" w14:textId="77777777" w:rsidR="00EC2375" w:rsidRPr="00EC2375" w:rsidRDefault="00EC2375" w:rsidP="00EC2375">
      <w:pPr>
        <w:ind w:firstLine="708"/>
      </w:pPr>
    </w:p>
    <w:p w14:paraId="3E669082" w14:textId="4024623E" w:rsidR="00EC2375" w:rsidRDefault="00EC2375" w:rsidP="00EC2375">
      <w:pPr>
        <w:ind w:firstLine="708"/>
      </w:pPr>
      <w:r>
        <w:t xml:space="preserve">2. </w:t>
      </w:r>
      <w:r w:rsidRPr="00EC2375">
        <w:t>/</w:t>
      </w:r>
      <w:proofErr w:type="spellStart"/>
      <w:r w:rsidRPr="00EC2375">
        <w:t>roc_curve</w:t>
      </w:r>
      <w:proofErr w:type="spellEnd"/>
      <w:r w:rsidRPr="00EC2375">
        <w:t>/ — генерирует и возвращает ROC-кривую в виде изображения</w:t>
      </w:r>
      <w:r>
        <w:t xml:space="preserve"> (</w:t>
      </w:r>
      <w:r>
        <w:rPr>
          <w:bCs/>
        </w:rPr>
        <w:t>р</w:t>
      </w:r>
      <w:r w:rsidRPr="00EC2375">
        <w:rPr>
          <w:bCs/>
        </w:rPr>
        <w:t>исунок 7.4</w:t>
      </w:r>
      <w:r>
        <w:t>).</w:t>
      </w:r>
    </w:p>
    <w:p w14:paraId="065272B2" w14:textId="77777777" w:rsidR="00EC2375" w:rsidRPr="00EC2375" w:rsidRDefault="00EC2375" w:rsidP="00EC2375">
      <w:pPr>
        <w:ind w:firstLine="708"/>
      </w:pPr>
    </w:p>
    <w:p w14:paraId="7FC2A450" w14:textId="77777777" w:rsidR="00EC2375" w:rsidRPr="00EC2375" w:rsidRDefault="00EC2375" w:rsidP="00EC2375">
      <w:pPr>
        <w:ind w:firstLine="0"/>
        <w:jc w:val="center"/>
      </w:pPr>
      <w:r w:rsidRPr="00EC2375">
        <w:rPr>
          <w:noProof/>
          <w:lang w:eastAsia="ru-RU"/>
        </w:rPr>
        <w:drawing>
          <wp:inline distT="0" distB="0" distL="0" distR="0" wp14:anchorId="046C812E" wp14:editId="2C51C34B">
            <wp:extent cx="3898900" cy="3732609"/>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946198" cy="3777890"/>
                    </a:xfrm>
                    <a:prstGeom prst="rect">
                      <a:avLst/>
                    </a:prstGeom>
                  </pic:spPr>
                </pic:pic>
              </a:graphicData>
            </a:graphic>
          </wp:inline>
        </w:drawing>
      </w:r>
    </w:p>
    <w:p w14:paraId="69269024" w14:textId="77777777" w:rsidR="00EC2375" w:rsidRPr="00EC2375" w:rsidRDefault="00EC2375" w:rsidP="00EC2375">
      <w:pPr>
        <w:ind w:firstLine="0"/>
        <w:jc w:val="center"/>
      </w:pPr>
      <w:r w:rsidRPr="00EC2375">
        <w:rPr>
          <w:bCs/>
        </w:rPr>
        <w:t xml:space="preserve">Рисунок 7.4 </w:t>
      </w:r>
      <w:r w:rsidRPr="00EC2375">
        <w:t>–</w:t>
      </w:r>
      <w:r w:rsidRPr="00EC2375">
        <w:rPr>
          <w:szCs w:val="28"/>
        </w:rPr>
        <w:t xml:space="preserve"> Демонстрация </w:t>
      </w:r>
      <w:proofErr w:type="spellStart"/>
      <w:r w:rsidRPr="00EC2375">
        <w:rPr>
          <w:szCs w:val="28"/>
        </w:rPr>
        <w:t>генерациии</w:t>
      </w:r>
      <w:proofErr w:type="spellEnd"/>
      <w:r w:rsidRPr="00EC2375">
        <w:rPr>
          <w:szCs w:val="28"/>
        </w:rPr>
        <w:t xml:space="preserve"> </w:t>
      </w:r>
      <w:r w:rsidRPr="00EC2375">
        <w:rPr>
          <w:szCs w:val="28"/>
          <w:lang w:val="en-US"/>
        </w:rPr>
        <w:t>ROC</w:t>
      </w:r>
      <w:r w:rsidRPr="00EC2375">
        <w:rPr>
          <w:szCs w:val="28"/>
        </w:rPr>
        <w:t xml:space="preserve">-кривой </w:t>
      </w:r>
      <w:r w:rsidRPr="00EC2375">
        <w:t xml:space="preserve">в сервисе </w:t>
      </w:r>
      <w:r w:rsidRPr="00EC2375">
        <w:rPr>
          <w:lang w:val="en-US"/>
        </w:rPr>
        <w:t>Streamlit</w:t>
      </w:r>
    </w:p>
    <w:p w14:paraId="1DF79AE8" w14:textId="753D3BBF" w:rsidR="00EC2375" w:rsidRPr="00EC2375" w:rsidRDefault="00EC2375" w:rsidP="00EC2375">
      <w:pPr>
        <w:ind w:firstLine="708"/>
      </w:pPr>
      <w:r>
        <w:lastRenderedPageBreak/>
        <w:t xml:space="preserve">3. </w:t>
      </w:r>
      <w:r w:rsidRPr="00EC2375">
        <w:t>/</w:t>
      </w:r>
      <w:proofErr w:type="spellStart"/>
      <w:r w:rsidRPr="00EC2375">
        <w:t>cross_validation</w:t>
      </w:r>
      <w:proofErr w:type="spellEnd"/>
      <w:r w:rsidRPr="00EC2375">
        <w:t xml:space="preserve">/ </w:t>
      </w:r>
      <w:r>
        <w:t>–</w:t>
      </w:r>
      <w:r w:rsidRPr="00EC2375">
        <w:t xml:space="preserve"> выполняет 5-кратную кросс-</w:t>
      </w:r>
      <w:proofErr w:type="spellStart"/>
      <w:r w:rsidRPr="00EC2375">
        <w:t>валидацию</w:t>
      </w:r>
      <w:proofErr w:type="spellEnd"/>
      <w:r w:rsidRPr="00EC2375">
        <w:t xml:space="preserve">, возвращая результаты для каждого </w:t>
      </w:r>
      <w:proofErr w:type="spellStart"/>
      <w:r w:rsidRPr="00EC2375">
        <w:t>фолда</w:t>
      </w:r>
      <w:proofErr w:type="spellEnd"/>
      <w:r w:rsidRPr="00EC2375">
        <w:t xml:space="preserve"> и среднее значение ROC-AUC</w:t>
      </w:r>
      <w:r>
        <w:t xml:space="preserve"> (</w:t>
      </w:r>
      <w:r>
        <w:rPr>
          <w:bCs/>
        </w:rPr>
        <w:t>р</w:t>
      </w:r>
      <w:r w:rsidRPr="00EC2375">
        <w:rPr>
          <w:bCs/>
        </w:rPr>
        <w:t>исунок 7.</w:t>
      </w:r>
      <w:r>
        <w:rPr>
          <w:bCs/>
        </w:rPr>
        <w:t>5</w:t>
      </w:r>
      <w:r>
        <w:t>)</w:t>
      </w:r>
      <w:r w:rsidRPr="00EC2375">
        <w:t>.</w:t>
      </w:r>
    </w:p>
    <w:p w14:paraId="3EFE7EE3" w14:textId="77777777" w:rsidR="00EC2375" w:rsidRPr="00EC2375" w:rsidRDefault="00EC2375" w:rsidP="00EC2375">
      <w:pPr>
        <w:ind w:firstLine="0"/>
        <w:jc w:val="center"/>
      </w:pPr>
      <w:r w:rsidRPr="00EC2375">
        <w:rPr>
          <w:noProof/>
          <w:lang w:eastAsia="ru-RU"/>
        </w:rPr>
        <w:drawing>
          <wp:inline distT="0" distB="0" distL="0" distR="0" wp14:anchorId="2C44CEB7" wp14:editId="3E0BEBC8">
            <wp:extent cx="4267200" cy="7368113"/>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301534" cy="7427397"/>
                    </a:xfrm>
                    <a:prstGeom prst="rect">
                      <a:avLst/>
                    </a:prstGeom>
                  </pic:spPr>
                </pic:pic>
              </a:graphicData>
            </a:graphic>
          </wp:inline>
        </w:drawing>
      </w:r>
    </w:p>
    <w:p w14:paraId="4456A4AE" w14:textId="5E23E1F0" w:rsidR="00EC2375" w:rsidRPr="00EC2375" w:rsidRDefault="00EC2375" w:rsidP="00EC2375">
      <w:pPr>
        <w:ind w:firstLine="0"/>
        <w:jc w:val="center"/>
      </w:pPr>
      <w:r w:rsidRPr="00EC2375">
        <w:rPr>
          <w:bCs/>
        </w:rPr>
        <w:t>Рисунок 7.</w:t>
      </w:r>
      <w:r>
        <w:rPr>
          <w:bCs/>
        </w:rPr>
        <w:t>5</w:t>
      </w:r>
      <w:r w:rsidRPr="00EC2375">
        <w:rPr>
          <w:bCs/>
        </w:rPr>
        <w:t xml:space="preserve"> </w:t>
      </w:r>
      <w:r w:rsidRPr="00EC2375">
        <w:t>–</w:t>
      </w:r>
      <w:r w:rsidRPr="00EC2375">
        <w:rPr>
          <w:szCs w:val="28"/>
        </w:rPr>
        <w:t xml:space="preserve"> Демонстрация выполнения 5-ти кратной кросс-валидации </w:t>
      </w:r>
      <w:r w:rsidRPr="00EC2375">
        <w:t xml:space="preserve">в сервисе </w:t>
      </w:r>
      <w:r w:rsidRPr="00EC2375">
        <w:rPr>
          <w:lang w:val="en-US"/>
        </w:rPr>
        <w:t>Streamlit</w:t>
      </w:r>
    </w:p>
    <w:p w14:paraId="4AF8755C" w14:textId="77777777" w:rsidR="00EC2375" w:rsidRPr="00EC2375" w:rsidRDefault="00EC2375" w:rsidP="00EC2375">
      <w:pPr>
        <w:ind w:firstLine="708"/>
        <w:jc w:val="center"/>
      </w:pPr>
    </w:p>
    <w:p w14:paraId="38BB3592" w14:textId="487A1FB8" w:rsidR="00EC2375" w:rsidRDefault="00EC2375" w:rsidP="00AF3FBA">
      <w:pPr>
        <w:pStyle w:val="a7"/>
        <w:numPr>
          <w:ilvl w:val="0"/>
          <w:numId w:val="3"/>
        </w:numPr>
      </w:pPr>
      <w:r w:rsidRPr="00EC2375">
        <w:lastRenderedPageBreak/>
        <w:t>/</w:t>
      </w:r>
      <w:proofErr w:type="spellStart"/>
      <w:r w:rsidRPr="00EC2375">
        <w:t>cross_validation_roc_auc</w:t>
      </w:r>
      <w:proofErr w:type="spellEnd"/>
      <w:r w:rsidRPr="00EC2375">
        <w:t>/ — строит график ROC-AUC по результатам кросс-валидации</w:t>
      </w:r>
      <w:r>
        <w:t xml:space="preserve"> (</w:t>
      </w:r>
      <w:r w:rsidRPr="00EC2375">
        <w:rPr>
          <w:bCs/>
        </w:rPr>
        <w:t>рисунок 7.6</w:t>
      </w:r>
      <w:r>
        <w:t>)</w:t>
      </w:r>
      <w:r w:rsidRPr="00EC2375">
        <w:t>.</w:t>
      </w:r>
    </w:p>
    <w:p w14:paraId="40B7EB70" w14:textId="77777777" w:rsidR="00EC2375" w:rsidRPr="00EC2375" w:rsidRDefault="00EC2375" w:rsidP="00EC2375">
      <w:pPr>
        <w:ind w:firstLine="0"/>
      </w:pPr>
    </w:p>
    <w:p w14:paraId="0102F224" w14:textId="77777777" w:rsidR="00EC2375" w:rsidRPr="00EC2375" w:rsidRDefault="00EC2375" w:rsidP="00EC2375">
      <w:pPr>
        <w:ind w:firstLine="0"/>
        <w:jc w:val="center"/>
      </w:pPr>
      <w:r w:rsidRPr="00EC2375">
        <w:rPr>
          <w:noProof/>
          <w:lang w:eastAsia="ru-RU"/>
        </w:rPr>
        <w:drawing>
          <wp:inline distT="0" distB="0" distL="0" distR="0" wp14:anchorId="320F54E9" wp14:editId="2E8D1243">
            <wp:extent cx="4535142" cy="3228975"/>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546923" cy="3237363"/>
                    </a:xfrm>
                    <a:prstGeom prst="rect">
                      <a:avLst/>
                    </a:prstGeom>
                  </pic:spPr>
                </pic:pic>
              </a:graphicData>
            </a:graphic>
          </wp:inline>
        </w:drawing>
      </w:r>
    </w:p>
    <w:p w14:paraId="69100938" w14:textId="7B66BE94" w:rsidR="00EC2375" w:rsidRPr="00EC2375" w:rsidRDefault="00EC2375" w:rsidP="00EC2375">
      <w:pPr>
        <w:ind w:firstLine="0"/>
        <w:jc w:val="center"/>
      </w:pPr>
      <w:r w:rsidRPr="00EC2375">
        <w:rPr>
          <w:bCs/>
        </w:rPr>
        <w:t>Рисунок 7.</w:t>
      </w:r>
      <w:r>
        <w:rPr>
          <w:bCs/>
        </w:rPr>
        <w:t>6</w:t>
      </w:r>
      <w:r w:rsidRPr="00EC2375">
        <w:rPr>
          <w:bCs/>
        </w:rPr>
        <w:t xml:space="preserve"> </w:t>
      </w:r>
      <w:r w:rsidRPr="00EC2375">
        <w:t>–</w:t>
      </w:r>
      <w:r w:rsidRPr="00EC2375">
        <w:rPr>
          <w:szCs w:val="28"/>
        </w:rPr>
        <w:t xml:space="preserve"> Демонстрация построения </w:t>
      </w:r>
      <w:r w:rsidRPr="00EC2375">
        <w:rPr>
          <w:szCs w:val="28"/>
          <w:lang w:val="en-US"/>
        </w:rPr>
        <w:t>ROC</w:t>
      </w:r>
      <w:r w:rsidRPr="00EC2375">
        <w:rPr>
          <w:szCs w:val="28"/>
        </w:rPr>
        <w:t xml:space="preserve">-кривой для кросс-валидации </w:t>
      </w:r>
      <w:r w:rsidRPr="00EC2375">
        <w:t xml:space="preserve">в сервисе </w:t>
      </w:r>
      <w:r w:rsidRPr="00EC2375">
        <w:rPr>
          <w:lang w:val="en-US"/>
        </w:rPr>
        <w:t>Streamlit</w:t>
      </w:r>
    </w:p>
    <w:p w14:paraId="273EA7C0" w14:textId="77777777" w:rsidR="00EC2375" w:rsidRPr="00EC2375" w:rsidRDefault="00EC2375" w:rsidP="00EC2375">
      <w:pPr>
        <w:ind w:firstLine="0"/>
        <w:jc w:val="center"/>
      </w:pPr>
    </w:p>
    <w:p w14:paraId="29B6401A" w14:textId="4361E2D6" w:rsidR="00EC2375" w:rsidRPr="00EC2375" w:rsidRDefault="00EC2375" w:rsidP="00EC2375">
      <w:pPr>
        <w:ind w:firstLine="708"/>
      </w:pPr>
      <w:r>
        <w:t xml:space="preserve">5. </w:t>
      </w:r>
      <w:r w:rsidRPr="00EC2375">
        <w:t>/</w:t>
      </w:r>
      <w:proofErr w:type="spellStart"/>
      <w:r w:rsidRPr="00EC2375">
        <w:t>feature_importance</w:t>
      </w:r>
      <w:proofErr w:type="spellEnd"/>
      <w:r w:rsidRPr="00EC2375">
        <w:t>/ — генерирует график важности признаков модели</w:t>
      </w:r>
      <w:r>
        <w:t xml:space="preserve"> (</w:t>
      </w:r>
      <w:r>
        <w:rPr>
          <w:bCs/>
        </w:rPr>
        <w:t>р</w:t>
      </w:r>
      <w:r w:rsidRPr="00EC2375">
        <w:rPr>
          <w:bCs/>
        </w:rPr>
        <w:t>исунок 7.</w:t>
      </w:r>
      <w:r>
        <w:rPr>
          <w:bCs/>
        </w:rPr>
        <w:t>7</w:t>
      </w:r>
      <w:r>
        <w:t>)</w:t>
      </w:r>
      <w:r w:rsidRPr="00EC2375">
        <w:t>.</w:t>
      </w:r>
    </w:p>
    <w:p w14:paraId="4FC5E6A2" w14:textId="77777777" w:rsidR="00EC2375" w:rsidRPr="00EC2375" w:rsidRDefault="00EC2375" w:rsidP="00EC2375">
      <w:pPr>
        <w:ind w:firstLine="0"/>
        <w:jc w:val="center"/>
      </w:pPr>
      <w:r w:rsidRPr="00EC2375">
        <w:rPr>
          <w:noProof/>
          <w:lang w:eastAsia="ru-RU"/>
        </w:rPr>
        <w:drawing>
          <wp:inline distT="0" distB="0" distL="0" distR="0" wp14:anchorId="5E8A441D" wp14:editId="132B99F6">
            <wp:extent cx="4562475" cy="2967997"/>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581806" cy="2980572"/>
                    </a:xfrm>
                    <a:prstGeom prst="rect">
                      <a:avLst/>
                    </a:prstGeom>
                  </pic:spPr>
                </pic:pic>
              </a:graphicData>
            </a:graphic>
          </wp:inline>
        </w:drawing>
      </w:r>
    </w:p>
    <w:p w14:paraId="762DAFBD" w14:textId="4B9D35A0" w:rsidR="00EC2375" w:rsidRPr="00EC2375" w:rsidRDefault="00EC2375" w:rsidP="00EC2375">
      <w:pPr>
        <w:ind w:firstLine="0"/>
        <w:jc w:val="center"/>
      </w:pPr>
      <w:r w:rsidRPr="00EC2375">
        <w:rPr>
          <w:bCs/>
        </w:rPr>
        <w:t>Рисунок 7.</w:t>
      </w:r>
      <w:r>
        <w:rPr>
          <w:bCs/>
        </w:rPr>
        <w:t>7</w:t>
      </w:r>
      <w:r w:rsidRPr="00EC2375">
        <w:rPr>
          <w:bCs/>
        </w:rPr>
        <w:t xml:space="preserve"> </w:t>
      </w:r>
      <w:r w:rsidRPr="00EC2375">
        <w:t xml:space="preserve">– </w:t>
      </w:r>
      <w:r w:rsidRPr="00EC2375">
        <w:rPr>
          <w:szCs w:val="28"/>
        </w:rPr>
        <w:t xml:space="preserve">Демонстрация анализа важности признаков </w:t>
      </w:r>
      <w:r w:rsidRPr="00EC2375">
        <w:t xml:space="preserve">в сервисе </w:t>
      </w:r>
      <w:r w:rsidRPr="00EC2375">
        <w:rPr>
          <w:lang w:val="en-US"/>
        </w:rPr>
        <w:t>Streamlit</w:t>
      </w:r>
    </w:p>
    <w:p w14:paraId="4B9B4FE5" w14:textId="21CAE710" w:rsidR="00EC2375" w:rsidRPr="00EC2375" w:rsidRDefault="00EC2375" w:rsidP="00EC2375">
      <w:pPr>
        <w:ind w:firstLine="708"/>
      </w:pPr>
      <w:r>
        <w:lastRenderedPageBreak/>
        <w:t xml:space="preserve">6. </w:t>
      </w:r>
      <w:r w:rsidRPr="00EC2375">
        <w:t>/</w:t>
      </w:r>
      <w:proofErr w:type="spellStart"/>
      <w:r w:rsidRPr="00EC2375">
        <w:t>shap_analysis</w:t>
      </w:r>
      <w:proofErr w:type="spellEnd"/>
      <w:r w:rsidRPr="00EC2375">
        <w:t>/ — визуализирует анализ SHAP для интерпретации модели</w:t>
      </w:r>
      <w:r>
        <w:t xml:space="preserve"> (</w:t>
      </w:r>
      <w:r>
        <w:rPr>
          <w:bCs/>
        </w:rPr>
        <w:t>р</w:t>
      </w:r>
      <w:r w:rsidRPr="00EC2375">
        <w:rPr>
          <w:bCs/>
        </w:rPr>
        <w:t>исунок 7.</w:t>
      </w:r>
      <w:r>
        <w:rPr>
          <w:bCs/>
        </w:rPr>
        <w:t>8</w:t>
      </w:r>
      <w:r>
        <w:t>)</w:t>
      </w:r>
      <w:r w:rsidRPr="00EC2375">
        <w:t>.</w:t>
      </w:r>
    </w:p>
    <w:p w14:paraId="2054EB5F" w14:textId="77777777" w:rsidR="00EC2375" w:rsidRPr="00EC2375" w:rsidRDefault="00EC2375" w:rsidP="00EC2375">
      <w:pPr>
        <w:ind w:firstLine="708"/>
        <w:jc w:val="center"/>
      </w:pPr>
      <w:r w:rsidRPr="00EC2375">
        <w:rPr>
          <w:noProof/>
          <w:lang w:eastAsia="ru-RU"/>
        </w:rPr>
        <w:drawing>
          <wp:inline distT="0" distB="0" distL="0" distR="0" wp14:anchorId="099236A7" wp14:editId="49475C57">
            <wp:extent cx="3771900" cy="2830840"/>
            <wp:effectExtent l="0" t="0" r="0" b="762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783848" cy="2839807"/>
                    </a:xfrm>
                    <a:prstGeom prst="rect">
                      <a:avLst/>
                    </a:prstGeom>
                  </pic:spPr>
                </pic:pic>
              </a:graphicData>
            </a:graphic>
          </wp:inline>
        </w:drawing>
      </w:r>
    </w:p>
    <w:p w14:paraId="74D6538E" w14:textId="4E93DA95" w:rsidR="00EC2375" w:rsidRPr="00EC2375" w:rsidRDefault="00EC2375" w:rsidP="00EC2375">
      <w:pPr>
        <w:ind w:firstLine="0"/>
        <w:jc w:val="center"/>
      </w:pPr>
      <w:r w:rsidRPr="00EC2375">
        <w:rPr>
          <w:bCs/>
        </w:rPr>
        <w:t>Рисунок 7.</w:t>
      </w:r>
      <w:r>
        <w:rPr>
          <w:bCs/>
        </w:rPr>
        <w:t>8</w:t>
      </w:r>
      <w:r w:rsidRPr="00EC2375">
        <w:rPr>
          <w:bCs/>
        </w:rPr>
        <w:t xml:space="preserve"> </w:t>
      </w:r>
      <w:r w:rsidRPr="00EC2375">
        <w:t xml:space="preserve">– </w:t>
      </w:r>
      <w:r w:rsidRPr="00EC2375">
        <w:rPr>
          <w:szCs w:val="28"/>
        </w:rPr>
        <w:t xml:space="preserve">Демонстрация анализа модели с помощью </w:t>
      </w:r>
      <w:r w:rsidRPr="00EC2375">
        <w:rPr>
          <w:szCs w:val="28"/>
          <w:lang w:val="en-US"/>
        </w:rPr>
        <w:t>SHAP</w:t>
      </w:r>
      <w:r w:rsidRPr="00EC2375">
        <w:rPr>
          <w:szCs w:val="28"/>
        </w:rPr>
        <w:t xml:space="preserve"> </w:t>
      </w:r>
      <w:r w:rsidRPr="00EC2375">
        <w:t xml:space="preserve">в сервисе </w:t>
      </w:r>
      <w:r w:rsidRPr="00EC2375">
        <w:rPr>
          <w:lang w:val="en-US"/>
        </w:rPr>
        <w:t>Streamlit</w:t>
      </w:r>
    </w:p>
    <w:p w14:paraId="5D5069B1" w14:textId="77777777" w:rsidR="00EC2375" w:rsidRPr="00EC2375" w:rsidRDefault="00EC2375" w:rsidP="00EC2375">
      <w:pPr>
        <w:ind w:firstLine="708"/>
        <w:jc w:val="center"/>
      </w:pPr>
    </w:p>
    <w:p w14:paraId="70F395EC" w14:textId="7131E916" w:rsidR="00EC2375" w:rsidRPr="00EC2375" w:rsidRDefault="00EC2375" w:rsidP="00EC2375">
      <w:pPr>
        <w:ind w:firstLine="708"/>
      </w:pPr>
      <w:r>
        <w:t xml:space="preserve">7. </w:t>
      </w:r>
      <w:r w:rsidRPr="00EC2375">
        <w:t>/</w:t>
      </w:r>
      <w:proofErr w:type="spellStart"/>
      <w:r w:rsidRPr="00EC2375">
        <w:t>predict</w:t>
      </w:r>
      <w:proofErr w:type="spellEnd"/>
      <w:r w:rsidRPr="00EC2375">
        <w:t xml:space="preserve">/ — принимает CSV-файл с данными, возвращает предсказания модели, вероятности и выполняет группировку по метке </w:t>
      </w:r>
      <w:proofErr w:type="spellStart"/>
      <w:r w:rsidRPr="00EC2375">
        <w:t>sample</w:t>
      </w:r>
      <w:proofErr w:type="spellEnd"/>
      <w:r>
        <w:t xml:space="preserve"> (</w:t>
      </w:r>
      <w:r>
        <w:rPr>
          <w:bCs/>
        </w:rPr>
        <w:t>р</w:t>
      </w:r>
      <w:r w:rsidRPr="00EC2375">
        <w:rPr>
          <w:bCs/>
        </w:rPr>
        <w:t>исунок 7.</w:t>
      </w:r>
      <w:r>
        <w:rPr>
          <w:bCs/>
        </w:rPr>
        <w:t>9</w:t>
      </w:r>
      <w:r>
        <w:t>)</w:t>
      </w:r>
      <w:r w:rsidRPr="00EC2375">
        <w:t>.</w:t>
      </w:r>
    </w:p>
    <w:p w14:paraId="4BCB6AC8" w14:textId="77777777" w:rsidR="00EC2375" w:rsidRPr="00EC2375" w:rsidRDefault="00EC2375" w:rsidP="00EC2375">
      <w:pPr>
        <w:ind w:firstLine="708"/>
        <w:jc w:val="center"/>
      </w:pPr>
      <w:r w:rsidRPr="00EC2375">
        <w:rPr>
          <w:noProof/>
          <w:lang w:eastAsia="ru-RU"/>
        </w:rPr>
        <w:drawing>
          <wp:inline distT="0" distB="0" distL="0" distR="0" wp14:anchorId="51AE4DDF" wp14:editId="5B620004">
            <wp:extent cx="3387695" cy="3238500"/>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434726" cy="3283460"/>
                    </a:xfrm>
                    <a:prstGeom prst="rect">
                      <a:avLst/>
                    </a:prstGeom>
                  </pic:spPr>
                </pic:pic>
              </a:graphicData>
            </a:graphic>
          </wp:inline>
        </w:drawing>
      </w:r>
    </w:p>
    <w:p w14:paraId="55CC51CC" w14:textId="6CBDC5AB" w:rsidR="00EC2375" w:rsidRPr="00EC2375" w:rsidRDefault="00EC2375" w:rsidP="00EC2375">
      <w:pPr>
        <w:ind w:firstLine="0"/>
        <w:jc w:val="center"/>
      </w:pPr>
      <w:r w:rsidRPr="00EC2375">
        <w:rPr>
          <w:bCs/>
        </w:rPr>
        <w:t>Рисунок 7.</w:t>
      </w:r>
      <w:r>
        <w:rPr>
          <w:bCs/>
        </w:rPr>
        <w:t>9</w:t>
      </w:r>
      <w:r w:rsidRPr="00EC2375">
        <w:rPr>
          <w:bCs/>
        </w:rPr>
        <w:t xml:space="preserve"> </w:t>
      </w:r>
      <w:r w:rsidRPr="00EC2375">
        <w:t>– Демонстрация вычисления предсказаний и вероятности классов для данных пользователя</w:t>
      </w:r>
      <w:r w:rsidRPr="00EC2375">
        <w:rPr>
          <w:szCs w:val="28"/>
        </w:rPr>
        <w:t xml:space="preserve"> </w:t>
      </w:r>
      <w:r w:rsidRPr="00EC2375">
        <w:t xml:space="preserve">в сервисе </w:t>
      </w:r>
      <w:r w:rsidRPr="00EC2375">
        <w:rPr>
          <w:lang w:val="en-US"/>
        </w:rPr>
        <w:t>Streamlit</w:t>
      </w:r>
    </w:p>
    <w:p w14:paraId="1A6AE278" w14:textId="5A0AED68" w:rsidR="00EC2375" w:rsidRPr="00EC2375" w:rsidRDefault="00EC2375" w:rsidP="00EC2375">
      <w:r w:rsidRPr="00EC2375">
        <w:lastRenderedPageBreak/>
        <w:t xml:space="preserve">Для обеспечения стабильности и работоспособности приложения была интегрирована система автотестирования с использованием </w:t>
      </w:r>
      <w:proofErr w:type="spellStart"/>
      <w:r w:rsidRPr="00EC2375">
        <w:t>GitHub</w:t>
      </w:r>
      <w:proofErr w:type="spellEnd"/>
      <w:r w:rsidRPr="00EC2375">
        <w:t xml:space="preserve"> </w:t>
      </w:r>
      <w:proofErr w:type="spellStart"/>
      <w:r w:rsidRPr="00EC2375">
        <w:t>Actions</w:t>
      </w:r>
      <w:proofErr w:type="spellEnd"/>
      <w:r w:rsidRPr="00EC2375">
        <w:t xml:space="preserve"> –инструмента для автоматизации CI/CD процессов, который запускает тесты и другие задачи при обновлении кода. Это обеспечивает оперативное выявление ошибок и поддержание высокого качества приложения. В рамках тестирования реализованы модульные, интеграционные, регрессионные, приемочные, нагрузочные и параметризованные тесты, что позволяет проверить корректность работы всех ключевых компонентов приложения.</w:t>
      </w:r>
    </w:p>
    <w:p w14:paraId="117EC387" w14:textId="01201621" w:rsidR="00EC2375" w:rsidRPr="00EC2375" w:rsidRDefault="00EC2375" w:rsidP="00EC2375">
      <w:pPr>
        <w:ind w:firstLine="0"/>
        <w:jc w:val="center"/>
      </w:pPr>
      <w:r>
        <w:rPr>
          <w:noProof/>
          <w:lang w:eastAsia="ru-RU"/>
        </w:rPr>
        <w:drawing>
          <wp:inline distT="0" distB="0" distL="0" distR="0" wp14:anchorId="46FDA423" wp14:editId="3053B719">
            <wp:extent cx="5940425" cy="5915025"/>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0425" cy="5915025"/>
                    </a:xfrm>
                    <a:prstGeom prst="rect">
                      <a:avLst/>
                    </a:prstGeom>
                  </pic:spPr>
                </pic:pic>
              </a:graphicData>
            </a:graphic>
          </wp:inline>
        </w:drawing>
      </w:r>
    </w:p>
    <w:p w14:paraId="471FD2C8" w14:textId="6ABF9AB5" w:rsidR="00EC2375" w:rsidRDefault="00EC2375" w:rsidP="00EC2375">
      <w:pPr>
        <w:ind w:firstLine="0"/>
        <w:jc w:val="center"/>
      </w:pPr>
      <w:r w:rsidRPr="00EC2375">
        <w:rPr>
          <w:bCs/>
        </w:rPr>
        <w:t>Рисунок 7.</w:t>
      </w:r>
      <w:r>
        <w:rPr>
          <w:bCs/>
        </w:rPr>
        <w:t>10</w:t>
      </w:r>
      <w:r w:rsidRPr="00EC2375">
        <w:rPr>
          <w:bCs/>
        </w:rPr>
        <w:t xml:space="preserve"> </w:t>
      </w:r>
      <w:r w:rsidRPr="00EC2375">
        <w:t xml:space="preserve">– Результат автотестирования API приложения через </w:t>
      </w:r>
      <w:proofErr w:type="spellStart"/>
      <w:r w:rsidRPr="00EC2375">
        <w:t>GitHub</w:t>
      </w:r>
      <w:proofErr w:type="spellEnd"/>
      <w:r w:rsidRPr="00EC2375">
        <w:t xml:space="preserve"> </w:t>
      </w:r>
      <w:proofErr w:type="spellStart"/>
      <w:r w:rsidRPr="00EC2375">
        <w:t>Actions</w:t>
      </w:r>
      <w:proofErr w:type="spellEnd"/>
    </w:p>
    <w:p w14:paraId="134D39C0" w14:textId="654ED00D" w:rsidR="00212D2A" w:rsidRDefault="00212D2A" w:rsidP="00B928D1">
      <w:pPr>
        <w:pStyle w:val="3"/>
      </w:pPr>
      <w:bookmarkStart w:id="33" w:name="_Toc188222051"/>
      <w:r w:rsidRPr="00B928D1">
        <w:lastRenderedPageBreak/>
        <w:t>ЗАКЛЮЧЕНИЕ</w:t>
      </w:r>
      <w:bookmarkEnd w:id="33"/>
    </w:p>
    <w:p w14:paraId="1B907F1B" w14:textId="77777777" w:rsidR="00212D2A" w:rsidRPr="00212D2A" w:rsidRDefault="00212D2A" w:rsidP="00212D2A"/>
    <w:p w14:paraId="14AD4276" w14:textId="2B3E37D1" w:rsidR="00212D2A" w:rsidRDefault="00212D2A" w:rsidP="007A0729">
      <w:r w:rsidRPr="00A65CDA">
        <w:t xml:space="preserve">Подводя итог проделанной работы в рамках </w:t>
      </w:r>
      <w:r>
        <w:t>проектного практикума</w:t>
      </w:r>
      <w:r w:rsidRPr="00A65CDA">
        <w:t xml:space="preserve">, </w:t>
      </w:r>
      <w:r>
        <w:t>нами была разработана</w:t>
      </w:r>
      <w:r w:rsidRPr="00A65CDA">
        <w:t xml:space="preserve"> модел</w:t>
      </w:r>
      <w:r>
        <w:t>ь</w:t>
      </w:r>
      <w:r w:rsidRPr="00A65CDA">
        <w:t xml:space="preserve"> машинного обучения на языке программирования Python для</w:t>
      </w:r>
      <w:r>
        <w:t xml:space="preserve"> трех</w:t>
      </w:r>
      <w:r w:rsidRPr="00E242D4">
        <w:t xml:space="preserve"> верси</w:t>
      </w:r>
      <w:r>
        <w:t>й</w:t>
      </w:r>
      <w:r w:rsidRPr="00E242D4">
        <w:t xml:space="preserve"> модели</w:t>
      </w:r>
      <w:r>
        <w:t xml:space="preserve"> Изинга,</w:t>
      </w:r>
      <w:r w:rsidRPr="00E242D4">
        <w:t xml:space="preserve"> «0» без внешнего магнитного поля,</w:t>
      </w:r>
      <w:r>
        <w:t xml:space="preserve"> </w:t>
      </w:r>
      <w:r w:rsidRPr="00E242D4">
        <w:t>«1» с внешним магнитным полем и «2» с взаимодействием первых и вторых соседей.</w:t>
      </w:r>
      <w:r>
        <w:t xml:space="preserve"> Одними из главных задач, стоящих перед нами, были </w:t>
      </w:r>
      <w:r w:rsidRPr="00283434">
        <w:t>автомат</w:t>
      </w:r>
      <w:r>
        <w:t>изация анализа данных и определение</w:t>
      </w:r>
      <w:r w:rsidRPr="00283434">
        <w:t xml:space="preserve"> версии модели Изинга, которая наилучшим образом описывает наблюдаемые свойства системы.</w:t>
      </w:r>
      <w:r>
        <w:t xml:space="preserve"> Проанализировав </w:t>
      </w:r>
      <w:r w:rsidR="002A6C3E">
        <w:t>различные алгоритмы</w:t>
      </w:r>
      <w:r w:rsidRPr="004F6944">
        <w:t xml:space="preserve"> машинного обучения</w:t>
      </w:r>
      <w:r>
        <w:t xml:space="preserve"> </w:t>
      </w:r>
      <w:r w:rsidRPr="00111E14">
        <w:t>для решения задачи бинарной классификации</w:t>
      </w:r>
      <w:r>
        <w:t>, н</w:t>
      </w:r>
      <w:r w:rsidRPr="00A65CDA">
        <w:t xml:space="preserve">аилучший результат предсказания </w:t>
      </w:r>
      <w:r w:rsidR="002A6C3E">
        <w:t xml:space="preserve">был </w:t>
      </w:r>
      <w:r w:rsidRPr="00A65CDA">
        <w:t>получ</w:t>
      </w:r>
      <w:r w:rsidR="002A6C3E">
        <w:t xml:space="preserve">ен </w:t>
      </w:r>
      <w:r w:rsidRPr="00A65CDA">
        <w:t xml:space="preserve">при использовании алгоритма </w:t>
      </w:r>
      <w:r w:rsidRPr="00111E14">
        <w:t xml:space="preserve">XGBoost. Этот </w:t>
      </w:r>
      <w:r w:rsidR="002A6C3E">
        <w:t>алгоритм показал</w:t>
      </w:r>
      <w:r w:rsidRPr="00111E14">
        <w:t xml:space="preserve"> высок</w:t>
      </w:r>
      <w:r w:rsidR="002A6C3E">
        <w:t>ую производительность</w:t>
      </w:r>
      <w:r w:rsidRPr="00111E14">
        <w:t xml:space="preserve"> и надежность в условиях поставленной задачи.</w:t>
      </w:r>
    </w:p>
    <w:p w14:paraId="55F7097B" w14:textId="42EF5525" w:rsidR="00212D2A" w:rsidRDefault="008622FE" w:rsidP="002A6C3E">
      <w:r>
        <w:t xml:space="preserve">На основе алгоритма </w:t>
      </w:r>
      <w:r w:rsidRPr="00111E14">
        <w:t>XGBoost</w:t>
      </w:r>
      <w:r>
        <w:t xml:space="preserve"> были разработаны модели машинного обучения для классификации версий моделей сверхпроводников 0–1 и 0–2. Каждая </w:t>
      </w:r>
      <w:r w:rsidR="00212D2A" w:rsidRPr="00AB4A44">
        <w:t xml:space="preserve">из моделей </w:t>
      </w:r>
      <w:r>
        <w:t xml:space="preserve">машинного обучения </w:t>
      </w:r>
      <w:r w:rsidR="00212D2A" w:rsidRPr="00AB4A44">
        <w:t>(0–1 и 0–2)</w:t>
      </w:r>
      <w:r w:rsidR="00212D2A" w:rsidRPr="00E242D4">
        <w:t xml:space="preserve"> </w:t>
      </w:r>
      <w:r>
        <w:t xml:space="preserve">показала высокую производительность и точность при определении классов объектов. Так значения площади под </w:t>
      </w:r>
      <w:r>
        <w:rPr>
          <w:lang w:val="en-US"/>
        </w:rPr>
        <w:t>ROC</w:t>
      </w:r>
      <w:r w:rsidRPr="008622FE">
        <w:t>-</w:t>
      </w:r>
      <w:r>
        <w:t>кривой для моделей версии 0–</w:t>
      </w:r>
      <w:r w:rsidR="00212D2A" w:rsidRPr="00E242D4">
        <w:t>1</w:t>
      </w:r>
      <w:r>
        <w:t xml:space="preserve"> и версии 0–2</w:t>
      </w:r>
      <w:r w:rsidR="00212D2A" w:rsidRPr="00E242D4">
        <w:t xml:space="preserve"> </w:t>
      </w:r>
      <w:r>
        <w:t>составили</w:t>
      </w:r>
      <w:r w:rsidR="00276B7D">
        <w:t xml:space="preserve"> 97</w:t>
      </w:r>
      <w:r w:rsidR="00276B7D" w:rsidRPr="00276B7D">
        <w:t>,</w:t>
      </w:r>
      <w:r>
        <w:t>35</w:t>
      </w:r>
      <w:r w:rsidR="00047DA4">
        <w:t xml:space="preserve"> </w:t>
      </w:r>
      <w:r w:rsidR="00590A1F">
        <w:t>%</w:t>
      </w:r>
      <w:r>
        <w:t xml:space="preserve">, </w:t>
      </w:r>
      <w:r w:rsidR="00276B7D">
        <w:t>и 99,</w:t>
      </w:r>
      <w:r>
        <w:t>72</w:t>
      </w:r>
      <w:r w:rsidR="00047DA4">
        <w:t xml:space="preserve"> </w:t>
      </w:r>
      <w:r w:rsidR="00212D2A" w:rsidRPr="00E242D4">
        <w:t xml:space="preserve">% </w:t>
      </w:r>
      <w:r>
        <w:t>соответственно</w:t>
      </w:r>
      <w:r w:rsidR="00212D2A">
        <w:t>.</w:t>
      </w:r>
    </w:p>
    <w:p w14:paraId="220933D4" w14:textId="77777777" w:rsidR="00276B7D" w:rsidRDefault="00276B7D" w:rsidP="00276B7D">
      <w:r w:rsidRPr="00775B1A">
        <w:t xml:space="preserve">Стабильность модели была проверена с помощью </w:t>
      </w:r>
      <w:r w:rsidRPr="00775B1A">
        <w:rPr>
          <w:rFonts w:eastAsia="Times New Roman"/>
          <w:kern w:val="0"/>
          <w:lang w:eastAsia="ru-RU"/>
        </w:rPr>
        <w:t>перекрестной проверки</w:t>
      </w:r>
      <w:r w:rsidRPr="00775B1A">
        <w:t xml:space="preserve"> путем разбиения набора данных на 5 частей (фолдов)</w:t>
      </w:r>
      <w:r w:rsidRPr="00775B1A">
        <w:rPr>
          <w:rFonts w:eastAsia="Times New Roman"/>
          <w:kern w:val="0"/>
          <w:lang w:eastAsia="ru-RU"/>
        </w:rPr>
        <w:t>.</w:t>
      </w:r>
      <w:r w:rsidRPr="00775B1A">
        <w:t xml:space="preserve"> Метрики по всем фолдам показали значения выше 0,9</w:t>
      </w:r>
      <w:r>
        <w:t>7</w:t>
      </w:r>
      <w:r w:rsidRPr="00775B1A">
        <w:t xml:space="preserve"> для обоих моделей, что позволяет сделать выводы о высоком качестве к</w:t>
      </w:r>
      <w:r>
        <w:t>лассификации моделями</w:t>
      </w:r>
      <w:r w:rsidRPr="00775B1A">
        <w:t xml:space="preserve"> на разных данных.</w:t>
      </w:r>
    </w:p>
    <w:p w14:paraId="013387AF" w14:textId="1BD428E4" w:rsidR="00212D2A" w:rsidRPr="00212D2A" w:rsidRDefault="008622FE" w:rsidP="002A6C3E">
      <w:pPr>
        <w:rPr>
          <w:lang w:eastAsia="ru-RU"/>
        </w:rPr>
      </w:pPr>
      <w:r>
        <w:rPr>
          <w:lang w:eastAsia="ru-RU"/>
        </w:rPr>
        <w:t>О</w:t>
      </w:r>
      <w:r w:rsidR="00212D2A" w:rsidRPr="00212D2A">
        <w:rPr>
          <w:lang w:eastAsia="ru-RU"/>
        </w:rPr>
        <w:t xml:space="preserve">ценка важности признаков, которые оказывают наибольшее влияние на результат классификации, </w:t>
      </w:r>
      <w:r>
        <w:rPr>
          <w:lang w:eastAsia="ru-RU"/>
        </w:rPr>
        <w:t>показала, что</w:t>
      </w:r>
      <w:r w:rsidR="00212D2A" w:rsidRPr="00212D2A">
        <w:rPr>
          <w:lang w:eastAsia="ru-RU"/>
        </w:rPr>
        <w:t xml:space="preserve"> </w:t>
      </w:r>
      <w:r>
        <w:rPr>
          <w:lang w:eastAsia="ru-RU"/>
        </w:rPr>
        <w:t xml:space="preserve">при определении версии </w:t>
      </w:r>
      <w:r w:rsidR="00212D2A" w:rsidRPr="00212D2A">
        <w:rPr>
          <w:lang w:eastAsia="ru-RU"/>
        </w:rPr>
        <w:t>0-1</w:t>
      </w:r>
      <w:r>
        <w:rPr>
          <w:lang w:eastAsia="ru-RU"/>
        </w:rPr>
        <w:t xml:space="preserve"> наибольшее влияние на результат классификации оказывают </w:t>
      </w:r>
      <w:r w:rsidRPr="00212D2A">
        <w:rPr>
          <w:lang w:eastAsia="ru-RU"/>
        </w:rPr>
        <w:t>ферромагнитная</w:t>
      </w:r>
      <w:r w:rsidR="00212D2A" w:rsidRPr="00212D2A">
        <w:rPr>
          <w:lang w:eastAsia="ru-RU"/>
        </w:rPr>
        <w:t xml:space="preserve"> намагниченность (FM) </w:t>
      </w:r>
      <w:r w:rsidR="00C611E7">
        <w:rPr>
          <w:lang w:eastAsia="ru-RU"/>
        </w:rPr>
        <w:t>(«</w:t>
      </w:r>
      <w:proofErr w:type="spellStart"/>
      <w:r w:rsidR="00212D2A" w:rsidRPr="00212D2A">
        <w:rPr>
          <w:lang w:eastAsia="ru-RU"/>
        </w:rPr>
        <w:t>importance</w:t>
      </w:r>
      <w:proofErr w:type="spellEnd"/>
      <w:r w:rsidR="00212D2A" w:rsidRPr="00212D2A">
        <w:rPr>
          <w:lang w:eastAsia="ru-RU"/>
        </w:rPr>
        <w:t xml:space="preserve"> </w:t>
      </w:r>
      <w:proofErr w:type="spellStart"/>
      <w:r w:rsidR="00212D2A" w:rsidRPr="00212D2A">
        <w:rPr>
          <w:lang w:eastAsia="ru-RU"/>
        </w:rPr>
        <w:t>score</w:t>
      </w:r>
      <w:proofErr w:type="spellEnd"/>
      <w:r w:rsidR="00C611E7">
        <w:rPr>
          <w:lang w:eastAsia="ru-RU"/>
        </w:rPr>
        <w:t>»</w:t>
      </w:r>
      <w:r w:rsidR="00212D2A" w:rsidRPr="00212D2A">
        <w:rPr>
          <w:lang w:eastAsia="ru-RU"/>
        </w:rPr>
        <w:t xml:space="preserve"> </w:t>
      </w:r>
      <w:r w:rsidR="00C611E7">
        <w:rPr>
          <w:lang w:eastAsia="ru-RU"/>
        </w:rPr>
        <w:t>более 0,45),</w:t>
      </w:r>
      <w:r w:rsidR="00212D2A" w:rsidRPr="00212D2A">
        <w:rPr>
          <w:lang w:eastAsia="ru-RU"/>
        </w:rPr>
        <w:t xml:space="preserve"> энергия системы (E) со значением 0</w:t>
      </w:r>
      <w:r w:rsidR="00C611E7">
        <w:rPr>
          <w:lang w:eastAsia="ru-RU"/>
        </w:rPr>
        <w:t>,</w:t>
      </w:r>
      <w:r w:rsidR="00212D2A" w:rsidRPr="00212D2A">
        <w:rPr>
          <w:lang w:eastAsia="ru-RU"/>
        </w:rPr>
        <w:t>22</w:t>
      </w:r>
      <w:r w:rsidR="00C611E7">
        <w:rPr>
          <w:lang w:eastAsia="ru-RU"/>
        </w:rPr>
        <w:t xml:space="preserve"> и </w:t>
      </w:r>
      <w:r w:rsidR="00C611E7" w:rsidRPr="00212D2A">
        <w:rPr>
          <w:lang w:eastAsia="ru-RU"/>
        </w:rPr>
        <w:t>антиферромагнитная намагниченность (AFM)</w:t>
      </w:r>
      <w:r w:rsidR="00C611E7">
        <w:rPr>
          <w:lang w:eastAsia="ru-RU"/>
        </w:rPr>
        <w:t xml:space="preserve">, а при определении версии </w:t>
      </w:r>
      <w:r w:rsidR="00212D2A" w:rsidRPr="00212D2A">
        <w:rPr>
          <w:lang w:eastAsia="ru-RU"/>
        </w:rPr>
        <w:t xml:space="preserve">0-2 антиферромагнитная намагниченность (AFM), </w:t>
      </w:r>
      <w:r w:rsidR="00212D2A" w:rsidRPr="00212D2A">
        <w:rPr>
          <w:lang w:eastAsia="ru-RU"/>
        </w:rPr>
        <w:lastRenderedPageBreak/>
        <w:t>ферромагнитная намагниченность (FM) и энергия системы</w:t>
      </w:r>
      <w:r w:rsidR="00C611E7">
        <w:rPr>
          <w:lang w:eastAsia="ru-RU"/>
        </w:rPr>
        <w:t xml:space="preserve"> (E) со значениями примерно в 0,</w:t>
      </w:r>
      <w:r w:rsidR="00212D2A" w:rsidRPr="00212D2A">
        <w:rPr>
          <w:lang w:eastAsia="ru-RU"/>
        </w:rPr>
        <w:t>37, 0</w:t>
      </w:r>
      <w:r w:rsidR="00C611E7">
        <w:rPr>
          <w:lang w:eastAsia="ru-RU"/>
        </w:rPr>
        <w:t>,</w:t>
      </w:r>
      <w:r w:rsidR="00212D2A" w:rsidRPr="00212D2A">
        <w:rPr>
          <w:lang w:eastAsia="ru-RU"/>
        </w:rPr>
        <w:t>28 и 0</w:t>
      </w:r>
      <w:r w:rsidR="00C611E7">
        <w:rPr>
          <w:lang w:eastAsia="ru-RU"/>
        </w:rPr>
        <w:t>,</w:t>
      </w:r>
      <w:r w:rsidR="00212D2A" w:rsidRPr="00212D2A">
        <w:rPr>
          <w:lang w:eastAsia="ru-RU"/>
        </w:rPr>
        <w:t xml:space="preserve">27 соответственно. </w:t>
      </w:r>
    </w:p>
    <w:p w14:paraId="30E8E971" w14:textId="2AFC5DDA" w:rsidR="00212D2A" w:rsidRPr="00212D2A" w:rsidRDefault="00276B7D" w:rsidP="002A6C3E">
      <w:pPr>
        <w:rPr>
          <w:rFonts w:eastAsia="Times New Roman"/>
          <w:kern w:val="0"/>
          <w:lang w:eastAsia="ru-RU"/>
        </w:rPr>
      </w:pPr>
      <w:r>
        <w:rPr>
          <w:rFonts w:eastAsia="Times New Roman"/>
          <w:kern w:val="0"/>
          <w:lang w:eastAsia="ru-RU"/>
        </w:rPr>
        <w:t xml:space="preserve">Визуализация </w:t>
      </w:r>
      <w:r w:rsidR="00212D2A" w:rsidRPr="00212D2A">
        <w:rPr>
          <w:rFonts w:eastAsia="Times New Roman"/>
          <w:kern w:val="0"/>
          <w:lang w:eastAsia="ru-RU"/>
        </w:rPr>
        <w:t>дерева решений</w:t>
      </w:r>
      <w:r>
        <w:rPr>
          <w:rFonts w:eastAsia="Times New Roman"/>
          <w:kern w:val="0"/>
          <w:lang w:eastAsia="ru-RU"/>
        </w:rPr>
        <w:t xml:space="preserve"> подтвердила, что модели</w:t>
      </w:r>
      <w:r w:rsidR="00B628FC">
        <w:rPr>
          <w:rFonts w:eastAsia="Times New Roman"/>
          <w:kern w:val="0"/>
          <w:lang w:eastAsia="ru-RU"/>
        </w:rPr>
        <w:t xml:space="preserve"> как для версии 0–1, так и для версии 0–2</w:t>
      </w:r>
      <w:r>
        <w:rPr>
          <w:rFonts w:eastAsia="Times New Roman"/>
          <w:kern w:val="0"/>
          <w:lang w:eastAsia="ru-RU"/>
        </w:rPr>
        <w:t xml:space="preserve"> для классификации используют наиболее важные признаки</w:t>
      </w:r>
      <w:r w:rsidR="00B628FC">
        <w:t>:</w:t>
      </w:r>
      <w:r>
        <w:t xml:space="preserve"> </w:t>
      </w:r>
      <w:r w:rsidRPr="00945631">
        <w:t xml:space="preserve">FM, E и </w:t>
      </w:r>
      <w:r>
        <w:rPr>
          <w:lang w:val="en-US"/>
        </w:rPr>
        <w:t>AFM</w:t>
      </w:r>
      <w:r w:rsidR="00212D2A" w:rsidRPr="00212D2A">
        <w:t xml:space="preserve">. </w:t>
      </w:r>
    </w:p>
    <w:p w14:paraId="392BC597" w14:textId="13CACA14" w:rsidR="00775B1A" w:rsidRDefault="00775B1A" w:rsidP="00775B1A">
      <w:r>
        <w:t>Проведены исследования возможности определения версии модели по минимальному набору признаков (C и FM или C и Xfm) по требованию заказчика. Для версии 0–1 наилучшие результаты были достигнуты при использовании параметров C и FM, где средняя точность по результатам кросс-валидации составила 95.64 %, а среднее значение ROC-AUC 0.99. Для классификации версий 0–2 наилучшие результаты были достигнуты при использовании параметров C и Xfm. Средняя точность по результатам кросс-валидации составила 95.64 %, среднее значение ROC-AUC при кросс-валидации составило 0.99.</w:t>
      </w:r>
    </w:p>
    <w:p w14:paraId="1D29ED83" w14:textId="3C926A4E" w:rsidR="00212D2A" w:rsidRPr="00775B1A" w:rsidRDefault="00212D2A" w:rsidP="007A0729">
      <w:r w:rsidRPr="00775B1A">
        <w:t>В рамках данной работы также был разработан</w:t>
      </w:r>
      <w:r w:rsidR="007A0729" w:rsidRPr="00775B1A">
        <w:t>о</w:t>
      </w:r>
      <w:r w:rsidRPr="00775B1A">
        <w:t xml:space="preserve"> </w:t>
      </w:r>
      <w:r w:rsidR="007A0729" w:rsidRPr="00775B1A">
        <w:t>приложение</w:t>
      </w:r>
      <w:r w:rsidRPr="00775B1A">
        <w:t>, который предоставляет возможность получать результаты предсказаний модели и оценки производительности (</w:t>
      </w:r>
      <w:proofErr w:type="spellStart"/>
      <w:r w:rsidRPr="00775B1A">
        <w:t>Accur</w:t>
      </w:r>
      <w:r w:rsidR="007A0729" w:rsidRPr="00775B1A">
        <w:t>acy</w:t>
      </w:r>
      <w:proofErr w:type="spellEnd"/>
      <w:r w:rsidR="007A0729" w:rsidRPr="00775B1A">
        <w:t>, Precision, Recall, F1</w:t>
      </w:r>
      <w:r w:rsidRPr="00775B1A">
        <w:t xml:space="preserve">, ROC-AUC) на данных, загружаемых пользователем. Полный исходный код, документация, примеры использования и инструкции по развертыванию приложения размещены на платформе </w:t>
      </w:r>
      <w:proofErr w:type="spellStart"/>
      <w:r w:rsidRPr="00775B1A">
        <w:t>GitHub</w:t>
      </w:r>
      <w:proofErr w:type="spellEnd"/>
      <w:r w:rsidRPr="00775B1A">
        <w:t xml:space="preserve"> по ссылке </w:t>
      </w:r>
      <w:hyperlink r:id="rId41" w:history="1">
        <w:r w:rsidRPr="00775B1A">
          <w:rPr>
            <w:rStyle w:val="af"/>
            <w:rFonts w:cs="Times New Roman"/>
            <w:color w:val="auto"/>
            <w:szCs w:val="28"/>
          </w:rPr>
          <w:t>https://github.com/Maddenss/AI_phase_diagram_API</w:t>
        </w:r>
      </w:hyperlink>
      <w:r w:rsidRPr="00775B1A">
        <w:t>.</w:t>
      </w:r>
    </w:p>
    <w:p w14:paraId="539F140E" w14:textId="6A97A9C8" w:rsidR="00212D2A" w:rsidRPr="00EC2375" w:rsidRDefault="00212D2A" w:rsidP="00775B1A">
      <w:r w:rsidRPr="00775B1A">
        <w:rPr>
          <w:rFonts w:cs="Times New Roman"/>
          <w:szCs w:val="28"/>
        </w:rPr>
        <w:t>Дальнейшие исследования и разработки могут быть направлены на оптимизацию модели и расширени</w:t>
      </w:r>
      <w:r w:rsidR="00590A1F">
        <w:rPr>
          <w:rFonts w:cs="Times New Roman"/>
          <w:szCs w:val="28"/>
        </w:rPr>
        <w:t>е её функциональности, например, на определение других версий моделей сверхпроводников.</w:t>
      </w:r>
      <w:r w:rsidRPr="00775B1A">
        <w:rPr>
          <w:rFonts w:cs="Times New Roman"/>
          <w:szCs w:val="28"/>
        </w:rPr>
        <w:t xml:space="preserve"> В дальнейшей работе </w:t>
      </w:r>
      <w:r w:rsidR="00590A1F">
        <w:rPr>
          <w:rFonts w:cs="Times New Roman"/>
          <w:szCs w:val="28"/>
        </w:rPr>
        <w:t>возможно провести</w:t>
      </w:r>
      <w:r w:rsidRPr="00775B1A">
        <w:rPr>
          <w:rFonts w:cs="Times New Roman"/>
          <w:szCs w:val="28"/>
        </w:rPr>
        <w:t xml:space="preserve"> улучше</w:t>
      </w:r>
      <w:r w:rsidR="00590A1F">
        <w:rPr>
          <w:rFonts w:cs="Times New Roman"/>
          <w:szCs w:val="28"/>
        </w:rPr>
        <w:t>ние функциональности приложения, в частности предоставить возможность предсказания версии 0–2 и выбор отдельных признаков пользователем.</w:t>
      </w:r>
    </w:p>
    <w:sectPr w:rsidR="00212D2A" w:rsidRPr="00EC2375" w:rsidSect="00102659">
      <w:footerReference w:type="even" r:id="rId42"/>
      <w:footerReference w:type="default" r:id="rId43"/>
      <w:footerReference w:type="first" r:id="rId44"/>
      <w:pgSz w:w="11906" w:h="16838"/>
      <w:pgMar w:top="1134" w:right="850" w:bottom="1134" w:left="1701" w:header="708" w:footer="708" w:gutter="0"/>
      <w:cols w:space="708"/>
      <w:titlePg/>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6A568F6" w14:textId="77777777" w:rsidR="00FF516D" w:rsidRDefault="00FF516D" w:rsidP="00935EC8">
      <w:pPr>
        <w:spacing w:line="240" w:lineRule="auto"/>
      </w:pPr>
      <w:r>
        <w:separator/>
      </w:r>
    </w:p>
  </w:endnote>
  <w:endnote w:type="continuationSeparator" w:id="0">
    <w:p w14:paraId="2CA6F266" w14:textId="77777777" w:rsidR="00FF516D" w:rsidRDefault="00FF516D" w:rsidP="00935EC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altName w:val="Arial"/>
    <w:charset w:val="00"/>
    <w:family w:val="swiss"/>
    <w:pitch w:val="variable"/>
    <w:sig w:usb0="20000287" w:usb1="00000003" w:usb2="00000000" w:usb3="00000000" w:csb0="0000019F" w:csb1="00000000"/>
  </w:font>
  <w:font w:name="Aptos Display">
    <w:altName w:val="Arial"/>
    <w:charset w:val="00"/>
    <w:family w:val="swiss"/>
    <w:pitch w:val="variable"/>
    <w:sig w:usb0="20000287" w:usb1="00000003" w:usb2="00000000" w:usb3="00000000" w:csb0="0000019F" w:csb1="00000000"/>
  </w:font>
  <w:font w:name="TimesNewRomanPSMT">
    <w:altName w:val="Times New Roman"/>
    <w:panose1 w:val="00000000000000000000"/>
    <w:charset w:val="00"/>
    <w:family w:val="roman"/>
    <w:notTrueType/>
    <w:pitch w:val="default"/>
  </w:font>
  <w:font w:name="SymbolMT">
    <w:altName w:val="Cambria"/>
    <w:panose1 w:val="00000000000000000000"/>
    <w:charset w:val="00"/>
    <w:family w:val="roman"/>
    <w:notTrueType/>
    <w:pitch w:val="default"/>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6FF" w:usb1="420024FF" w:usb2="02000000" w:usb3="00000000" w:csb0="0000019F" w:csb1="00000000"/>
  </w:font>
  <w:font w:name="Segoe UI">
    <w:panose1 w:val="020B0502040204020203"/>
    <w:charset w:val="CC"/>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e"/>
      </w:rPr>
      <w:id w:val="-1749954459"/>
      <w:docPartObj>
        <w:docPartGallery w:val="Page Numbers (Bottom of Page)"/>
        <w:docPartUnique/>
      </w:docPartObj>
    </w:sdtPr>
    <w:sdtEndPr>
      <w:rPr>
        <w:rStyle w:val="ae"/>
      </w:rPr>
    </w:sdtEndPr>
    <w:sdtContent>
      <w:p w14:paraId="0F49CD11" w14:textId="77777777" w:rsidR="00212D2A" w:rsidRDefault="00212D2A" w:rsidP="00587596">
        <w:pPr>
          <w:pStyle w:val="ac"/>
          <w:framePr w:wrap="none" w:vAnchor="text" w:hAnchor="margin" w:xAlign="center" w:y="1"/>
          <w:rPr>
            <w:rStyle w:val="ae"/>
          </w:rPr>
        </w:pPr>
        <w:r>
          <w:rPr>
            <w:rStyle w:val="ae"/>
          </w:rPr>
          <w:fldChar w:fldCharType="begin"/>
        </w:r>
        <w:r>
          <w:rPr>
            <w:rStyle w:val="ae"/>
          </w:rPr>
          <w:instrText xml:space="preserve"> PAGE </w:instrText>
        </w:r>
        <w:r>
          <w:rPr>
            <w:rStyle w:val="ae"/>
          </w:rPr>
          <w:fldChar w:fldCharType="end"/>
        </w:r>
      </w:p>
    </w:sdtContent>
  </w:sdt>
  <w:p w14:paraId="1D4CBD00" w14:textId="77777777" w:rsidR="00212D2A" w:rsidRDefault="00212D2A">
    <w:pPr>
      <w:pStyle w:val="ac"/>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e"/>
      </w:rPr>
      <w:id w:val="1893765584"/>
      <w:docPartObj>
        <w:docPartGallery w:val="Page Numbers (Bottom of Page)"/>
        <w:docPartUnique/>
      </w:docPartObj>
    </w:sdtPr>
    <w:sdtEndPr>
      <w:rPr>
        <w:rStyle w:val="ae"/>
      </w:rPr>
    </w:sdtEndPr>
    <w:sdtContent>
      <w:p w14:paraId="7EF1D0A6" w14:textId="0CA566D1" w:rsidR="00212D2A" w:rsidRDefault="00212D2A" w:rsidP="00587596">
        <w:pPr>
          <w:pStyle w:val="ac"/>
          <w:framePr w:wrap="none" w:vAnchor="text" w:hAnchor="margin" w:xAlign="center" w:y="1"/>
          <w:rPr>
            <w:rStyle w:val="ae"/>
          </w:rPr>
        </w:pPr>
        <w:r>
          <w:rPr>
            <w:rStyle w:val="ae"/>
          </w:rPr>
          <w:fldChar w:fldCharType="begin"/>
        </w:r>
        <w:r>
          <w:rPr>
            <w:rStyle w:val="ae"/>
          </w:rPr>
          <w:instrText xml:space="preserve"> PAGE </w:instrText>
        </w:r>
        <w:r>
          <w:rPr>
            <w:rStyle w:val="ae"/>
          </w:rPr>
          <w:fldChar w:fldCharType="separate"/>
        </w:r>
        <w:r w:rsidR="0020032F">
          <w:rPr>
            <w:rStyle w:val="ae"/>
            <w:noProof/>
          </w:rPr>
          <w:t>20</w:t>
        </w:r>
        <w:r>
          <w:rPr>
            <w:rStyle w:val="ae"/>
          </w:rPr>
          <w:fldChar w:fldCharType="end"/>
        </w:r>
      </w:p>
    </w:sdtContent>
  </w:sdt>
  <w:p w14:paraId="1DDE7AA0" w14:textId="77777777" w:rsidR="00212D2A" w:rsidRDefault="00212D2A">
    <w:pPr>
      <w:pStyle w:val="ac"/>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273931" w14:textId="3818EBE2" w:rsidR="00212D2A" w:rsidRDefault="00212D2A">
    <w:pPr>
      <w:pStyle w:val="ac"/>
      <w:jc w:val="center"/>
    </w:pPr>
  </w:p>
  <w:p w14:paraId="5B560F7E" w14:textId="77777777" w:rsidR="00212D2A" w:rsidRDefault="00212D2A">
    <w:pPr>
      <w:pStyle w:val="ac"/>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61E762B" w14:textId="77777777" w:rsidR="00FF516D" w:rsidRDefault="00FF516D" w:rsidP="00935EC8">
      <w:pPr>
        <w:spacing w:line="240" w:lineRule="auto"/>
      </w:pPr>
      <w:r>
        <w:separator/>
      </w:r>
    </w:p>
  </w:footnote>
  <w:footnote w:type="continuationSeparator" w:id="0">
    <w:p w14:paraId="18D765BB" w14:textId="77777777" w:rsidR="00FF516D" w:rsidRDefault="00FF516D" w:rsidP="00935EC8">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DB28F9"/>
    <w:multiLevelType w:val="multilevel"/>
    <w:tmpl w:val="C79C534E"/>
    <w:lvl w:ilvl="0">
      <w:start w:val="1"/>
      <w:numFmt w:val="none"/>
      <w:suff w:val="space"/>
      <w:lvlText w:val=""/>
      <w:lvlJc w:val="left"/>
      <w:pPr>
        <w:ind w:left="0" w:firstLine="0"/>
      </w:pPr>
      <w:rPr>
        <w:rFonts w:hint="default"/>
      </w:rPr>
    </w:lvl>
    <w:lvl w:ilvl="1">
      <w:start w:val="1"/>
      <w:numFmt w:val="decimal"/>
      <w:suff w:val="nothing"/>
      <w:lvlText w:val="%2"/>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pStyle w:val="4"/>
      <w:suff w:val="nothing"/>
      <w:lvlText w:val=""/>
      <w:lvlJc w:val="left"/>
      <w:pPr>
        <w:ind w:left="0" w:firstLine="0"/>
      </w:pPr>
      <w:rPr>
        <w:rFonts w:hint="default"/>
      </w:rPr>
    </w:lvl>
    <w:lvl w:ilvl="4">
      <w:start w:val="1"/>
      <w:numFmt w:val="none"/>
      <w:pStyle w:val="5"/>
      <w:suff w:val="nothing"/>
      <w:lvlText w:val=""/>
      <w:lvlJc w:val="left"/>
      <w:pPr>
        <w:ind w:left="0" w:firstLine="0"/>
      </w:pPr>
      <w:rPr>
        <w:rFonts w:hint="default"/>
      </w:rPr>
    </w:lvl>
    <w:lvl w:ilvl="5">
      <w:start w:val="1"/>
      <w:numFmt w:val="none"/>
      <w:pStyle w:val="6"/>
      <w:suff w:val="nothing"/>
      <w:lvlText w:val=""/>
      <w:lvlJc w:val="left"/>
      <w:pPr>
        <w:ind w:left="0" w:firstLine="0"/>
      </w:pPr>
      <w:rPr>
        <w:rFonts w:hint="default"/>
      </w:rPr>
    </w:lvl>
    <w:lvl w:ilvl="6">
      <w:start w:val="1"/>
      <w:numFmt w:val="none"/>
      <w:pStyle w:val="7"/>
      <w:suff w:val="nothing"/>
      <w:lvlText w:val=""/>
      <w:lvlJc w:val="left"/>
      <w:pPr>
        <w:ind w:left="0" w:firstLine="0"/>
      </w:pPr>
      <w:rPr>
        <w:rFonts w:hint="default"/>
      </w:rPr>
    </w:lvl>
    <w:lvl w:ilvl="7">
      <w:start w:val="1"/>
      <w:numFmt w:val="none"/>
      <w:pStyle w:val="8"/>
      <w:suff w:val="nothing"/>
      <w:lvlText w:val=""/>
      <w:lvlJc w:val="left"/>
      <w:pPr>
        <w:ind w:left="0" w:firstLine="0"/>
      </w:pPr>
      <w:rPr>
        <w:rFonts w:hint="default"/>
      </w:rPr>
    </w:lvl>
    <w:lvl w:ilvl="8">
      <w:start w:val="1"/>
      <w:numFmt w:val="none"/>
      <w:pStyle w:val="9"/>
      <w:suff w:val="nothing"/>
      <w:lvlText w:val=""/>
      <w:lvlJc w:val="left"/>
      <w:pPr>
        <w:ind w:left="0" w:firstLine="0"/>
      </w:pPr>
      <w:rPr>
        <w:rFonts w:hint="default"/>
      </w:rPr>
    </w:lvl>
  </w:abstractNum>
  <w:abstractNum w:abstractNumId="1" w15:restartNumberingAfterBreak="0">
    <w:nsid w:val="05373EE5"/>
    <w:multiLevelType w:val="hybridMultilevel"/>
    <w:tmpl w:val="749E3F46"/>
    <w:lvl w:ilvl="0" w:tplc="D4D219AE">
      <w:start w:val="1"/>
      <w:numFmt w:val="decimal"/>
      <w:lvlText w:val="%1)"/>
      <w:lvlJc w:val="left"/>
      <w:pPr>
        <w:ind w:left="1440" w:hanging="360"/>
      </w:pPr>
      <w:rPr>
        <w:rFonts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 w15:restartNumberingAfterBreak="0">
    <w:nsid w:val="0D9136B3"/>
    <w:multiLevelType w:val="hybridMultilevel"/>
    <w:tmpl w:val="46C2D970"/>
    <w:lvl w:ilvl="0" w:tplc="7EA89412">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11896A4E"/>
    <w:multiLevelType w:val="hybridMultilevel"/>
    <w:tmpl w:val="01161514"/>
    <w:lvl w:ilvl="0" w:tplc="7EA89412">
      <w:start w:val="1"/>
      <w:numFmt w:val="bullet"/>
      <w:lvlText w:val=""/>
      <w:lvlJc w:val="left"/>
      <w:pPr>
        <w:ind w:left="1181" w:hanging="360"/>
      </w:pPr>
      <w:rPr>
        <w:rFonts w:ascii="Symbol" w:hAnsi="Symbol" w:hint="default"/>
      </w:rPr>
    </w:lvl>
    <w:lvl w:ilvl="1" w:tplc="04190003" w:tentative="1">
      <w:start w:val="1"/>
      <w:numFmt w:val="bullet"/>
      <w:lvlText w:val="o"/>
      <w:lvlJc w:val="left"/>
      <w:pPr>
        <w:ind w:left="1901" w:hanging="360"/>
      </w:pPr>
      <w:rPr>
        <w:rFonts w:ascii="Courier New" w:hAnsi="Courier New" w:cs="Courier New" w:hint="default"/>
      </w:rPr>
    </w:lvl>
    <w:lvl w:ilvl="2" w:tplc="04190005" w:tentative="1">
      <w:start w:val="1"/>
      <w:numFmt w:val="bullet"/>
      <w:lvlText w:val=""/>
      <w:lvlJc w:val="left"/>
      <w:pPr>
        <w:ind w:left="2621" w:hanging="360"/>
      </w:pPr>
      <w:rPr>
        <w:rFonts w:ascii="Wingdings" w:hAnsi="Wingdings" w:hint="default"/>
      </w:rPr>
    </w:lvl>
    <w:lvl w:ilvl="3" w:tplc="04190001" w:tentative="1">
      <w:start w:val="1"/>
      <w:numFmt w:val="bullet"/>
      <w:lvlText w:val=""/>
      <w:lvlJc w:val="left"/>
      <w:pPr>
        <w:ind w:left="3341" w:hanging="360"/>
      </w:pPr>
      <w:rPr>
        <w:rFonts w:ascii="Symbol" w:hAnsi="Symbol" w:hint="default"/>
      </w:rPr>
    </w:lvl>
    <w:lvl w:ilvl="4" w:tplc="04190003" w:tentative="1">
      <w:start w:val="1"/>
      <w:numFmt w:val="bullet"/>
      <w:lvlText w:val="o"/>
      <w:lvlJc w:val="left"/>
      <w:pPr>
        <w:ind w:left="4061" w:hanging="360"/>
      </w:pPr>
      <w:rPr>
        <w:rFonts w:ascii="Courier New" w:hAnsi="Courier New" w:cs="Courier New" w:hint="default"/>
      </w:rPr>
    </w:lvl>
    <w:lvl w:ilvl="5" w:tplc="04190005" w:tentative="1">
      <w:start w:val="1"/>
      <w:numFmt w:val="bullet"/>
      <w:lvlText w:val=""/>
      <w:lvlJc w:val="left"/>
      <w:pPr>
        <w:ind w:left="4781" w:hanging="360"/>
      </w:pPr>
      <w:rPr>
        <w:rFonts w:ascii="Wingdings" w:hAnsi="Wingdings" w:hint="default"/>
      </w:rPr>
    </w:lvl>
    <w:lvl w:ilvl="6" w:tplc="04190001" w:tentative="1">
      <w:start w:val="1"/>
      <w:numFmt w:val="bullet"/>
      <w:lvlText w:val=""/>
      <w:lvlJc w:val="left"/>
      <w:pPr>
        <w:ind w:left="5501" w:hanging="360"/>
      </w:pPr>
      <w:rPr>
        <w:rFonts w:ascii="Symbol" w:hAnsi="Symbol" w:hint="default"/>
      </w:rPr>
    </w:lvl>
    <w:lvl w:ilvl="7" w:tplc="04190003" w:tentative="1">
      <w:start w:val="1"/>
      <w:numFmt w:val="bullet"/>
      <w:lvlText w:val="o"/>
      <w:lvlJc w:val="left"/>
      <w:pPr>
        <w:ind w:left="6221" w:hanging="360"/>
      </w:pPr>
      <w:rPr>
        <w:rFonts w:ascii="Courier New" w:hAnsi="Courier New" w:cs="Courier New" w:hint="default"/>
      </w:rPr>
    </w:lvl>
    <w:lvl w:ilvl="8" w:tplc="04190005" w:tentative="1">
      <w:start w:val="1"/>
      <w:numFmt w:val="bullet"/>
      <w:lvlText w:val=""/>
      <w:lvlJc w:val="left"/>
      <w:pPr>
        <w:ind w:left="6941" w:hanging="360"/>
      </w:pPr>
      <w:rPr>
        <w:rFonts w:ascii="Wingdings" w:hAnsi="Wingdings" w:hint="default"/>
      </w:rPr>
    </w:lvl>
  </w:abstractNum>
  <w:abstractNum w:abstractNumId="4" w15:restartNumberingAfterBreak="0">
    <w:nsid w:val="1C092C1C"/>
    <w:multiLevelType w:val="hybridMultilevel"/>
    <w:tmpl w:val="749AC902"/>
    <w:lvl w:ilvl="0" w:tplc="5B400202">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24440D1A"/>
    <w:multiLevelType w:val="hybridMultilevel"/>
    <w:tmpl w:val="95D6B7F4"/>
    <w:lvl w:ilvl="0" w:tplc="0FE0566A">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6" w15:restartNumberingAfterBreak="0">
    <w:nsid w:val="28613BEB"/>
    <w:multiLevelType w:val="hybridMultilevel"/>
    <w:tmpl w:val="0DF6E288"/>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7" w15:restartNumberingAfterBreak="0">
    <w:nsid w:val="29414C5A"/>
    <w:multiLevelType w:val="hybridMultilevel"/>
    <w:tmpl w:val="9A7877FA"/>
    <w:lvl w:ilvl="0" w:tplc="7EA89412">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309C036B"/>
    <w:multiLevelType w:val="hybridMultilevel"/>
    <w:tmpl w:val="749E3F46"/>
    <w:lvl w:ilvl="0" w:tplc="D4D219AE">
      <w:start w:val="1"/>
      <w:numFmt w:val="decimal"/>
      <w:lvlText w:val="%1)"/>
      <w:lvlJc w:val="left"/>
      <w:pPr>
        <w:ind w:left="1440" w:hanging="360"/>
      </w:pPr>
      <w:rPr>
        <w:rFonts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9" w15:restartNumberingAfterBreak="0">
    <w:nsid w:val="3A715396"/>
    <w:multiLevelType w:val="hybridMultilevel"/>
    <w:tmpl w:val="0EC01B7E"/>
    <w:lvl w:ilvl="0" w:tplc="0FE0566A">
      <w:start w:val="1"/>
      <w:numFmt w:val="decimal"/>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3E1E3BF4"/>
    <w:multiLevelType w:val="multilevel"/>
    <w:tmpl w:val="9B766FE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F4877C0"/>
    <w:multiLevelType w:val="hybridMultilevel"/>
    <w:tmpl w:val="A17459B8"/>
    <w:lvl w:ilvl="0" w:tplc="0419000F">
      <w:start w:val="1"/>
      <w:numFmt w:val="decimal"/>
      <w:lvlText w:val="%1."/>
      <w:lvlJc w:val="left"/>
      <w:pPr>
        <w:ind w:left="1429" w:hanging="360"/>
      </w:pPr>
      <w:rPr>
        <w:rFonts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2" w15:restartNumberingAfterBreak="0">
    <w:nsid w:val="47D9064F"/>
    <w:multiLevelType w:val="hybridMultilevel"/>
    <w:tmpl w:val="EADA2C0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597D6BC9"/>
    <w:multiLevelType w:val="hybridMultilevel"/>
    <w:tmpl w:val="F9A6E3A6"/>
    <w:lvl w:ilvl="0" w:tplc="0FE0566A">
      <w:start w:val="1"/>
      <w:numFmt w:val="decimal"/>
      <w:lvlText w:val="%1)"/>
      <w:lvlJc w:val="left"/>
      <w:pPr>
        <w:ind w:left="1440" w:hanging="360"/>
      </w:pPr>
      <w:rPr>
        <w:rFonts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4" w15:restartNumberingAfterBreak="0">
    <w:nsid w:val="5D431104"/>
    <w:multiLevelType w:val="hybridMultilevel"/>
    <w:tmpl w:val="00ECBC60"/>
    <w:lvl w:ilvl="0" w:tplc="0FACA4CE">
      <w:start w:val="3"/>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5DAF47AE"/>
    <w:multiLevelType w:val="hybridMultilevel"/>
    <w:tmpl w:val="4EDE1192"/>
    <w:lvl w:ilvl="0" w:tplc="7EA89412">
      <w:start w:val="1"/>
      <w:numFmt w:val="bullet"/>
      <w:lvlText w:val=""/>
      <w:lvlJc w:val="left"/>
      <w:pPr>
        <w:ind w:left="1309" w:hanging="360"/>
      </w:pPr>
      <w:rPr>
        <w:rFonts w:ascii="Symbol" w:hAnsi="Symbol" w:hint="default"/>
      </w:rPr>
    </w:lvl>
    <w:lvl w:ilvl="1" w:tplc="04190003" w:tentative="1">
      <w:start w:val="1"/>
      <w:numFmt w:val="bullet"/>
      <w:lvlText w:val="o"/>
      <w:lvlJc w:val="left"/>
      <w:pPr>
        <w:ind w:left="2029" w:hanging="360"/>
      </w:pPr>
      <w:rPr>
        <w:rFonts w:ascii="Courier New" w:hAnsi="Courier New" w:cs="Courier New" w:hint="default"/>
      </w:rPr>
    </w:lvl>
    <w:lvl w:ilvl="2" w:tplc="04190005" w:tentative="1">
      <w:start w:val="1"/>
      <w:numFmt w:val="bullet"/>
      <w:lvlText w:val=""/>
      <w:lvlJc w:val="left"/>
      <w:pPr>
        <w:ind w:left="2749" w:hanging="360"/>
      </w:pPr>
      <w:rPr>
        <w:rFonts w:ascii="Wingdings" w:hAnsi="Wingdings" w:hint="default"/>
      </w:rPr>
    </w:lvl>
    <w:lvl w:ilvl="3" w:tplc="04190001" w:tentative="1">
      <w:start w:val="1"/>
      <w:numFmt w:val="bullet"/>
      <w:lvlText w:val=""/>
      <w:lvlJc w:val="left"/>
      <w:pPr>
        <w:ind w:left="3469" w:hanging="360"/>
      </w:pPr>
      <w:rPr>
        <w:rFonts w:ascii="Symbol" w:hAnsi="Symbol" w:hint="default"/>
      </w:rPr>
    </w:lvl>
    <w:lvl w:ilvl="4" w:tplc="04190003" w:tentative="1">
      <w:start w:val="1"/>
      <w:numFmt w:val="bullet"/>
      <w:lvlText w:val="o"/>
      <w:lvlJc w:val="left"/>
      <w:pPr>
        <w:ind w:left="4189" w:hanging="360"/>
      </w:pPr>
      <w:rPr>
        <w:rFonts w:ascii="Courier New" w:hAnsi="Courier New" w:cs="Courier New" w:hint="default"/>
      </w:rPr>
    </w:lvl>
    <w:lvl w:ilvl="5" w:tplc="04190005" w:tentative="1">
      <w:start w:val="1"/>
      <w:numFmt w:val="bullet"/>
      <w:lvlText w:val=""/>
      <w:lvlJc w:val="left"/>
      <w:pPr>
        <w:ind w:left="4909" w:hanging="360"/>
      </w:pPr>
      <w:rPr>
        <w:rFonts w:ascii="Wingdings" w:hAnsi="Wingdings" w:hint="default"/>
      </w:rPr>
    </w:lvl>
    <w:lvl w:ilvl="6" w:tplc="04190001" w:tentative="1">
      <w:start w:val="1"/>
      <w:numFmt w:val="bullet"/>
      <w:lvlText w:val=""/>
      <w:lvlJc w:val="left"/>
      <w:pPr>
        <w:ind w:left="5629" w:hanging="360"/>
      </w:pPr>
      <w:rPr>
        <w:rFonts w:ascii="Symbol" w:hAnsi="Symbol" w:hint="default"/>
      </w:rPr>
    </w:lvl>
    <w:lvl w:ilvl="7" w:tplc="04190003" w:tentative="1">
      <w:start w:val="1"/>
      <w:numFmt w:val="bullet"/>
      <w:lvlText w:val="o"/>
      <w:lvlJc w:val="left"/>
      <w:pPr>
        <w:ind w:left="6349" w:hanging="360"/>
      </w:pPr>
      <w:rPr>
        <w:rFonts w:ascii="Courier New" w:hAnsi="Courier New" w:cs="Courier New" w:hint="default"/>
      </w:rPr>
    </w:lvl>
    <w:lvl w:ilvl="8" w:tplc="04190005" w:tentative="1">
      <w:start w:val="1"/>
      <w:numFmt w:val="bullet"/>
      <w:lvlText w:val=""/>
      <w:lvlJc w:val="left"/>
      <w:pPr>
        <w:ind w:left="7069" w:hanging="360"/>
      </w:pPr>
      <w:rPr>
        <w:rFonts w:ascii="Wingdings" w:hAnsi="Wingdings" w:hint="default"/>
      </w:rPr>
    </w:lvl>
  </w:abstractNum>
  <w:abstractNum w:abstractNumId="16" w15:restartNumberingAfterBreak="0">
    <w:nsid w:val="5E8E3C66"/>
    <w:multiLevelType w:val="hybridMultilevel"/>
    <w:tmpl w:val="CEFE78F4"/>
    <w:lvl w:ilvl="0" w:tplc="E7C2AEAE">
      <w:start w:val="1"/>
      <w:numFmt w:val="decimal"/>
      <w:lvlText w:val="%1."/>
      <w:lvlJc w:val="left"/>
      <w:pPr>
        <w:ind w:left="1778"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7" w15:restartNumberingAfterBreak="0">
    <w:nsid w:val="5F9474E2"/>
    <w:multiLevelType w:val="hybridMultilevel"/>
    <w:tmpl w:val="B29478C4"/>
    <w:lvl w:ilvl="0" w:tplc="7EA89412">
      <w:start w:val="1"/>
      <w:numFmt w:val="bullet"/>
      <w:lvlText w:val=""/>
      <w:lvlJc w:val="left"/>
      <w:pPr>
        <w:ind w:left="1309" w:hanging="360"/>
      </w:pPr>
      <w:rPr>
        <w:rFonts w:ascii="Symbol" w:hAnsi="Symbol" w:hint="default"/>
      </w:rPr>
    </w:lvl>
    <w:lvl w:ilvl="1" w:tplc="04190003" w:tentative="1">
      <w:start w:val="1"/>
      <w:numFmt w:val="bullet"/>
      <w:lvlText w:val="o"/>
      <w:lvlJc w:val="left"/>
      <w:pPr>
        <w:ind w:left="2029" w:hanging="360"/>
      </w:pPr>
      <w:rPr>
        <w:rFonts w:ascii="Courier New" w:hAnsi="Courier New" w:cs="Courier New" w:hint="default"/>
      </w:rPr>
    </w:lvl>
    <w:lvl w:ilvl="2" w:tplc="04190005" w:tentative="1">
      <w:start w:val="1"/>
      <w:numFmt w:val="bullet"/>
      <w:lvlText w:val=""/>
      <w:lvlJc w:val="left"/>
      <w:pPr>
        <w:ind w:left="2749" w:hanging="360"/>
      </w:pPr>
      <w:rPr>
        <w:rFonts w:ascii="Wingdings" w:hAnsi="Wingdings" w:hint="default"/>
      </w:rPr>
    </w:lvl>
    <w:lvl w:ilvl="3" w:tplc="04190001" w:tentative="1">
      <w:start w:val="1"/>
      <w:numFmt w:val="bullet"/>
      <w:lvlText w:val=""/>
      <w:lvlJc w:val="left"/>
      <w:pPr>
        <w:ind w:left="3469" w:hanging="360"/>
      </w:pPr>
      <w:rPr>
        <w:rFonts w:ascii="Symbol" w:hAnsi="Symbol" w:hint="default"/>
      </w:rPr>
    </w:lvl>
    <w:lvl w:ilvl="4" w:tplc="04190003" w:tentative="1">
      <w:start w:val="1"/>
      <w:numFmt w:val="bullet"/>
      <w:lvlText w:val="o"/>
      <w:lvlJc w:val="left"/>
      <w:pPr>
        <w:ind w:left="4189" w:hanging="360"/>
      </w:pPr>
      <w:rPr>
        <w:rFonts w:ascii="Courier New" w:hAnsi="Courier New" w:cs="Courier New" w:hint="default"/>
      </w:rPr>
    </w:lvl>
    <w:lvl w:ilvl="5" w:tplc="04190005" w:tentative="1">
      <w:start w:val="1"/>
      <w:numFmt w:val="bullet"/>
      <w:lvlText w:val=""/>
      <w:lvlJc w:val="left"/>
      <w:pPr>
        <w:ind w:left="4909" w:hanging="360"/>
      </w:pPr>
      <w:rPr>
        <w:rFonts w:ascii="Wingdings" w:hAnsi="Wingdings" w:hint="default"/>
      </w:rPr>
    </w:lvl>
    <w:lvl w:ilvl="6" w:tplc="04190001" w:tentative="1">
      <w:start w:val="1"/>
      <w:numFmt w:val="bullet"/>
      <w:lvlText w:val=""/>
      <w:lvlJc w:val="left"/>
      <w:pPr>
        <w:ind w:left="5629" w:hanging="360"/>
      </w:pPr>
      <w:rPr>
        <w:rFonts w:ascii="Symbol" w:hAnsi="Symbol" w:hint="default"/>
      </w:rPr>
    </w:lvl>
    <w:lvl w:ilvl="7" w:tplc="04190003" w:tentative="1">
      <w:start w:val="1"/>
      <w:numFmt w:val="bullet"/>
      <w:lvlText w:val="o"/>
      <w:lvlJc w:val="left"/>
      <w:pPr>
        <w:ind w:left="6349" w:hanging="360"/>
      </w:pPr>
      <w:rPr>
        <w:rFonts w:ascii="Courier New" w:hAnsi="Courier New" w:cs="Courier New" w:hint="default"/>
      </w:rPr>
    </w:lvl>
    <w:lvl w:ilvl="8" w:tplc="04190005" w:tentative="1">
      <w:start w:val="1"/>
      <w:numFmt w:val="bullet"/>
      <w:lvlText w:val=""/>
      <w:lvlJc w:val="left"/>
      <w:pPr>
        <w:ind w:left="7069" w:hanging="360"/>
      </w:pPr>
      <w:rPr>
        <w:rFonts w:ascii="Wingdings" w:hAnsi="Wingdings" w:hint="default"/>
      </w:rPr>
    </w:lvl>
  </w:abstractNum>
  <w:abstractNum w:abstractNumId="18" w15:restartNumberingAfterBreak="0">
    <w:nsid w:val="60AF6FA3"/>
    <w:multiLevelType w:val="hybridMultilevel"/>
    <w:tmpl w:val="0C405554"/>
    <w:lvl w:ilvl="0" w:tplc="8B943A38">
      <w:start w:val="2"/>
      <w:numFmt w:val="decimal"/>
      <w:lvlText w:val="%1)"/>
      <w:lvlJc w:val="left"/>
      <w:pPr>
        <w:ind w:left="144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64025E07"/>
    <w:multiLevelType w:val="hybridMultilevel"/>
    <w:tmpl w:val="7E285446"/>
    <w:lvl w:ilvl="0" w:tplc="0FE0566A">
      <w:start w:val="1"/>
      <w:numFmt w:val="decimal"/>
      <w:lvlText w:val="%1)"/>
      <w:lvlJc w:val="left"/>
      <w:pPr>
        <w:ind w:left="1440" w:hanging="360"/>
      </w:pPr>
      <w:rPr>
        <w:rFonts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0" w15:restartNumberingAfterBreak="0">
    <w:nsid w:val="6A161D36"/>
    <w:multiLevelType w:val="hybridMultilevel"/>
    <w:tmpl w:val="B3F09A7A"/>
    <w:lvl w:ilvl="0" w:tplc="0419000F">
      <w:start w:val="1"/>
      <w:numFmt w:val="decimal"/>
      <w:lvlText w:val="%1."/>
      <w:lvlJc w:val="left"/>
      <w:pPr>
        <w:ind w:left="1429" w:hanging="360"/>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15:restartNumberingAfterBreak="0">
    <w:nsid w:val="6B754333"/>
    <w:multiLevelType w:val="hybridMultilevel"/>
    <w:tmpl w:val="92BCAC30"/>
    <w:lvl w:ilvl="0" w:tplc="E7C2AEAE">
      <w:start w:val="1"/>
      <w:numFmt w:val="decimal"/>
      <w:lvlText w:val="%1."/>
      <w:lvlJc w:val="left"/>
      <w:pPr>
        <w:ind w:left="1778"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2" w15:restartNumberingAfterBreak="0">
    <w:nsid w:val="6BC81D39"/>
    <w:multiLevelType w:val="hybridMultilevel"/>
    <w:tmpl w:val="7E285446"/>
    <w:lvl w:ilvl="0" w:tplc="0FE0566A">
      <w:start w:val="1"/>
      <w:numFmt w:val="decimal"/>
      <w:lvlText w:val="%1)"/>
      <w:lvlJc w:val="left"/>
      <w:pPr>
        <w:ind w:left="2911" w:hanging="360"/>
      </w:pPr>
      <w:rPr>
        <w:rFonts w:hint="default"/>
      </w:rPr>
    </w:lvl>
    <w:lvl w:ilvl="1" w:tplc="04190003" w:tentative="1">
      <w:start w:val="1"/>
      <w:numFmt w:val="bullet"/>
      <w:lvlText w:val="o"/>
      <w:lvlJc w:val="left"/>
      <w:pPr>
        <w:ind w:left="3631" w:hanging="360"/>
      </w:pPr>
      <w:rPr>
        <w:rFonts w:ascii="Courier New" w:hAnsi="Courier New" w:cs="Courier New" w:hint="default"/>
      </w:rPr>
    </w:lvl>
    <w:lvl w:ilvl="2" w:tplc="04190005" w:tentative="1">
      <w:start w:val="1"/>
      <w:numFmt w:val="bullet"/>
      <w:lvlText w:val=""/>
      <w:lvlJc w:val="left"/>
      <w:pPr>
        <w:ind w:left="4351" w:hanging="360"/>
      </w:pPr>
      <w:rPr>
        <w:rFonts w:ascii="Wingdings" w:hAnsi="Wingdings" w:hint="default"/>
      </w:rPr>
    </w:lvl>
    <w:lvl w:ilvl="3" w:tplc="04190001" w:tentative="1">
      <w:start w:val="1"/>
      <w:numFmt w:val="bullet"/>
      <w:lvlText w:val=""/>
      <w:lvlJc w:val="left"/>
      <w:pPr>
        <w:ind w:left="5071" w:hanging="360"/>
      </w:pPr>
      <w:rPr>
        <w:rFonts w:ascii="Symbol" w:hAnsi="Symbol" w:hint="default"/>
      </w:rPr>
    </w:lvl>
    <w:lvl w:ilvl="4" w:tplc="04190003" w:tentative="1">
      <w:start w:val="1"/>
      <w:numFmt w:val="bullet"/>
      <w:lvlText w:val="o"/>
      <w:lvlJc w:val="left"/>
      <w:pPr>
        <w:ind w:left="5791" w:hanging="360"/>
      </w:pPr>
      <w:rPr>
        <w:rFonts w:ascii="Courier New" w:hAnsi="Courier New" w:cs="Courier New" w:hint="default"/>
      </w:rPr>
    </w:lvl>
    <w:lvl w:ilvl="5" w:tplc="04190005" w:tentative="1">
      <w:start w:val="1"/>
      <w:numFmt w:val="bullet"/>
      <w:lvlText w:val=""/>
      <w:lvlJc w:val="left"/>
      <w:pPr>
        <w:ind w:left="6511" w:hanging="360"/>
      </w:pPr>
      <w:rPr>
        <w:rFonts w:ascii="Wingdings" w:hAnsi="Wingdings" w:hint="default"/>
      </w:rPr>
    </w:lvl>
    <w:lvl w:ilvl="6" w:tplc="04190001" w:tentative="1">
      <w:start w:val="1"/>
      <w:numFmt w:val="bullet"/>
      <w:lvlText w:val=""/>
      <w:lvlJc w:val="left"/>
      <w:pPr>
        <w:ind w:left="7231" w:hanging="360"/>
      </w:pPr>
      <w:rPr>
        <w:rFonts w:ascii="Symbol" w:hAnsi="Symbol" w:hint="default"/>
      </w:rPr>
    </w:lvl>
    <w:lvl w:ilvl="7" w:tplc="04190003" w:tentative="1">
      <w:start w:val="1"/>
      <w:numFmt w:val="bullet"/>
      <w:lvlText w:val="o"/>
      <w:lvlJc w:val="left"/>
      <w:pPr>
        <w:ind w:left="7951" w:hanging="360"/>
      </w:pPr>
      <w:rPr>
        <w:rFonts w:ascii="Courier New" w:hAnsi="Courier New" w:cs="Courier New" w:hint="default"/>
      </w:rPr>
    </w:lvl>
    <w:lvl w:ilvl="8" w:tplc="04190005" w:tentative="1">
      <w:start w:val="1"/>
      <w:numFmt w:val="bullet"/>
      <w:lvlText w:val=""/>
      <w:lvlJc w:val="left"/>
      <w:pPr>
        <w:ind w:left="8671" w:hanging="360"/>
      </w:pPr>
      <w:rPr>
        <w:rFonts w:ascii="Wingdings" w:hAnsi="Wingdings" w:hint="default"/>
      </w:rPr>
    </w:lvl>
  </w:abstractNum>
  <w:abstractNum w:abstractNumId="23" w15:restartNumberingAfterBreak="0">
    <w:nsid w:val="762235BE"/>
    <w:multiLevelType w:val="hybridMultilevel"/>
    <w:tmpl w:val="0A8600C8"/>
    <w:lvl w:ilvl="0" w:tplc="7EA89412">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7A195AED"/>
    <w:multiLevelType w:val="hybridMultilevel"/>
    <w:tmpl w:val="D214E856"/>
    <w:lvl w:ilvl="0" w:tplc="E7C2AEA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5" w15:restartNumberingAfterBreak="0">
    <w:nsid w:val="7ADA555D"/>
    <w:multiLevelType w:val="hybridMultilevel"/>
    <w:tmpl w:val="54047686"/>
    <w:lvl w:ilvl="0" w:tplc="7EA89412">
      <w:start w:val="1"/>
      <w:numFmt w:val="bullet"/>
      <w:lvlText w:val=""/>
      <w:lvlJc w:val="left"/>
      <w:pPr>
        <w:ind w:left="1181" w:hanging="360"/>
      </w:pPr>
      <w:rPr>
        <w:rFonts w:ascii="Symbol" w:hAnsi="Symbol" w:hint="default"/>
      </w:rPr>
    </w:lvl>
    <w:lvl w:ilvl="1" w:tplc="04190003" w:tentative="1">
      <w:start w:val="1"/>
      <w:numFmt w:val="bullet"/>
      <w:lvlText w:val="o"/>
      <w:lvlJc w:val="left"/>
      <w:pPr>
        <w:ind w:left="1901" w:hanging="360"/>
      </w:pPr>
      <w:rPr>
        <w:rFonts w:ascii="Courier New" w:hAnsi="Courier New" w:cs="Courier New" w:hint="default"/>
      </w:rPr>
    </w:lvl>
    <w:lvl w:ilvl="2" w:tplc="04190005" w:tentative="1">
      <w:start w:val="1"/>
      <w:numFmt w:val="bullet"/>
      <w:lvlText w:val=""/>
      <w:lvlJc w:val="left"/>
      <w:pPr>
        <w:ind w:left="2621" w:hanging="360"/>
      </w:pPr>
      <w:rPr>
        <w:rFonts w:ascii="Wingdings" w:hAnsi="Wingdings" w:hint="default"/>
      </w:rPr>
    </w:lvl>
    <w:lvl w:ilvl="3" w:tplc="04190001" w:tentative="1">
      <w:start w:val="1"/>
      <w:numFmt w:val="bullet"/>
      <w:lvlText w:val=""/>
      <w:lvlJc w:val="left"/>
      <w:pPr>
        <w:ind w:left="3341" w:hanging="360"/>
      </w:pPr>
      <w:rPr>
        <w:rFonts w:ascii="Symbol" w:hAnsi="Symbol" w:hint="default"/>
      </w:rPr>
    </w:lvl>
    <w:lvl w:ilvl="4" w:tplc="04190003" w:tentative="1">
      <w:start w:val="1"/>
      <w:numFmt w:val="bullet"/>
      <w:lvlText w:val="o"/>
      <w:lvlJc w:val="left"/>
      <w:pPr>
        <w:ind w:left="4061" w:hanging="360"/>
      </w:pPr>
      <w:rPr>
        <w:rFonts w:ascii="Courier New" w:hAnsi="Courier New" w:cs="Courier New" w:hint="default"/>
      </w:rPr>
    </w:lvl>
    <w:lvl w:ilvl="5" w:tplc="04190005" w:tentative="1">
      <w:start w:val="1"/>
      <w:numFmt w:val="bullet"/>
      <w:lvlText w:val=""/>
      <w:lvlJc w:val="left"/>
      <w:pPr>
        <w:ind w:left="4781" w:hanging="360"/>
      </w:pPr>
      <w:rPr>
        <w:rFonts w:ascii="Wingdings" w:hAnsi="Wingdings" w:hint="default"/>
      </w:rPr>
    </w:lvl>
    <w:lvl w:ilvl="6" w:tplc="04190001" w:tentative="1">
      <w:start w:val="1"/>
      <w:numFmt w:val="bullet"/>
      <w:lvlText w:val=""/>
      <w:lvlJc w:val="left"/>
      <w:pPr>
        <w:ind w:left="5501" w:hanging="360"/>
      </w:pPr>
      <w:rPr>
        <w:rFonts w:ascii="Symbol" w:hAnsi="Symbol" w:hint="default"/>
      </w:rPr>
    </w:lvl>
    <w:lvl w:ilvl="7" w:tplc="04190003" w:tentative="1">
      <w:start w:val="1"/>
      <w:numFmt w:val="bullet"/>
      <w:lvlText w:val="o"/>
      <w:lvlJc w:val="left"/>
      <w:pPr>
        <w:ind w:left="6221" w:hanging="360"/>
      </w:pPr>
      <w:rPr>
        <w:rFonts w:ascii="Courier New" w:hAnsi="Courier New" w:cs="Courier New" w:hint="default"/>
      </w:rPr>
    </w:lvl>
    <w:lvl w:ilvl="8" w:tplc="04190005" w:tentative="1">
      <w:start w:val="1"/>
      <w:numFmt w:val="bullet"/>
      <w:lvlText w:val=""/>
      <w:lvlJc w:val="left"/>
      <w:pPr>
        <w:ind w:left="6941" w:hanging="360"/>
      </w:pPr>
      <w:rPr>
        <w:rFonts w:ascii="Wingdings" w:hAnsi="Wingdings" w:hint="default"/>
      </w:rPr>
    </w:lvl>
  </w:abstractNum>
  <w:abstractNum w:abstractNumId="26" w15:restartNumberingAfterBreak="0">
    <w:nsid w:val="7D672815"/>
    <w:multiLevelType w:val="hybridMultilevel"/>
    <w:tmpl w:val="AA8AF920"/>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7" w15:restartNumberingAfterBreak="0">
    <w:nsid w:val="7F110C12"/>
    <w:multiLevelType w:val="hybridMultilevel"/>
    <w:tmpl w:val="5FF4A5B2"/>
    <w:lvl w:ilvl="0" w:tplc="7EA89412">
      <w:start w:val="1"/>
      <w:numFmt w:val="bullet"/>
      <w:lvlText w:val=""/>
      <w:lvlJc w:val="left"/>
      <w:pPr>
        <w:ind w:left="2204" w:hanging="360"/>
      </w:pPr>
      <w:rPr>
        <w:rFonts w:ascii="Symbol" w:hAnsi="Symbol" w:hint="default"/>
      </w:rPr>
    </w:lvl>
    <w:lvl w:ilvl="1" w:tplc="04190003" w:tentative="1">
      <w:start w:val="1"/>
      <w:numFmt w:val="bullet"/>
      <w:lvlText w:val="o"/>
      <w:lvlJc w:val="left"/>
      <w:pPr>
        <w:ind w:left="2029" w:hanging="360"/>
      </w:pPr>
      <w:rPr>
        <w:rFonts w:ascii="Courier New" w:hAnsi="Courier New" w:cs="Courier New" w:hint="default"/>
      </w:rPr>
    </w:lvl>
    <w:lvl w:ilvl="2" w:tplc="04190005" w:tentative="1">
      <w:start w:val="1"/>
      <w:numFmt w:val="bullet"/>
      <w:lvlText w:val=""/>
      <w:lvlJc w:val="left"/>
      <w:pPr>
        <w:ind w:left="2749" w:hanging="360"/>
      </w:pPr>
      <w:rPr>
        <w:rFonts w:ascii="Wingdings" w:hAnsi="Wingdings" w:hint="default"/>
      </w:rPr>
    </w:lvl>
    <w:lvl w:ilvl="3" w:tplc="04190001" w:tentative="1">
      <w:start w:val="1"/>
      <w:numFmt w:val="bullet"/>
      <w:lvlText w:val=""/>
      <w:lvlJc w:val="left"/>
      <w:pPr>
        <w:ind w:left="3469" w:hanging="360"/>
      </w:pPr>
      <w:rPr>
        <w:rFonts w:ascii="Symbol" w:hAnsi="Symbol" w:hint="default"/>
      </w:rPr>
    </w:lvl>
    <w:lvl w:ilvl="4" w:tplc="04190003" w:tentative="1">
      <w:start w:val="1"/>
      <w:numFmt w:val="bullet"/>
      <w:lvlText w:val="o"/>
      <w:lvlJc w:val="left"/>
      <w:pPr>
        <w:ind w:left="4189" w:hanging="360"/>
      </w:pPr>
      <w:rPr>
        <w:rFonts w:ascii="Courier New" w:hAnsi="Courier New" w:cs="Courier New" w:hint="default"/>
      </w:rPr>
    </w:lvl>
    <w:lvl w:ilvl="5" w:tplc="04190005" w:tentative="1">
      <w:start w:val="1"/>
      <w:numFmt w:val="bullet"/>
      <w:lvlText w:val=""/>
      <w:lvlJc w:val="left"/>
      <w:pPr>
        <w:ind w:left="4909" w:hanging="360"/>
      </w:pPr>
      <w:rPr>
        <w:rFonts w:ascii="Wingdings" w:hAnsi="Wingdings" w:hint="default"/>
      </w:rPr>
    </w:lvl>
    <w:lvl w:ilvl="6" w:tplc="04190001" w:tentative="1">
      <w:start w:val="1"/>
      <w:numFmt w:val="bullet"/>
      <w:lvlText w:val=""/>
      <w:lvlJc w:val="left"/>
      <w:pPr>
        <w:ind w:left="5629" w:hanging="360"/>
      </w:pPr>
      <w:rPr>
        <w:rFonts w:ascii="Symbol" w:hAnsi="Symbol" w:hint="default"/>
      </w:rPr>
    </w:lvl>
    <w:lvl w:ilvl="7" w:tplc="04190003" w:tentative="1">
      <w:start w:val="1"/>
      <w:numFmt w:val="bullet"/>
      <w:lvlText w:val="o"/>
      <w:lvlJc w:val="left"/>
      <w:pPr>
        <w:ind w:left="6349" w:hanging="360"/>
      </w:pPr>
      <w:rPr>
        <w:rFonts w:ascii="Courier New" w:hAnsi="Courier New" w:cs="Courier New" w:hint="default"/>
      </w:rPr>
    </w:lvl>
    <w:lvl w:ilvl="8" w:tplc="04190005" w:tentative="1">
      <w:start w:val="1"/>
      <w:numFmt w:val="bullet"/>
      <w:lvlText w:val=""/>
      <w:lvlJc w:val="left"/>
      <w:pPr>
        <w:ind w:left="7069" w:hanging="360"/>
      </w:pPr>
      <w:rPr>
        <w:rFonts w:ascii="Wingdings" w:hAnsi="Wingdings" w:hint="default"/>
      </w:rPr>
    </w:lvl>
  </w:abstractNum>
  <w:num w:numId="1">
    <w:abstractNumId w:val="0"/>
  </w:num>
  <w:num w:numId="2">
    <w:abstractNumId w:val="5"/>
  </w:num>
  <w:num w:numId="3">
    <w:abstractNumId w:val="12"/>
  </w:num>
  <w:num w:numId="4">
    <w:abstractNumId w:val="6"/>
  </w:num>
  <w:num w:numId="5">
    <w:abstractNumId w:val="24"/>
  </w:num>
  <w:num w:numId="6">
    <w:abstractNumId w:val="20"/>
  </w:num>
  <w:num w:numId="7">
    <w:abstractNumId w:val="26"/>
  </w:num>
  <w:num w:numId="8">
    <w:abstractNumId w:val="11"/>
  </w:num>
  <w:num w:numId="9">
    <w:abstractNumId w:val="4"/>
  </w:num>
  <w:num w:numId="10">
    <w:abstractNumId w:val="14"/>
  </w:num>
  <w:num w:numId="11">
    <w:abstractNumId w:val="10"/>
  </w:num>
  <w:num w:numId="12">
    <w:abstractNumId w:val="16"/>
  </w:num>
  <w:num w:numId="13">
    <w:abstractNumId w:val="21"/>
  </w:num>
  <w:num w:numId="14">
    <w:abstractNumId w:val="9"/>
  </w:num>
  <w:num w:numId="15">
    <w:abstractNumId w:val="13"/>
  </w:num>
  <w:num w:numId="16">
    <w:abstractNumId w:val="19"/>
  </w:num>
  <w:num w:numId="17">
    <w:abstractNumId w:val="15"/>
  </w:num>
  <w:num w:numId="18">
    <w:abstractNumId w:val="27"/>
  </w:num>
  <w:num w:numId="19">
    <w:abstractNumId w:val="3"/>
  </w:num>
  <w:num w:numId="20">
    <w:abstractNumId w:val="25"/>
  </w:num>
  <w:num w:numId="21">
    <w:abstractNumId w:val="8"/>
  </w:num>
  <w:num w:numId="22">
    <w:abstractNumId w:val="17"/>
  </w:num>
  <w:num w:numId="23">
    <w:abstractNumId w:val="22"/>
  </w:num>
  <w:num w:numId="24">
    <w:abstractNumId w:val="23"/>
  </w:num>
  <w:num w:numId="25">
    <w:abstractNumId w:val="1"/>
  </w:num>
  <w:num w:numId="26">
    <w:abstractNumId w:val="18"/>
  </w:num>
  <w:num w:numId="27">
    <w:abstractNumId w:val="2"/>
  </w:num>
  <w:num w:numId="28">
    <w:abstractNumId w:val="7"/>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D6D99"/>
    <w:rsid w:val="00001319"/>
    <w:rsid w:val="0000275E"/>
    <w:rsid w:val="00020EE4"/>
    <w:rsid w:val="000310EA"/>
    <w:rsid w:val="00032990"/>
    <w:rsid w:val="00037A0F"/>
    <w:rsid w:val="00045847"/>
    <w:rsid w:val="00047DA4"/>
    <w:rsid w:val="00054D0D"/>
    <w:rsid w:val="00060BFF"/>
    <w:rsid w:val="0006375B"/>
    <w:rsid w:val="00063DA8"/>
    <w:rsid w:val="00066C97"/>
    <w:rsid w:val="00076A28"/>
    <w:rsid w:val="000770BE"/>
    <w:rsid w:val="00081DBB"/>
    <w:rsid w:val="0008397F"/>
    <w:rsid w:val="00084FEA"/>
    <w:rsid w:val="00087536"/>
    <w:rsid w:val="00087AE4"/>
    <w:rsid w:val="000A2B9B"/>
    <w:rsid w:val="000B7844"/>
    <w:rsid w:val="000C4147"/>
    <w:rsid w:val="000C66EC"/>
    <w:rsid w:val="000C699B"/>
    <w:rsid w:val="000D1ED2"/>
    <w:rsid w:val="000D3EDE"/>
    <w:rsid w:val="000D5DBF"/>
    <w:rsid w:val="000D77FE"/>
    <w:rsid w:val="000E2CEF"/>
    <w:rsid w:val="000E398F"/>
    <w:rsid w:val="000E6644"/>
    <w:rsid w:val="000E69D7"/>
    <w:rsid w:val="000F0EEA"/>
    <w:rsid w:val="00102659"/>
    <w:rsid w:val="001065A9"/>
    <w:rsid w:val="00107138"/>
    <w:rsid w:val="00117BAE"/>
    <w:rsid w:val="001206CD"/>
    <w:rsid w:val="001241B6"/>
    <w:rsid w:val="00124A98"/>
    <w:rsid w:val="001257EC"/>
    <w:rsid w:val="00136566"/>
    <w:rsid w:val="001375CA"/>
    <w:rsid w:val="00137A7E"/>
    <w:rsid w:val="00160743"/>
    <w:rsid w:val="00165925"/>
    <w:rsid w:val="00166EF3"/>
    <w:rsid w:val="001742D2"/>
    <w:rsid w:val="001817B3"/>
    <w:rsid w:val="0018608F"/>
    <w:rsid w:val="00190103"/>
    <w:rsid w:val="00192CF7"/>
    <w:rsid w:val="0019565C"/>
    <w:rsid w:val="001A34C2"/>
    <w:rsid w:val="001B2081"/>
    <w:rsid w:val="001C3D79"/>
    <w:rsid w:val="001D07DE"/>
    <w:rsid w:val="001D2024"/>
    <w:rsid w:val="001D382B"/>
    <w:rsid w:val="001D55A2"/>
    <w:rsid w:val="001D74DF"/>
    <w:rsid w:val="001E125F"/>
    <w:rsid w:val="001E66D9"/>
    <w:rsid w:val="001E7262"/>
    <w:rsid w:val="001E777F"/>
    <w:rsid w:val="0020032F"/>
    <w:rsid w:val="00202A84"/>
    <w:rsid w:val="00203E43"/>
    <w:rsid w:val="00210928"/>
    <w:rsid w:val="00211E67"/>
    <w:rsid w:val="00212D2A"/>
    <w:rsid w:val="00217CE0"/>
    <w:rsid w:val="00224A36"/>
    <w:rsid w:val="0023237D"/>
    <w:rsid w:val="00233FCE"/>
    <w:rsid w:val="00234D44"/>
    <w:rsid w:val="002352C6"/>
    <w:rsid w:val="00254029"/>
    <w:rsid w:val="00254237"/>
    <w:rsid w:val="0025541D"/>
    <w:rsid w:val="00276B7D"/>
    <w:rsid w:val="00281F19"/>
    <w:rsid w:val="00283F94"/>
    <w:rsid w:val="002841EC"/>
    <w:rsid w:val="00286F41"/>
    <w:rsid w:val="00296B34"/>
    <w:rsid w:val="002A18A7"/>
    <w:rsid w:val="002A5245"/>
    <w:rsid w:val="002A6C3E"/>
    <w:rsid w:val="002B3C43"/>
    <w:rsid w:val="002B6A82"/>
    <w:rsid w:val="002B7FA6"/>
    <w:rsid w:val="002C0043"/>
    <w:rsid w:val="002C2AAD"/>
    <w:rsid w:val="002C4840"/>
    <w:rsid w:val="002C756F"/>
    <w:rsid w:val="002D287A"/>
    <w:rsid w:val="002E127A"/>
    <w:rsid w:val="002E45FE"/>
    <w:rsid w:val="002E4D5E"/>
    <w:rsid w:val="002E5572"/>
    <w:rsid w:val="003006BF"/>
    <w:rsid w:val="003008D5"/>
    <w:rsid w:val="00306677"/>
    <w:rsid w:val="00311B40"/>
    <w:rsid w:val="00313376"/>
    <w:rsid w:val="00314E5F"/>
    <w:rsid w:val="00315AA9"/>
    <w:rsid w:val="0032091C"/>
    <w:rsid w:val="00322D0A"/>
    <w:rsid w:val="00323509"/>
    <w:rsid w:val="0032561F"/>
    <w:rsid w:val="003309A8"/>
    <w:rsid w:val="00335280"/>
    <w:rsid w:val="00337D49"/>
    <w:rsid w:val="00352325"/>
    <w:rsid w:val="00353AF6"/>
    <w:rsid w:val="00354F88"/>
    <w:rsid w:val="00363206"/>
    <w:rsid w:val="003725C5"/>
    <w:rsid w:val="0037302F"/>
    <w:rsid w:val="00374980"/>
    <w:rsid w:val="00375564"/>
    <w:rsid w:val="003A108A"/>
    <w:rsid w:val="003A1896"/>
    <w:rsid w:val="003A48A6"/>
    <w:rsid w:val="003A4F55"/>
    <w:rsid w:val="003A77B7"/>
    <w:rsid w:val="003A7A01"/>
    <w:rsid w:val="003B2B52"/>
    <w:rsid w:val="003B329A"/>
    <w:rsid w:val="003B5256"/>
    <w:rsid w:val="003D11C8"/>
    <w:rsid w:val="003D1995"/>
    <w:rsid w:val="003D4AB1"/>
    <w:rsid w:val="003D5256"/>
    <w:rsid w:val="003D6755"/>
    <w:rsid w:val="003D7312"/>
    <w:rsid w:val="003E1C8D"/>
    <w:rsid w:val="003E3F29"/>
    <w:rsid w:val="003E6138"/>
    <w:rsid w:val="003F334A"/>
    <w:rsid w:val="003F6426"/>
    <w:rsid w:val="00404043"/>
    <w:rsid w:val="004068F5"/>
    <w:rsid w:val="00410780"/>
    <w:rsid w:val="00410BE1"/>
    <w:rsid w:val="00413677"/>
    <w:rsid w:val="00413952"/>
    <w:rsid w:val="00414196"/>
    <w:rsid w:val="004167FA"/>
    <w:rsid w:val="00417109"/>
    <w:rsid w:val="00420B5B"/>
    <w:rsid w:val="0042524F"/>
    <w:rsid w:val="00433048"/>
    <w:rsid w:val="00436826"/>
    <w:rsid w:val="00440C81"/>
    <w:rsid w:val="0044233F"/>
    <w:rsid w:val="00442F71"/>
    <w:rsid w:val="004440F9"/>
    <w:rsid w:val="0044452D"/>
    <w:rsid w:val="004509CE"/>
    <w:rsid w:val="00455709"/>
    <w:rsid w:val="004632AA"/>
    <w:rsid w:val="0046618E"/>
    <w:rsid w:val="00472924"/>
    <w:rsid w:val="00480360"/>
    <w:rsid w:val="00480AC1"/>
    <w:rsid w:val="00481F49"/>
    <w:rsid w:val="00486C17"/>
    <w:rsid w:val="00491745"/>
    <w:rsid w:val="004A07E0"/>
    <w:rsid w:val="004A1447"/>
    <w:rsid w:val="004A5BB6"/>
    <w:rsid w:val="004A649D"/>
    <w:rsid w:val="004A7DA0"/>
    <w:rsid w:val="004B64C3"/>
    <w:rsid w:val="004C4954"/>
    <w:rsid w:val="004C5E64"/>
    <w:rsid w:val="004D0BC0"/>
    <w:rsid w:val="004D2AFC"/>
    <w:rsid w:val="004D4E3B"/>
    <w:rsid w:val="004E05D8"/>
    <w:rsid w:val="004E29E9"/>
    <w:rsid w:val="004E4408"/>
    <w:rsid w:val="004F7F98"/>
    <w:rsid w:val="0050134D"/>
    <w:rsid w:val="00503F01"/>
    <w:rsid w:val="00506050"/>
    <w:rsid w:val="0051290A"/>
    <w:rsid w:val="00512F4D"/>
    <w:rsid w:val="005143B7"/>
    <w:rsid w:val="00517C5B"/>
    <w:rsid w:val="00521AFE"/>
    <w:rsid w:val="005244F1"/>
    <w:rsid w:val="00524B46"/>
    <w:rsid w:val="00524E50"/>
    <w:rsid w:val="00526035"/>
    <w:rsid w:val="00527982"/>
    <w:rsid w:val="00535A24"/>
    <w:rsid w:val="005360D9"/>
    <w:rsid w:val="00536CA8"/>
    <w:rsid w:val="00537074"/>
    <w:rsid w:val="00544319"/>
    <w:rsid w:val="005450A3"/>
    <w:rsid w:val="00563A8E"/>
    <w:rsid w:val="0056451A"/>
    <w:rsid w:val="00565429"/>
    <w:rsid w:val="00572B51"/>
    <w:rsid w:val="005776E8"/>
    <w:rsid w:val="00577858"/>
    <w:rsid w:val="005843DA"/>
    <w:rsid w:val="00585B45"/>
    <w:rsid w:val="00587596"/>
    <w:rsid w:val="00590A1F"/>
    <w:rsid w:val="00592198"/>
    <w:rsid w:val="00596F51"/>
    <w:rsid w:val="005A6BA4"/>
    <w:rsid w:val="005B0AA1"/>
    <w:rsid w:val="005B44C0"/>
    <w:rsid w:val="005B630D"/>
    <w:rsid w:val="005C0904"/>
    <w:rsid w:val="005C0CCA"/>
    <w:rsid w:val="005C2C48"/>
    <w:rsid w:val="005C606E"/>
    <w:rsid w:val="005D53A4"/>
    <w:rsid w:val="005E33D5"/>
    <w:rsid w:val="005E4308"/>
    <w:rsid w:val="005E6F67"/>
    <w:rsid w:val="005F0ECC"/>
    <w:rsid w:val="005F1AF7"/>
    <w:rsid w:val="005F4076"/>
    <w:rsid w:val="005F4FB8"/>
    <w:rsid w:val="005F5D70"/>
    <w:rsid w:val="005F79B6"/>
    <w:rsid w:val="00600D0E"/>
    <w:rsid w:val="006047D8"/>
    <w:rsid w:val="00607B3D"/>
    <w:rsid w:val="00615802"/>
    <w:rsid w:val="00615E90"/>
    <w:rsid w:val="006234AD"/>
    <w:rsid w:val="00624540"/>
    <w:rsid w:val="00625397"/>
    <w:rsid w:val="00626BE7"/>
    <w:rsid w:val="00626D44"/>
    <w:rsid w:val="0062734C"/>
    <w:rsid w:val="006324EC"/>
    <w:rsid w:val="0064290E"/>
    <w:rsid w:val="006438DC"/>
    <w:rsid w:val="00645183"/>
    <w:rsid w:val="00656D46"/>
    <w:rsid w:val="00660F69"/>
    <w:rsid w:val="006610DA"/>
    <w:rsid w:val="006618D4"/>
    <w:rsid w:val="00664BEF"/>
    <w:rsid w:val="00667177"/>
    <w:rsid w:val="00673F3B"/>
    <w:rsid w:val="006748EE"/>
    <w:rsid w:val="00682781"/>
    <w:rsid w:val="006871E6"/>
    <w:rsid w:val="00691363"/>
    <w:rsid w:val="00691B0A"/>
    <w:rsid w:val="006A0FCA"/>
    <w:rsid w:val="006A33F9"/>
    <w:rsid w:val="006A54A8"/>
    <w:rsid w:val="006B0911"/>
    <w:rsid w:val="006B1FEB"/>
    <w:rsid w:val="006C21DF"/>
    <w:rsid w:val="006C58DC"/>
    <w:rsid w:val="006C5A91"/>
    <w:rsid w:val="006D0D8A"/>
    <w:rsid w:val="006D7824"/>
    <w:rsid w:val="006D7993"/>
    <w:rsid w:val="006E79F0"/>
    <w:rsid w:val="006F028A"/>
    <w:rsid w:val="006F03E0"/>
    <w:rsid w:val="006F1F23"/>
    <w:rsid w:val="006F1FF4"/>
    <w:rsid w:val="006F4E73"/>
    <w:rsid w:val="006F5943"/>
    <w:rsid w:val="0070150B"/>
    <w:rsid w:val="007169F8"/>
    <w:rsid w:val="00722293"/>
    <w:rsid w:val="00726DF4"/>
    <w:rsid w:val="00731CF9"/>
    <w:rsid w:val="00740D05"/>
    <w:rsid w:val="00762E33"/>
    <w:rsid w:val="00764705"/>
    <w:rsid w:val="007647A1"/>
    <w:rsid w:val="007672CB"/>
    <w:rsid w:val="0077208D"/>
    <w:rsid w:val="00773767"/>
    <w:rsid w:val="00774065"/>
    <w:rsid w:val="00775B1A"/>
    <w:rsid w:val="0078483D"/>
    <w:rsid w:val="007921FA"/>
    <w:rsid w:val="00793DA7"/>
    <w:rsid w:val="007967A0"/>
    <w:rsid w:val="00796CEA"/>
    <w:rsid w:val="007A0729"/>
    <w:rsid w:val="007A11A1"/>
    <w:rsid w:val="007A5260"/>
    <w:rsid w:val="007B6E15"/>
    <w:rsid w:val="007C534C"/>
    <w:rsid w:val="007C653E"/>
    <w:rsid w:val="007E1618"/>
    <w:rsid w:val="007E3138"/>
    <w:rsid w:val="007E3712"/>
    <w:rsid w:val="007F2129"/>
    <w:rsid w:val="008013BF"/>
    <w:rsid w:val="00805116"/>
    <w:rsid w:val="008129F1"/>
    <w:rsid w:val="008139EB"/>
    <w:rsid w:val="00814066"/>
    <w:rsid w:val="008249A2"/>
    <w:rsid w:val="00824F1E"/>
    <w:rsid w:val="008332A0"/>
    <w:rsid w:val="008368D7"/>
    <w:rsid w:val="00847ECD"/>
    <w:rsid w:val="0085400A"/>
    <w:rsid w:val="0086160D"/>
    <w:rsid w:val="008616DF"/>
    <w:rsid w:val="00861E24"/>
    <w:rsid w:val="008622FE"/>
    <w:rsid w:val="00877E13"/>
    <w:rsid w:val="00882722"/>
    <w:rsid w:val="00887B0A"/>
    <w:rsid w:val="00890C31"/>
    <w:rsid w:val="0089148E"/>
    <w:rsid w:val="00891F1B"/>
    <w:rsid w:val="00892365"/>
    <w:rsid w:val="00893A1F"/>
    <w:rsid w:val="00894A93"/>
    <w:rsid w:val="00897DE9"/>
    <w:rsid w:val="008A17DD"/>
    <w:rsid w:val="008A6393"/>
    <w:rsid w:val="008B158F"/>
    <w:rsid w:val="008B64BC"/>
    <w:rsid w:val="008C3D38"/>
    <w:rsid w:val="008C3D4B"/>
    <w:rsid w:val="008C6E15"/>
    <w:rsid w:val="008C7094"/>
    <w:rsid w:val="008D1900"/>
    <w:rsid w:val="008D4400"/>
    <w:rsid w:val="008D4554"/>
    <w:rsid w:val="008D5067"/>
    <w:rsid w:val="008E45B8"/>
    <w:rsid w:val="008E57D1"/>
    <w:rsid w:val="008E5D4D"/>
    <w:rsid w:val="008F0D30"/>
    <w:rsid w:val="008F2AC4"/>
    <w:rsid w:val="008F3F36"/>
    <w:rsid w:val="009044DF"/>
    <w:rsid w:val="009069F4"/>
    <w:rsid w:val="00907A96"/>
    <w:rsid w:val="00914BA9"/>
    <w:rsid w:val="00914E5E"/>
    <w:rsid w:val="009151E5"/>
    <w:rsid w:val="00915F9A"/>
    <w:rsid w:val="00917052"/>
    <w:rsid w:val="0092178B"/>
    <w:rsid w:val="0092552B"/>
    <w:rsid w:val="00926062"/>
    <w:rsid w:val="009339F6"/>
    <w:rsid w:val="009345D0"/>
    <w:rsid w:val="00934EBA"/>
    <w:rsid w:val="0093590A"/>
    <w:rsid w:val="00935923"/>
    <w:rsid w:val="00935C56"/>
    <w:rsid w:val="00935EC8"/>
    <w:rsid w:val="009370ED"/>
    <w:rsid w:val="00945631"/>
    <w:rsid w:val="00946189"/>
    <w:rsid w:val="00946E3E"/>
    <w:rsid w:val="00952DAE"/>
    <w:rsid w:val="009551D3"/>
    <w:rsid w:val="00957044"/>
    <w:rsid w:val="00967198"/>
    <w:rsid w:val="00986746"/>
    <w:rsid w:val="00987B0D"/>
    <w:rsid w:val="00995B57"/>
    <w:rsid w:val="00995D2A"/>
    <w:rsid w:val="00995DF6"/>
    <w:rsid w:val="009A1124"/>
    <w:rsid w:val="009A370D"/>
    <w:rsid w:val="009A3F8B"/>
    <w:rsid w:val="009A7FAE"/>
    <w:rsid w:val="009B5427"/>
    <w:rsid w:val="009B7C17"/>
    <w:rsid w:val="009C1E5C"/>
    <w:rsid w:val="009C2604"/>
    <w:rsid w:val="009C3181"/>
    <w:rsid w:val="009D1732"/>
    <w:rsid w:val="009D1EC9"/>
    <w:rsid w:val="009F17A5"/>
    <w:rsid w:val="009F57C3"/>
    <w:rsid w:val="00A05166"/>
    <w:rsid w:val="00A073D4"/>
    <w:rsid w:val="00A12531"/>
    <w:rsid w:val="00A218D0"/>
    <w:rsid w:val="00A24905"/>
    <w:rsid w:val="00A331AA"/>
    <w:rsid w:val="00A37DD8"/>
    <w:rsid w:val="00A406A7"/>
    <w:rsid w:val="00A45544"/>
    <w:rsid w:val="00A46944"/>
    <w:rsid w:val="00A53E50"/>
    <w:rsid w:val="00A54C15"/>
    <w:rsid w:val="00A55E04"/>
    <w:rsid w:val="00A56D1B"/>
    <w:rsid w:val="00A57DE4"/>
    <w:rsid w:val="00A6000E"/>
    <w:rsid w:val="00A61003"/>
    <w:rsid w:val="00A615FE"/>
    <w:rsid w:val="00A61844"/>
    <w:rsid w:val="00A646F8"/>
    <w:rsid w:val="00A6502B"/>
    <w:rsid w:val="00A659B0"/>
    <w:rsid w:val="00A71963"/>
    <w:rsid w:val="00A7494B"/>
    <w:rsid w:val="00A76924"/>
    <w:rsid w:val="00A8352C"/>
    <w:rsid w:val="00A8386F"/>
    <w:rsid w:val="00A851F3"/>
    <w:rsid w:val="00A86E90"/>
    <w:rsid w:val="00A929AC"/>
    <w:rsid w:val="00A92A8E"/>
    <w:rsid w:val="00AA2978"/>
    <w:rsid w:val="00AB0A6B"/>
    <w:rsid w:val="00AB2C96"/>
    <w:rsid w:val="00AC1FD5"/>
    <w:rsid w:val="00AC4099"/>
    <w:rsid w:val="00AD4CC9"/>
    <w:rsid w:val="00AD52FD"/>
    <w:rsid w:val="00AE077A"/>
    <w:rsid w:val="00AE6276"/>
    <w:rsid w:val="00AF1CB3"/>
    <w:rsid w:val="00AF232D"/>
    <w:rsid w:val="00AF3FBA"/>
    <w:rsid w:val="00B1256C"/>
    <w:rsid w:val="00B144EB"/>
    <w:rsid w:val="00B15858"/>
    <w:rsid w:val="00B167C5"/>
    <w:rsid w:val="00B20EB8"/>
    <w:rsid w:val="00B21CE3"/>
    <w:rsid w:val="00B251F5"/>
    <w:rsid w:val="00B26462"/>
    <w:rsid w:val="00B522FB"/>
    <w:rsid w:val="00B6087B"/>
    <w:rsid w:val="00B628FC"/>
    <w:rsid w:val="00B7544A"/>
    <w:rsid w:val="00B77549"/>
    <w:rsid w:val="00B77F66"/>
    <w:rsid w:val="00B80C76"/>
    <w:rsid w:val="00B875D5"/>
    <w:rsid w:val="00B90324"/>
    <w:rsid w:val="00B90C9F"/>
    <w:rsid w:val="00B928D1"/>
    <w:rsid w:val="00B9390C"/>
    <w:rsid w:val="00B96A79"/>
    <w:rsid w:val="00BA3190"/>
    <w:rsid w:val="00BA3AC8"/>
    <w:rsid w:val="00BA7A56"/>
    <w:rsid w:val="00BC1EEF"/>
    <w:rsid w:val="00BC75F1"/>
    <w:rsid w:val="00BC773A"/>
    <w:rsid w:val="00BD23F0"/>
    <w:rsid w:val="00BE5A28"/>
    <w:rsid w:val="00BF2E51"/>
    <w:rsid w:val="00C019A5"/>
    <w:rsid w:val="00C0407E"/>
    <w:rsid w:val="00C10B63"/>
    <w:rsid w:val="00C26944"/>
    <w:rsid w:val="00C3140B"/>
    <w:rsid w:val="00C3411E"/>
    <w:rsid w:val="00C450AC"/>
    <w:rsid w:val="00C531DF"/>
    <w:rsid w:val="00C611E7"/>
    <w:rsid w:val="00C66913"/>
    <w:rsid w:val="00C72D85"/>
    <w:rsid w:val="00C74F99"/>
    <w:rsid w:val="00C804B7"/>
    <w:rsid w:val="00C8142A"/>
    <w:rsid w:val="00C843E5"/>
    <w:rsid w:val="00C84BA3"/>
    <w:rsid w:val="00C86860"/>
    <w:rsid w:val="00C92473"/>
    <w:rsid w:val="00C92C4E"/>
    <w:rsid w:val="00CA7C13"/>
    <w:rsid w:val="00CB29CC"/>
    <w:rsid w:val="00CB32E5"/>
    <w:rsid w:val="00CC28C6"/>
    <w:rsid w:val="00CC31AA"/>
    <w:rsid w:val="00CD252F"/>
    <w:rsid w:val="00CD3AA7"/>
    <w:rsid w:val="00CE6157"/>
    <w:rsid w:val="00CF1C73"/>
    <w:rsid w:val="00CF1EDA"/>
    <w:rsid w:val="00CF1F10"/>
    <w:rsid w:val="00D01186"/>
    <w:rsid w:val="00D02485"/>
    <w:rsid w:val="00D02F23"/>
    <w:rsid w:val="00D02F6D"/>
    <w:rsid w:val="00D04B98"/>
    <w:rsid w:val="00D1443A"/>
    <w:rsid w:val="00D200DA"/>
    <w:rsid w:val="00D20FCA"/>
    <w:rsid w:val="00D22029"/>
    <w:rsid w:val="00D27B26"/>
    <w:rsid w:val="00D3699D"/>
    <w:rsid w:val="00D41774"/>
    <w:rsid w:val="00D423C8"/>
    <w:rsid w:val="00D431F7"/>
    <w:rsid w:val="00D52279"/>
    <w:rsid w:val="00D52CDE"/>
    <w:rsid w:val="00D54447"/>
    <w:rsid w:val="00D547EC"/>
    <w:rsid w:val="00D5624E"/>
    <w:rsid w:val="00D6737B"/>
    <w:rsid w:val="00D71501"/>
    <w:rsid w:val="00D7265D"/>
    <w:rsid w:val="00D73435"/>
    <w:rsid w:val="00D77102"/>
    <w:rsid w:val="00D810A0"/>
    <w:rsid w:val="00D84149"/>
    <w:rsid w:val="00D969EA"/>
    <w:rsid w:val="00DA0048"/>
    <w:rsid w:val="00DA1A09"/>
    <w:rsid w:val="00DA4B0E"/>
    <w:rsid w:val="00DA6BD5"/>
    <w:rsid w:val="00DB06F5"/>
    <w:rsid w:val="00DB3028"/>
    <w:rsid w:val="00DB7A6D"/>
    <w:rsid w:val="00DC01FA"/>
    <w:rsid w:val="00DD0374"/>
    <w:rsid w:val="00DD0A04"/>
    <w:rsid w:val="00DE04F0"/>
    <w:rsid w:val="00E02BB9"/>
    <w:rsid w:val="00E045B4"/>
    <w:rsid w:val="00E046FE"/>
    <w:rsid w:val="00E1316A"/>
    <w:rsid w:val="00E17D72"/>
    <w:rsid w:val="00E32A0E"/>
    <w:rsid w:val="00E41CE9"/>
    <w:rsid w:val="00E47865"/>
    <w:rsid w:val="00E47ED6"/>
    <w:rsid w:val="00E50D60"/>
    <w:rsid w:val="00E517F4"/>
    <w:rsid w:val="00E57FB0"/>
    <w:rsid w:val="00E60D1C"/>
    <w:rsid w:val="00E62F23"/>
    <w:rsid w:val="00E73660"/>
    <w:rsid w:val="00E76AC2"/>
    <w:rsid w:val="00E824C7"/>
    <w:rsid w:val="00E83E49"/>
    <w:rsid w:val="00E86FDE"/>
    <w:rsid w:val="00E90B42"/>
    <w:rsid w:val="00E92DE5"/>
    <w:rsid w:val="00EA528C"/>
    <w:rsid w:val="00EA6F51"/>
    <w:rsid w:val="00EA746A"/>
    <w:rsid w:val="00EB4E0B"/>
    <w:rsid w:val="00EB6EBA"/>
    <w:rsid w:val="00EB7095"/>
    <w:rsid w:val="00EC11BC"/>
    <w:rsid w:val="00EC1DFF"/>
    <w:rsid w:val="00EC2375"/>
    <w:rsid w:val="00ED3E8C"/>
    <w:rsid w:val="00ED3F17"/>
    <w:rsid w:val="00ED6EEB"/>
    <w:rsid w:val="00ED7790"/>
    <w:rsid w:val="00EE0E93"/>
    <w:rsid w:val="00EE1261"/>
    <w:rsid w:val="00EE3295"/>
    <w:rsid w:val="00EE71BE"/>
    <w:rsid w:val="00EF41EE"/>
    <w:rsid w:val="00EF7ED8"/>
    <w:rsid w:val="00F014C7"/>
    <w:rsid w:val="00F02005"/>
    <w:rsid w:val="00F037B0"/>
    <w:rsid w:val="00F0386C"/>
    <w:rsid w:val="00F17236"/>
    <w:rsid w:val="00F31119"/>
    <w:rsid w:val="00F31D26"/>
    <w:rsid w:val="00F31F92"/>
    <w:rsid w:val="00F34EC4"/>
    <w:rsid w:val="00F37C85"/>
    <w:rsid w:val="00F4021D"/>
    <w:rsid w:val="00F430DE"/>
    <w:rsid w:val="00F478B8"/>
    <w:rsid w:val="00F52B73"/>
    <w:rsid w:val="00F626BE"/>
    <w:rsid w:val="00F62962"/>
    <w:rsid w:val="00F6349B"/>
    <w:rsid w:val="00F8193D"/>
    <w:rsid w:val="00F83F61"/>
    <w:rsid w:val="00F84A03"/>
    <w:rsid w:val="00F85ACC"/>
    <w:rsid w:val="00F86F01"/>
    <w:rsid w:val="00F91660"/>
    <w:rsid w:val="00F9445D"/>
    <w:rsid w:val="00F96A9F"/>
    <w:rsid w:val="00F97541"/>
    <w:rsid w:val="00F978CD"/>
    <w:rsid w:val="00FA3471"/>
    <w:rsid w:val="00FB4BE8"/>
    <w:rsid w:val="00FC02AA"/>
    <w:rsid w:val="00FC1584"/>
    <w:rsid w:val="00FD4A89"/>
    <w:rsid w:val="00FD6D99"/>
    <w:rsid w:val="00FE0AB1"/>
    <w:rsid w:val="00FE11F8"/>
    <w:rsid w:val="00FF486C"/>
    <w:rsid w:val="00FF4DAF"/>
    <w:rsid w:val="00FF516D"/>
    <w:rsid w:val="00FF6F3B"/>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E269CC"/>
  <w15:docId w15:val="{20BDBED8-0B30-46F7-A7B4-1C69B30502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4"/>
        <w:szCs w:val="24"/>
        <w:lang w:val="ru-RU"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AF1CB3"/>
    <w:pPr>
      <w:spacing w:line="360" w:lineRule="auto"/>
      <w:ind w:firstLine="709"/>
      <w:jc w:val="both"/>
    </w:pPr>
    <w:rPr>
      <w:rFonts w:ascii="Times New Roman" w:hAnsi="Times New Roman"/>
      <w:sz w:val="28"/>
    </w:rPr>
  </w:style>
  <w:style w:type="paragraph" w:styleId="1">
    <w:name w:val="heading 1"/>
    <w:basedOn w:val="a"/>
    <w:next w:val="a"/>
    <w:link w:val="10"/>
    <w:autoRedefine/>
    <w:uiPriority w:val="9"/>
    <w:qFormat/>
    <w:rsid w:val="00212D2A"/>
    <w:pPr>
      <w:keepNext/>
      <w:keepLines/>
      <w:outlineLvl w:val="0"/>
    </w:pPr>
    <w:rPr>
      <w:rFonts w:eastAsiaTheme="majorEastAsia" w:cstheme="majorBidi"/>
      <w:b/>
      <w:szCs w:val="32"/>
    </w:rPr>
  </w:style>
  <w:style w:type="paragraph" w:styleId="2">
    <w:name w:val="heading 2"/>
    <w:basedOn w:val="a"/>
    <w:next w:val="a"/>
    <w:link w:val="20"/>
    <w:autoRedefine/>
    <w:uiPriority w:val="9"/>
    <w:unhideWhenUsed/>
    <w:qFormat/>
    <w:rsid w:val="00D423C8"/>
    <w:pPr>
      <w:keepNext/>
      <w:keepLines/>
      <w:ind w:left="709" w:firstLine="0"/>
      <w:outlineLvl w:val="1"/>
    </w:pPr>
    <w:rPr>
      <w:rFonts w:eastAsia="Times New Roman" w:cstheme="majorBidi"/>
      <w:b/>
      <w:szCs w:val="32"/>
    </w:rPr>
  </w:style>
  <w:style w:type="paragraph" w:styleId="3">
    <w:name w:val="heading 3"/>
    <w:basedOn w:val="a"/>
    <w:next w:val="a"/>
    <w:link w:val="30"/>
    <w:autoRedefine/>
    <w:uiPriority w:val="9"/>
    <w:unhideWhenUsed/>
    <w:qFormat/>
    <w:rsid w:val="00B928D1"/>
    <w:pPr>
      <w:keepNext/>
      <w:keepLines/>
      <w:ind w:firstLine="0"/>
      <w:jc w:val="center"/>
      <w:outlineLvl w:val="2"/>
    </w:pPr>
    <w:rPr>
      <w:rFonts w:eastAsiaTheme="majorEastAsia" w:cstheme="majorBidi"/>
      <w:b/>
      <w:szCs w:val="28"/>
    </w:rPr>
  </w:style>
  <w:style w:type="paragraph" w:styleId="4">
    <w:name w:val="heading 4"/>
    <w:basedOn w:val="a"/>
    <w:next w:val="a"/>
    <w:link w:val="40"/>
    <w:uiPriority w:val="9"/>
    <w:semiHidden/>
    <w:unhideWhenUsed/>
    <w:qFormat/>
    <w:rsid w:val="00FD6D99"/>
    <w:pPr>
      <w:keepNext/>
      <w:keepLines/>
      <w:numPr>
        <w:ilvl w:val="3"/>
        <w:numId w:val="1"/>
      </w:numPr>
      <w:spacing w:before="80" w:after="40"/>
      <w:outlineLvl w:val="3"/>
    </w:pPr>
    <w:rPr>
      <w:rFonts w:eastAsiaTheme="majorEastAsia" w:cstheme="majorBidi"/>
      <w:i/>
      <w:iCs/>
      <w:color w:val="0F4761" w:themeColor="accent1" w:themeShade="BF"/>
    </w:rPr>
  </w:style>
  <w:style w:type="paragraph" w:styleId="5">
    <w:name w:val="heading 5"/>
    <w:basedOn w:val="a"/>
    <w:next w:val="a"/>
    <w:link w:val="50"/>
    <w:uiPriority w:val="9"/>
    <w:semiHidden/>
    <w:unhideWhenUsed/>
    <w:qFormat/>
    <w:rsid w:val="00FD6D99"/>
    <w:pPr>
      <w:keepNext/>
      <w:keepLines/>
      <w:numPr>
        <w:ilvl w:val="4"/>
        <w:numId w:val="1"/>
      </w:numPr>
      <w:spacing w:before="80" w:after="40"/>
      <w:outlineLvl w:val="4"/>
    </w:pPr>
    <w:rPr>
      <w:rFonts w:eastAsiaTheme="majorEastAsia" w:cstheme="majorBidi"/>
      <w:color w:val="0F4761" w:themeColor="accent1" w:themeShade="BF"/>
    </w:rPr>
  </w:style>
  <w:style w:type="paragraph" w:styleId="6">
    <w:name w:val="heading 6"/>
    <w:basedOn w:val="a"/>
    <w:next w:val="a"/>
    <w:link w:val="60"/>
    <w:uiPriority w:val="9"/>
    <w:semiHidden/>
    <w:unhideWhenUsed/>
    <w:qFormat/>
    <w:rsid w:val="00FD6D99"/>
    <w:pPr>
      <w:keepNext/>
      <w:keepLines/>
      <w:numPr>
        <w:ilvl w:val="5"/>
        <w:numId w:val="1"/>
      </w:numPr>
      <w:spacing w:before="40"/>
      <w:outlineLvl w:val="5"/>
    </w:pPr>
    <w:rPr>
      <w:rFonts w:eastAsiaTheme="majorEastAsia" w:cstheme="majorBidi"/>
      <w:i/>
      <w:iCs/>
      <w:color w:val="595959" w:themeColor="text1" w:themeTint="A6"/>
    </w:rPr>
  </w:style>
  <w:style w:type="paragraph" w:styleId="7">
    <w:name w:val="heading 7"/>
    <w:basedOn w:val="a"/>
    <w:next w:val="a"/>
    <w:link w:val="70"/>
    <w:uiPriority w:val="9"/>
    <w:semiHidden/>
    <w:unhideWhenUsed/>
    <w:qFormat/>
    <w:rsid w:val="00FD6D99"/>
    <w:pPr>
      <w:keepNext/>
      <w:keepLines/>
      <w:numPr>
        <w:ilvl w:val="6"/>
        <w:numId w:val="1"/>
      </w:numPr>
      <w:spacing w:before="4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FD6D99"/>
    <w:pPr>
      <w:keepNext/>
      <w:keepLines/>
      <w:numPr>
        <w:ilvl w:val="7"/>
        <w:numId w:val="1"/>
      </w:numPr>
      <w:outlineLvl w:val="7"/>
    </w:pPr>
    <w:rPr>
      <w:rFonts w:eastAsiaTheme="majorEastAsia" w:cstheme="majorBidi"/>
      <w:i/>
      <w:iCs/>
      <w:color w:val="272727" w:themeColor="text1" w:themeTint="D8"/>
    </w:rPr>
  </w:style>
  <w:style w:type="paragraph" w:styleId="9">
    <w:name w:val="heading 9"/>
    <w:basedOn w:val="a"/>
    <w:next w:val="a"/>
    <w:link w:val="90"/>
    <w:uiPriority w:val="9"/>
    <w:semiHidden/>
    <w:unhideWhenUsed/>
    <w:qFormat/>
    <w:rsid w:val="00FD6D99"/>
    <w:pPr>
      <w:keepNext/>
      <w:keepLines/>
      <w:numPr>
        <w:ilvl w:val="8"/>
        <w:numId w:val="1"/>
      </w:numPr>
      <w:outlineLvl w:val="8"/>
    </w:pPr>
    <w:rPr>
      <w:rFonts w:eastAsiaTheme="majorEastAsia" w:cstheme="majorBidi"/>
      <w:color w:val="272727" w:themeColor="text1" w:themeTint="D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212D2A"/>
    <w:rPr>
      <w:rFonts w:ascii="Times New Roman" w:eastAsiaTheme="majorEastAsia" w:hAnsi="Times New Roman" w:cstheme="majorBidi"/>
      <w:b/>
      <w:sz w:val="28"/>
      <w:szCs w:val="32"/>
    </w:rPr>
  </w:style>
  <w:style w:type="character" w:customStyle="1" w:styleId="20">
    <w:name w:val="Заголовок 2 Знак"/>
    <w:basedOn w:val="a0"/>
    <w:link w:val="2"/>
    <w:uiPriority w:val="9"/>
    <w:rsid w:val="00D423C8"/>
    <w:rPr>
      <w:rFonts w:ascii="Times New Roman" w:eastAsia="Times New Roman" w:hAnsi="Times New Roman" w:cstheme="majorBidi"/>
      <w:b/>
      <w:sz w:val="28"/>
      <w:szCs w:val="32"/>
    </w:rPr>
  </w:style>
  <w:style w:type="character" w:customStyle="1" w:styleId="30">
    <w:name w:val="Заголовок 3 Знак"/>
    <w:basedOn w:val="a0"/>
    <w:link w:val="3"/>
    <w:uiPriority w:val="9"/>
    <w:rsid w:val="00B928D1"/>
    <w:rPr>
      <w:rFonts w:ascii="Times New Roman" w:eastAsiaTheme="majorEastAsia" w:hAnsi="Times New Roman" w:cstheme="majorBidi"/>
      <w:b/>
      <w:sz w:val="28"/>
      <w:szCs w:val="28"/>
    </w:rPr>
  </w:style>
  <w:style w:type="character" w:customStyle="1" w:styleId="40">
    <w:name w:val="Заголовок 4 Знак"/>
    <w:basedOn w:val="a0"/>
    <w:link w:val="4"/>
    <w:uiPriority w:val="9"/>
    <w:semiHidden/>
    <w:rsid w:val="00FD6D99"/>
    <w:rPr>
      <w:rFonts w:ascii="Times New Roman" w:eastAsiaTheme="majorEastAsia" w:hAnsi="Times New Roman" w:cstheme="majorBidi"/>
      <w:i/>
      <w:iCs/>
      <w:color w:val="0F4761" w:themeColor="accent1" w:themeShade="BF"/>
      <w:sz w:val="28"/>
    </w:rPr>
  </w:style>
  <w:style w:type="character" w:customStyle="1" w:styleId="50">
    <w:name w:val="Заголовок 5 Знак"/>
    <w:basedOn w:val="a0"/>
    <w:link w:val="5"/>
    <w:uiPriority w:val="9"/>
    <w:semiHidden/>
    <w:rsid w:val="00FD6D99"/>
    <w:rPr>
      <w:rFonts w:ascii="Times New Roman" w:eastAsiaTheme="majorEastAsia" w:hAnsi="Times New Roman" w:cstheme="majorBidi"/>
      <w:color w:val="0F4761" w:themeColor="accent1" w:themeShade="BF"/>
      <w:sz w:val="28"/>
    </w:rPr>
  </w:style>
  <w:style w:type="character" w:customStyle="1" w:styleId="60">
    <w:name w:val="Заголовок 6 Знак"/>
    <w:basedOn w:val="a0"/>
    <w:link w:val="6"/>
    <w:uiPriority w:val="9"/>
    <w:semiHidden/>
    <w:rsid w:val="00FD6D99"/>
    <w:rPr>
      <w:rFonts w:ascii="Times New Roman" w:eastAsiaTheme="majorEastAsia" w:hAnsi="Times New Roman" w:cstheme="majorBidi"/>
      <w:i/>
      <w:iCs/>
      <w:color w:val="595959" w:themeColor="text1" w:themeTint="A6"/>
      <w:sz w:val="28"/>
    </w:rPr>
  </w:style>
  <w:style w:type="character" w:customStyle="1" w:styleId="70">
    <w:name w:val="Заголовок 7 Знак"/>
    <w:basedOn w:val="a0"/>
    <w:link w:val="7"/>
    <w:uiPriority w:val="9"/>
    <w:semiHidden/>
    <w:rsid w:val="00FD6D99"/>
    <w:rPr>
      <w:rFonts w:ascii="Times New Roman" w:eastAsiaTheme="majorEastAsia" w:hAnsi="Times New Roman" w:cstheme="majorBidi"/>
      <w:color w:val="595959" w:themeColor="text1" w:themeTint="A6"/>
      <w:sz w:val="28"/>
    </w:rPr>
  </w:style>
  <w:style w:type="character" w:customStyle="1" w:styleId="80">
    <w:name w:val="Заголовок 8 Знак"/>
    <w:basedOn w:val="a0"/>
    <w:link w:val="8"/>
    <w:uiPriority w:val="9"/>
    <w:semiHidden/>
    <w:rsid w:val="00FD6D99"/>
    <w:rPr>
      <w:rFonts w:ascii="Times New Roman" w:eastAsiaTheme="majorEastAsia" w:hAnsi="Times New Roman" w:cstheme="majorBidi"/>
      <w:i/>
      <w:iCs/>
      <w:color w:val="272727" w:themeColor="text1" w:themeTint="D8"/>
      <w:sz w:val="28"/>
    </w:rPr>
  </w:style>
  <w:style w:type="character" w:customStyle="1" w:styleId="90">
    <w:name w:val="Заголовок 9 Знак"/>
    <w:basedOn w:val="a0"/>
    <w:link w:val="9"/>
    <w:uiPriority w:val="9"/>
    <w:semiHidden/>
    <w:rsid w:val="00FD6D99"/>
    <w:rPr>
      <w:rFonts w:ascii="Times New Roman" w:eastAsiaTheme="majorEastAsia" w:hAnsi="Times New Roman" w:cstheme="majorBidi"/>
      <w:color w:val="272727" w:themeColor="text1" w:themeTint="D8"/>
      <w:sz w:val="28"/>
    </w:rPr>
  </w:style>
  <w:style w:type="paragraph" w:styleId="a3">
    <w:name w:val="Title"/>
    <w:basedOn w:val="a"/>
    <w:next w:val="a"/>
    <w:link w:val="a4"/>
    <w:uiPriority w:val="10"/>
    <w:qFormat/>
    <w:rsid w:val="00FD6D99"/>
    <w:pPr>
      <w:spacing w:after="80"/>
      <w:contextualSpacing/>
    </w:pPr>
    <w:rPr>
      <w:rFonts w:asciiTheme="majorHAnsi" w:eastAsiaTheme="majorEastAsia" w:hAnsiTheme="majorHAnsi" w:cstheme="majorBidi"/>
      <w:spacing w:val="-10"/>
      <w:kern w:val="28"/>
      <w:sz w:val="56"/>
      <w:szCs w:val="56"/>
    </w:rPr>
  </w:style>
  <w:style w:type="character" w:customStyle="1" w:styleId="a4">
    <w:name w:val="Заголовок Знак"/>
    <w:basedOn w:val="a0"/>
    <w:link w:val="a3"/>
    <w:uiPriority w:val="10"/>
    <w:rsid w:val="00FD6D99"/>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FD6D99"/>
    <w:pPr>
      <w:numPr>
        <w:ilvl w:val="1"/>
      </w:numPr>
      <w:spacing w:after="160"/>
      <w:ind w:firstLine="709"/>
    </w:pPr>
    <w:rPr>
      <w:rFonts w:eastAsiaTheme="majorEastAsia" w:cstheme="majorBidi"/>
      <w:color w:val="595959" w:themeColor="text1" w:themeTint="A6"/>
      <w:spacing w:val="15"/>
      <w:szCs w:val="28"/>
    </w:rPr>
  </w:style>
  <w:style w:type="character" w:customStyle="1" w:styleId="a6">
    <w:name w:val="Подзаголовок Знак"/>
    <w:basedOn w:val="a0"/>
    <w:link w:val="a5"/>
    <w:uiPriority w:val="11"/>
    <w:rsid w:val="00FD6D99"/>
    <w:rPr>
      <w:rFonts w:eastAsiaTheme="majorEastAsia" w:cstheme="majorBidi"/>
      <w:color w:val="595959" w:themeColor="text1" w:themeTint="A6"/>
      <w:spacing w:val="15"/>
      <w:sz w:val="28"/>
      <w:szCs w:val="28"/>
    </w:rPr>
  </w:style>
  <w:style w:type="paragraph" w:styleId="21">
    <w:name w:val="Quote"/>
    <w:basedOn w:val="a"/>
    <w:next w:val="a"/>
    <w:link w:val="22"/>
    <w:uiPriority w:val="29"/>
    <w:qFormat/>
    <w:rsid w:val="00FD6D99"/>
    <w:pPr>
      <w:spacing w:before="160" w:after="160"/>
      <w:jc w:val="center"/>
    </w:pPr>
    <w:rPr>
      <w:i/>
      <w:iCs/>
      <w:color w:val="404040" w:themeColor="text1" w:themeTint="BF"/>
    </w:rPr>
  </w:style>
  <w:style w:type="character" w:customStyle="1" w:styleId="22">
    <w:name w:val="Цитата 2 Знак"/>
    <w:basedOn w:val="a0"/>
    <w:link w:val="21"/>
    <w:uiPriority w:val="29"/>
    <w:rsid w:val="00FD6D99"/>
    <w:rPr>
      <w:i/>
      <w:iCs/>
      <w:color w:val="404040" w:themeColor="text1" w:themeTint="BF"/>
    </w:rPr>
  </w:style>
  <w:style w:type="paragraph" w:styleId="a7">
    <w:name w:val="List Paragraph"/>
    <w:basedOn w:val="a"/>
    <w:uiPriority w:val="34"/>
    <w:qFormat/>
    <w:rsid w:val="00FD6D99"/>
    <w:pPr>
      <w:ind w:left="720"/>
      <w:contextualSpacing/>
    </w:pPr>
  </w:style>
  <w:style w:type="character" w:styleId="a8">
    <w:name w:val="Intense Emphasis"/>
    <w:basedOn w:val="a0"/>
    <w:uiPriority w:val="21"/>
    <w:qFormat/>
    <w:rsid w:val="00FD6D99"/>
    <w:rPr>
      <w:i/>
      <w:iCs/>
      <w:color w:val="0F4761" w:themeColor="accent1" w:themeShade="BF"/>
    </w:rPr>
  </w:style>
  <w:style w:type="paragraph" w:styleId="a9">
    <w:name w:val="Intense Quote"/>
    <w:basedOn w:val="a"/>
    <w:next w:val="a"/>
    <w:link w:val="aa"/>
    <w:uiPriority w:val="30"/>
    <w:qFormat/>
    <w:rsid w:val="00FD6D9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a">
    <w:name w:val="Выделенная цитата Знак"/>
    <w:basedOn w:val="a0"/>
    <w:link w:val="a9"/>
    <w:uiPriority w:val="30"/>
    <w:rsid w:val="00FD6D99"/>
    <w:rPr>
      <w:i/>
      <w:iCs/>
      <w:color w:val="0F4761" w:themeColor="accent1" w:themeShade="BF"/>
    </w:rPr>
  </w:style>
  <w:style w:type="character" w:styleId="ab">
    <w:name w:val="Intense Reference"/>
    <w:basedOn w:val="a0"/>
    <w:uiPriority w:val="32"/>
    <w:qFormat/>
    <w:rsid w:val="00FD6D99"/>
    <w:rPr>
      <w:b/>
      <w:bCs/>
      <w:smallCaps/>
      <w:color w:val="0F4761" w:themeColor="accent1" w:themeShade="BF"/>
      <w:spacing w:val="5"/>
    </w:rPr>
  </w:style>
  <w:style w:type="paragraph" w:styleId="ac">
    <w:name w:val="footer"/>
    <w:basedOn w:val="a"/>
    <w:link w:val="ad"/>
    <w:uiPriority w:val="99"/>
    <w:unhideWhenUsed/>
    <w:rsid w:val="00935EC8"/>
    <w:pPr>
      <w:tabs>
        <w:tab w:val="center" w:pos="4677"/>
        <w:tab w:val="right" w:pos="9355"/>
      </w:tabs>
      <w:spacing w:line="240" w:lineRule="auto"/>
    </w:pPr>
  </w:style>
  <w:style w:type="character" w:customStyle="1" w:styleId="ad">
    <w:name w:val="Нижний колонтитул Знак"/>
    <w:basedOn w:val="a0"/>
    <w:link w:val="ac"/>
    <w:uiPriority w:val="99"/>
    <w:rsid w:val="00935EC8"/>
    <w:rPr>
      <w:rFonts w:ascii="Times New Roman" w:hAnsi="Times New Roman"/>
      <w:sz w:val="28"/>
    </w:rPr>
  </w:style>
  <w:style w:type="character" w:styleId="ae">
    <w:name w:val="page number"/>
    <w:basedOn w:val="a0"/>
    <w:uiPriority w:val="99"/>
    <w:semiHidden/>
    <w:unhideWhenUsed/>
    <w:rsid w:val="00935EC8"/>
  </w:style>
  <w:style w:type="paragraph" w:styleId="11">
    <w:name w:val="toc 1"/>
    <w:basedOn w:val="a"/>
    <w:next w:val="a"/>
    <w:autoRedefine/>
    <w:uiPriority w:val="39"/>
    <w:unhideWhenUsed/>
    <w:qFormat/>
    <w:rsid w:val="00BA3190"/>
  </w:style>
  <w:style w:type="paragraph" w:styleId="23">
    <w:name w:val="toc 2"/>
    <w:basedOn w:val="a"/>
    <w:next w:val="a"/>
    <w:autoRedefine/>
    <w:uiPriority w:val="39"/>
    <w:unhideWhenUsed/>
    <w:qFormat/>
    <w:rsid w:val="00BA3190"/>
  </w:style>
  <w:style w:type="paragraph" w:styleId="31">
    <w:name w:val="toc 3"/>
    <w:basedOn w:val="a"/>
    <w:next w:val="a"/>
    <w:autoRedefine/>
    <w:uiPriority w:val="39"/>
    <w:unhideWhenUsed/>
    <w:qFormat/>
    <w:rsid w:val="00B928D1"/>
    <w:pPr>
      <w:tabs>
        <w:tab w:val="right" w:leader="dot" w:pos="9345"/>
      </w:tabs>
      <w:ind w:firstLine="0"/>
    </w:pPr>
  </w:style>
  <w:style w:type="character" w:styleId="af">
    <w:name w:val="Hyperlink"/>
    <w:basedOn w:val="a0"/>
    <w:uiPriority w:val="99"/>
    <w:unhideWhenUsed/>
    <w:rsid w:val="00BA3190"/>
    <w:rPr>
      <w:color w:val="467886" w:themeColor="hyperlink"/>
      <w:u w:val="single"/>
    </w:rPr>
  </w:style>
  <w:style w:type="table" w:styleId="af0">
    <w:name w:val="Table Grid"/>
    <w:basedOn w:val="a1"/>
    <w:uiPriority w:val="59"/>
    <w:rsid w:val="00F52B7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a0"/>
    <w:rsid w:val="0044452D"/>
    <w:rPr>
      <w:rFonts w:ascii="TimesNewRomanPSMT" w:hAnsi="TimesNewRomanPSMT" w:hint="default"/>
      <w:b w:val="0"/>
      <w:bCs w:val="0"/>
      <w:i w:val="0"/>
      <w:iCs w:val="0"/>
      <w:color w:val="000000"/>
      <w:sz w:val="28"/>
      <w:szCs w:val="28"/>
    </w:rPr>
  </w:style>
  <w:style w:type="paragraph" w:customStyle="1" w:styleId="af1">
    <w:name w:val="Таблица надпись"/>
    <w:basedOn w:val="a"/>
    <w:link w:val="af2"/>
    <w:qFormat/>
    <w:rsid w:val="003A4F55"/>
    <w:pPr>
      <w:spacing w:before="160"/>
    </w:pPr>
  </w:style>
  <w:style w:type="character" w:customStyle="1" w:styleId="af2">
    <w:name w:val="Таблица надпись Знак"/>
    <w:basedOn w:val="a0"/>
    <w:link w:val="af1"/>
    <w:rsid w:val="003A4F55"/>
    <w:rPr>
      <w:rFonts w:ascii="Times New Roman" w:hAnsi="Times New Roman"/>
      <w:sz w:val="28"/>
    </w:rPr>
  </w:style>
  <w:style w:type="character" w:customStyle="1" w:styleId="fontstyle21">
    <w:name w:val="fontstyle21"/>
    <w:basedOn w:val="a0"/>
    <w:rsid w:val="000E69D7"/>
    <w:rPr>
      <w:rFonts w:ascii="SymbolMT" w:hAnsi="SymbolMT" w:hint="default"/>
      <w:b w:val="0"/>
      <w:bCs w:val="0"/>
      <w:i w:val="0"/>
      <w:iCs w:val="0"/>
      <w:color w:val="000000"/>
      <w:sz w:val="28"/>
      <w:szCs w:val="28"/>
    </w:rPr>
  </w:style>
  <w:style w:type="character" w:customStyle="1" w:styleId="12">
    <w:name w:val="Неразрешенное упоминание1"/>
    <w:basedOn w:val="a0"/>
    <w:uiPriority w:val="99"/>
    <w:semiHidden/>
    <w:unhideWhenUsed/>
    <w:rsid w:val="00335280"/>
    <w:rPr>
      <w:color w:val="605E5C"/>
      <w:shd w:val="clear" w:color="auto" w:fill="E1DFDD"/>
    </w:rPr>
  </w:style>
  <w:style w:type="character" w:customStyle="1" w:styleId="fontstyle11">
    <w:name w:val="fontstyle11"/>
    <w:basedOn w:val="a0"/>
    <w:rsid w:val="00C66913"/>
    <w:rPr>
      <w:rFonts w:ascii="TimesNewRomanPSMT" w:hAnsi="TimesNewRomanPSMT" w:hint="default"/>
      <w:b w:val="0"/>
      <w:bCs w:val="0"/>
      <w:i w:val="0"/>
      <w:iCs w:val="0"/>
      <w:color w:val="000000"/>
      <w:sz w:val="28"/>
      <w:szCs w:val="28"/>
    </w:rPr>
  </w:style>
  <w:style w:type="paragraph" w:styleId="af3">
    <w:name w:val="Normal (Web)"/>
    <w:basedOn w:val="a"/>
    <w:uiPriority w:val="99"/>
    <w:unhideWhenUsed/>
    <w:rsid w:val="003A1896"/>
    <w:pPr>
      <w:spacing w:before="100" w:beforeAutospacing="1" w:after="100" w:afterAutospacing="1" w:line="240" w:lineRule="auto"/>
      <w:jc w:val="left"/>
    </w:pPr>
    <w:rPr>
      <w:rFonts w:eastAsia="Times New Roman" w:cs="Times New Roman"/>
      <w:kern w:val="0"/>
      <w:sz w:val="24"/>
      <w:lang w:eastAsia="ru-RU"/>
    </w:rPr>
  </w:style>
  <w:style w:type="character" w:styleId="af4">
    <w:name w:val="FollowedHyperlink"/>
    <w:basedOn w:val="a0"/>
    <w:uiPriority w:val="99"/>
    <w:semiHidden/>
    <w:unhideWhenUsed/>
    <w:rsid w:val="00626D44"/>
    <w:rPr>
      <w:color w:val="96607D" w:themeColor="followedHyperlink"/>
      <w:u w:val="single"/>
    </w:rPr>
  </w:style>
  <w:style w:type="character" w:customStyle="1" w:styleId="normaltextrun">
    <w:name w:val="normaltextrun"/>
    <w:basedOn w:val="a0"/>
    <w:rsid w:val="00CF1F10"/>
  </w:style>
  <w:style w:type="paragraph" w:styleId="af5">
    <w:name w:val="caption"/>
    <w:basedOn w:val="a"/>
    <w:next w:val="a"/>
    <w:uiPriority w:val="35"/>
    <w:unhideWhenUsed/>
    <w:qFormat/>
    <w:rsid w:val="00CF1F10"/>
    <w:pPr>
      <w:spacing w:after="200" w:line="240" w:lineRule="auto"/>
      <w:jc w:val="center"/>
    </w:pPr>
    <w:rPr>
      <w:szCs w:val="28"/>
    </w:rPr>
  </w:style>
  <w:style w:type="paragraph" w:customStyle="1" w:styleId="af6">
    <w:name w:val="Основной текст диплома"/>
    <w:basedOn w:val="a"/>
    <w:qFormat/>
    <w:rsid w:val="005F1AF7"/>
    <w:rPr>
      <w:rFonts w:eastAsia="Times New Roman" w:cs="Times New Roman"/>
      <w:kern w:val="0"/>
      <w:szCs w:val="28"/>
      <w:lang w:eastAsia="ru-RU"/>
    </w:rPr>
  </w:style>
  <w:style w:type="character" w:customStyle="1" w:styleId="inlineblock">
    <w:name w:val="inlineblock"/>
    <w:basedOn w:val="a0"/>
    <w:rsid w:val="005F1AF7"/>
  </w:style>
  <w:style w:type="character" w:styleId="af7">
    <w:name w:val="Emphasis"/>
    <w:basedOn w:val="a0"/>
    <w:uiPriority w:val="20"/>
    <w:qFormat/>
    <w:rsid w:val="005F1AF7"/>
    <w:rPr>
      <w:i/>
      <w:iCs/>
    </w:rPr>
  </w:style>
  <w:style w:type="paragraph" w:styleId="af8">
    <w:name w:val="header"/>
    <w:basedOn w:val="a"/>
    <w:link w:val="af9"/>
    <w:uiPriority w:val="99"/>
    <w:unhideWhenUsed/>
    <w:rsid w:val="00D20FCA"/>
    <w:pPr>
      <w:tabs>
        <w:tab w:val="center" w:pos="4677"/>
        <w:tab w:val="right" w:pos="9355"/>
      </w:tabs>
      <w:spacing w:line="240" w:lineRule="auto"/>
    </w:pPr>
  </w:style>
  <w:style w:type="character" w:customStyle="1" w:styleId="af9">
    <w:name w:val="Верхний колонтитул Знак"/>
    <w:basedOn w:val="a0"/>
    <w:link w:val="af8"/>
    <w:uiPriority w:val="99"/>
    <w:rsid w:val="00D20FCA"/>
    <w:rPr>
      <w:rFonts w:ascii="Times New Roman" w:hAnsi="Times New Roman"/>
      <w:sz w:val="28"/>
    </w:rPr>
  </w:style>
  <w:style w:type="paragraph" w:styleId="afa">
    <w:name w:val="Balloon Text"/>
    <w:basedOn w:val="a"/>
    <w:link w:val="afb"/>
    <w:uiPriority w:val="99"/>
    <w:semiHidden/>
    <w:unhideWhenUsed/>
    <w:rsid w:val="000E6644"/>
    <w:pPr>
      <w:spacing w:line="240" w:lineRule="auto"/>
    </w:pPr>
    <w:rPr>
      <w:rFonts w:ascii="Tahoma" w:hAnsi="Tahoma" w:cs="Tahoma"/>
      <w:sz w:val="16"/>
      <w:szCs w:val="16"/>
    </w:rPr>
  </w:style>
  <w:style w:type="character" w:customStyle="1" w:styleId="afb">
    <w:name w:val="Текст выноски Знак"/>
    <w:basedOn w:val="a0"/>
    <w:link w:val="afa"/>
    <w:uiPriority w:val="99"/>
    <w:semiHidden/>
    <w:rsid w:val="000E6644"/>
    <w:rPr>
      <w:rFonts w:ascii="Tahoma" w:hAnsi="Tahoma" w:cs="Tahoma"/>
      <w:sz w:val="16"/>
      <w:szCs w:val="16"/>
    </w:rPr>
  </w:style>
  <w:style w:type="character" w:styleId="afc">
    <w:name w:val="Placeholder Text"/>
    <w:basedOn w:val="a0"/>
    <w:uiPriority w:val="99"/>
    <w:semiHidden/>
    <w:rsid w:val="005C0904"/>
    <w:rPr>
      <w:color w:val="808080"/>
    </w:rPr>
  </w:style>
  <w:style w:type="paragraph" w:styleId="afd">
    <w:name w:val="Body Text"/>
    <w:link w:val="afe"/>
    <w:uiPriority w:val="1"/>
    <w:qFormat/>
    <w:rsid w:val="007967A0"/>
    <w:pPr>
      <w:spacing w:after="160"/>
      <w:jc w:val="center"/>
    </w:pPr>
    <w:rPr>
      <w:rFonts w:ascii="Times New Roman" w:eastAsia="Times New Roman" w:hAnsi="Times New Roman" w:cs="Times New Roman"/>
      <w:b/>
      <w:bCs/>
      <w:kern w:val="0"/>
      <w:sz w:val="28"/>
      <w:szCs w:val="28"/>
      <w:lang w:eastAsia="ru-RU"/>
    </w:rPr>
  </w:style>
  <w:style w:type="character" w:customStyle="1" w:styleId="afe">
    <w:name w:val="Основной текст Знак"/>
    <w:basedOn w:val="a0"/>
    <w:link w:val="afd"/>
    <w:uiPriority w:val="1"/>
    <w:rsid w:val="007967A0"/>
    <w:rPr>
      <w:rFonts w:ascii="Times New Roman" w:eastAsia="Times New Roman" w:hAnsi="Times New Roman" w:cs="Times New Roman"/>
      <w:b/>
      <w:bCs/>
      <w:kern w:val="0"/>
      <w:sz w:val="28"/>
      <w:szCs w:val="28"/>
      <w:lang w:eastAsia="ru-RU"/>
    </w:rPr>
  </w:style>
  <w:style w:type="paragraph" w:customStyle="1" w:styleId="TableParagraph">
    <w:name w:val="Table Paragraph"/>
    <w:basedOn w:val="a"/>
    <w:uiPriority w:val="1"/>
    <w:qFormat/>
    <w:rsid w:val="007967A0"/>
    <w:pPr>
      <w:widowControl w:val="0"/>
      <w:autoSpaceDE w:val="0"/>
      <w:autoSpaceDN w:val="0"/>
      <w:spacing w:line="240" w:lineRule="auto"/>
      <w:jc w:val="left"/>
    </w:pPr>
    <w:rPr>
      <w:rFonts w:eastAsia="Times New Roman" w:cs="Times New Roman"/>
      <w:kern w:val="0"/>
      <w:sz w:val="22"/>
      <w:szCs w:val="22"/>
      <w:lang w:eastAsia="ru-RU" w:bidi="ru-RU"/>
    </w:rPr>
  </w:style>
  <w:style w:type="paragraph" w:styleId="aff">
    <w:name w:val="No Spacing"/>
    <w:uiPriority w:val="1"/>
    <w:qFormat/>
    <w:rsid w:val="00D200DA"/>
    <w:pPr>
      <w:jc w:val="both"/>
    </w:pPr>
    <w:rPr>
      <w:rFonts w:ascii="Times New Roman" w:hAnsi="Times New Roman"/>
      <w:sz w:val="28"/>
    </w:rPr>
  </w:style>
  <w:style w:type="character" w:styleId="HTML">
    <w:name w:val="HTML Code"/>
    <w:basedOn w:val="a0"/>
    <w:uiPriority w:val="99"/>
    <w:semiHidden/>
    <w:unhideWhenUsed/>
    <w:rsid w:val="00117BAE"/>
    <w:rPr>
      <w:rFonts w:ascii="Courier New" w:eastAsia="Times New Roman" w:hAnsi="Courier New" w:cs="Courier New"/>
      <w:sz w:val="20"/>
      <w:szCs w:val="20"/>
    </w:rPr>
  </w:style>
  <w:style w:type="character" w:styleId="aff0">
    <w:name w:val="Strong"/>
    <w:basedOn w:val="a0"/>
    <w:uiPriority w:val="22"/>
    <w:qFormat/>
    <w:rsid w:val="00740D05"/>
    <w:rPr>
      <w:b/>
      <w:bCs/>
    </w:rPr>
  </w:style>
  <w:style w:type="paragraph" w:styleId="aff1">
    <w:name w:val="TOC Heading"/>
    <w:basedOn w:val="1"/>
    <w:next w:val="a"/>
    <w:uiPriority w:val="39"/>
    <w:unhideWhenUsed/>
    <w:qFormat/>
    <w:rsid w:val="00102659"/>
    <w:pPr>
      <w:spacing w:before="240" w:line="259" w:lineRule="auto"/>
      <w:ind w:firstLine="0"/>
      <w:jc w:val="left"/>
      <w:outlineLvl w:val="9"/>
    </w:pPr>
    <w:rPr>
      <w:rFonts w:asciiTheme="majorHAnsi" w:hAnsiTheme="majorHAnsi"/>
      <w:b w:val="0"/>
      <w:color w:val="0F4761" w:themeColor="accent1" w:themeShade="BF"/>
      <w:kern w:val="0"/>
      <w:sz w:val="32"/>
      <w:lang w:eastAsia="ru-RU"/>
    </w:rPr>
  </w:style>
  <w:style w:type="paragraph" w:customStyle="1" w:styleId="210">
    <w:name w:val="Основной текст 21"/>
    <w:basedOn w:val="a"/>
    <w:rsid w:val="001D55A2"/>
    <w:pPr>
      <w:spacing w:line="240" w:lineRule="auto"/>
      <w:ind w:firstLine="0"/>
      <w:jc w:val="center"/>
    </w:pPr>
    <w:rPr>
      <w:rFonts w:eastAsia="Times New Roman" w:cs="Times New Roman"/>
      <w:kern w:val="0"/>
      <w:szCs w:val="20"/>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444885">
      <w:bodyDiv w:val="1"/>
      <w:marLeft w:val="0"/>
      <w:marRight w:val="0"/>
      <w:marTop w:val="0"/>
      <w:marBottom w:val="0"/>
      <w:divBdr>
        <w:top w:val="none" w:sz="0" w:space="0" w:color="auto"/>
        <w:left w:val="none" w:sz="0" w:space="0" w:color="auto"/>
        <w:bottom w:val="none" w:sz="0" w:space="0" w:color="auto"/>
        <w:right w:val="none" w:sz="0" w:space="0" w:color="auto"/>
      </w:divBdr>
    </w:div>
    <w:div w:id="63529799">
      <w:bodyDiv w:val="1"/>
      <w:marLeft w:val="0"/>
      <w:marRight w:val="0"/>
      <w:marTop w:val="0"/>
      <w:marBottom w:val="0"/>
      <w:divBdr>
        <w:top w:val="none" w:sz="0" w:space="0" w:color="auto"/>
        <w:left w:val="none" w:sz="0" w:space="0" w:color="auto"/>
        <w:bottom w:val="none" w:sz="0" w:space="0" w:color="auto"/>
        <w:right w:val="none" w:sz="0" w:space="0" w:color="auto"/>
      </w:divBdr>
    </w:div>
    <w:div w:id="72318015">
      <w:bodyDiv w:val="1"/>
      <w:marLeft w:val="0"/>
      <w:marRight w:val="0"/>
      <w:marTop w:val="0"/>
      <w:marBottom w:val="0"/>
      <w:divBdr>
        <w:top w:val="none" w:sz="0" w:space="0" w:color="auto"/>
        <w:left w:val="none" w:sz="0" w:space="0" w:color="auto"/>
        <w:bottom w:val="none" w:sz="0" w:space="0" w:color="auto"/>
        <w:right w:val="none" w:sz="0" w:space="0" w:color="auto"/>
      </w:divBdr>
    </w:div>
    <w:div w:id="110248156">
      <w:bodyDiv w:val="1"/>
      <w:marLeft w:val="0"/>
      <w:marRight w:val="0"/>
      <w:marTop w:val="0"/>
      <w:marBottom w:val="0"/>
      <w:divBdr>
        <w:top w:val="none" w:sz="0" w:space="0" w:color="auto"/>
        <w:left w:val="none" w:sz="0" w:space="0" w:color="auto"/>
        <w:bottom w:val="none" w:sz="0" w:space="0" w:color="auto"/>
        <w:right w:val="none" w:sz="0" w:space="0" w:color="auto"/>
      </w:divBdr>
    </w:div>
    <w:div w:id="157428254">
      <w:bodyDiv w:val="1"/>
      <w:marLeft w:val="0"/>
      <w:marRight w:val="0"/>
      <w:marTop w:val="0"/>
      <w:marBottom w:val="0"/>
      <w:divBdr>
        <w:top w:val="none" w:sz="0" w:space="0" w:color="auto"/>
        <w:left w:val="none" w:sz="0" w:space="0" w:color="auto"/>
        <w:bottom w:val="none" w:sz="0" w:space="0" w:color="auto"/>
        <w:right w:val="none" w:sz="0" w:space="0" w:color="auto"/>
      </w:divBdr>
    </w:div>
    <w:div w:id="170682879">
      <w:bodyDiv w:val="1"/>
      <w:marLeft w:val="0"/>
      <w:marRight w:val="0"/>
      <w:marTop w:val="0"/>
      <w:marBottom w:val="0"/>
      <w:divBdr>
        <w:top w:val="none" w:sz="0" w:space="0" w:color="auto"/>
        <w:left w:val="none" w:sz="0" w:space="0" w:color="auto"/>
        <w:bottom w:val="none" w:sz="0" w:space="0" w:color="auto"/>
        <w:right w:val="none" w:sz="0" w:space="0" w:color="auto"/>
      </w:divBdr>
    </w:div>
    <w:div w:id="183132884">
      <w:bodyDiv w:val="1"/>
      <w:marLeft w:val="0"/>
      <w:marRight w:val="0"/>
      <w:marTop w:val="0"/>
      <w:marBottom w:val="0"/>
      <w:divBdr>
        <w:top w:val="none" w:sz="0" w:space="0" w:color="auto"/>
        <w:left w:val="none" w:sz="0" w:space="0" w:color="auto"/>
        <w:bottom w:val="none" w:sz="0" w:space="0" w:color="auto"/>
        <w:right w:val="none" w:sz="0" w:space="0" w:color="auto"/>
      </w:divBdr>
    </w:div>
    <w:div w:id="209466919">
      <w:bodyDiv w:val="1"/>
      <w:marLeft w:val="0"/>
      <w:marRight w:val="0"/>
      <w:marTop w:val="0"/>
      <w:marBottom w:val="0"/>
      <w:divBdr>
        <w:top w:val="none" w:sz="0" w:space="0" w:color="auto"/>
        <w:left w:val="none" w:sz="0" w:space="0" w:color="auto"/>
        <w:bottom w:val="none" w:sz="0" w:space="0" w:color="auto"/>
        <w:right w:val="none" w:sz="0" w:space="0" w:color="auto"/>
      </w:divBdr>
    </w:div>
    <w:div w:id="258220161">
      <w:bodyDiv w:val="1"/>
      <w:marLeft w:val="0"/>
      <w:marRight w:val="0"/>
      <w:marTop w:val="0"/>
      <w:marBottom w:val="0"/>
      <w:divBdr>
        <w:top w:val="none" w:sz="0" w:space="0" w:color="auto"/>
        <w:left w:val="none" w:sz="0" w:space="0" w:color="auto"/>
        <w:bottom w:val="none" w:sz="0" w:space="0" w:color="auto"/>
        <w:right w:val="none" w:sz="0" w:space="0" w:color="auto"/>
      </w:divBdr>
    </w:div>
    <w:div w:id="286788415">
      <w:bodyDiv w:val="1"/>
      <w:marLeft w:val="0"/>
      <w:marRight w:val="0"/>
      <w:marTop w:val="0"/>
      <w:marBottom w:val="0"/>
      <w:divBdr>
        <w:top w:val="none" w:sz="0" w:space="0" w:color="auto"/>
        <w:left w:val="none" w:sz="0" w:space="0" w:color="auto"/>
        <w:bottom w:val="none" w:sz="0" w:space="0" w:color="auto"/>
        <w:right w:val="none" w:sz="0" w:space="0" w:color="auto"/>
      </w:divBdr>
      <w:divsChild>
        <w:div w:id="2011709942">
          <w:marLeft w:val="0"/>
          <w:marRight w:val="0"/>
          <w:marTop w:val="0"/>
          <w:marBottom w:val="0"/>
          <w:divBdr>
            <w:top w:val="none" w:sz="0" w:space="0" w:color="auto"/>
            <w:left w:val="none" w:sz="0" w:space="0" w:color="auto"/>
            <w:bottom w:val="none" w:sz="0" w:space="0" w:color="auto"/>
            <w:right w:val="none" w:sz="0" w:space="0" w:color="auto"/>
          </w:divBdr>
        </w:div>
      </w:divsChild>
    </w:div>
    <w:div w:id="335306986">
      <w:bodyDiv w:val="1"/>
      <w:marLeft w:val="0"/>
      <w:marRight w:val="0"/>
      <w:marTop w:val="0"/>
      <w:marBottom w:val="0"/>
      <w:divBdr>
        <w:top w:val="none" w:sz="0" w:space="0" w:color="auto"/>
        <w:left w:val="none" w:sz="0" w:space="0" w:color="auto"/>
        <w:bottom w:val="none" w:sz="0" w:space="0" w:color="auto"/>
        <w:right w:val="none" w:sz="0" w:space="0" w:color="auto"/>
      </w:divBdr>
    </w:div>
    <w:div w:id="387342919">
      <w:bodyDiv w:val="1"/>
      <w:marLeft w:val="0"/>
      <w:marRight w:val="0"/>
      <w:marTop w:val="0"/>
      <w:marBottom w:val="0"/>
      <w:divBdr>
        <w:top w:val="none" w:sz="0" w:space="0" w:color="auto"/>
        <w:left w:val="none" w:sz="0" w:space="0" w:color="auto"/>
        <w:bottom w:val="none" w:sz="0" w:space="0" w:color="auto"/>
        <w:right w:val="none" w:sz="0" w:space="0" w:color="auto"/>
      </w:divBdr>
    </w:div>
    <w:div w:id="424306003">
      <w:bodyDiv w:val="1"/>
      <w:marLeft w:val="0"/>
      <w:marRight w:val="0"/>
      <w:marTop w:val="0"/>
      <w:marBottom w:val="0"/>
      <w:divBdr>
        <w:top w:val="none" w:sz="0" w:space="0" w:color="auto"/>
        <w:left w:val="none" w:sz="0" w:space="0" w:color="auto"/>
        <w:bottom w:val="none" w:sz="0" w:space="0" w:color="auto"/>
        <w:right w:val="none" w:sz="0" w:space="0" w:color="auto"/>
      </w:divBdr>
    </w:div>
    <w:div w:id="442696645">
      <w:bodyDiv w:val="1"/>
      <w:marLeft w:val="0"/>
      <w:marRight w:val="0"/>
      <w:marTop w:val="0"/>
      <w:marBottom w:val="0"/>
      <w:divBdr>
        <w:top w:val="none" w:sz="0" w:space="0" w:color="auto"/>
        <w:left w:val="none" w:sz="0" w:space="0" w:color="auto"/>
        <w:bottom w:val="none" w:sz="0" w:space="0" w:color="auto"/>
        <w:right w:val="none" w:sz="0" w:space="0" w:color="auto"/>
      </w:divBdr>
    </w:div>
    <w:div w:id="509834312">
      <w:bodyDiv w:val="1"/>
      <w:marLeft w:val="0"/>
      <w:marRight w:val="0"/>
      <w:marTop w:val="0"/>
      <w:marBottom w:val="0"/>
      <w:divBdr>
        <w:top w:val="none" w:sz="0" w:space="0" w:color="auto"/>
        <w:left w:val="none" w:sz="0" w:space="0" w:color="auto"/>
        <w:bottom w:val="none" w:sz="0" w:space="0" w:color="auto"/>
        <w:right w:val="none" w:sz="0" w:space="0" w:color="auto"/>
      </w:divBdr>
    </w:div>
    <w:div w:id="530189182">
      <w:bodyDiv w:val="1"/>
      <w:marLeft w:val="0"/>
      <w:marRight w:val="0"/>
      <w:marTop w:val="0"/>
      <w:marBottom w:val="0"/>
      <w:divBdr>
        <w:top w:val="none" w:sz="0" w:space="0" w:color="auto"/>
        <w:left w:val="none" w:sz="0" w:space="0" w:color="auto"/>
        <w:bottom w:val="none" w:sz="0" w:space="0" w:color="auto"/>
        <w:right w:val="none" w:sz="0" w:space="0" w:color="auto"/>
      </w:divBdr>
    </w:div>
    <w:div w:id="540169777">
      <w:bodyDiv w:val="1"/>
      <w:marLeft w:val="0"/>
      <w:marRight w:val="0"/>
      <w:marTop w:val="0"/>
      <w:marBottom w:val="0"/>
      <w:divBdr>
        <w:top w:val="none" w:sz="0" w:space="0" w:color="auto"/>
        <w:left w:val="none" w:sz="0" w:space="0" w:color="auto"/>
        <w:bottom w:val="none" w:sz="0" w:space="0" w:color="auto"/>
        <w:right w:val="none" w:sz="0" w:space="0" w:color="auto"/>
      </w:divBdr>
    </w:div>
    <w:div w:id="550918255">
      <w:bodyDiv w:val="1"/>
      <w:marLeft w:val="0"/>
      <w:marRight w:val="0"/>
      <w:marTop w:val="0"/>
      <w:marBottom w:val="0"/>
      <w:divBdr>
        <w:top w:val="none" w:sz="0" w:space="0" w:color="auto"/>
        <w:left w:val="none" w:sz="0" w:space="0" w:color="auto"/>
        <w:bottom w:val="none" w:sz="0" w:space="0" w:color="auto"/>
        <w:right w:val="none" w:sz="0" w:space="0" w:color="auto"/>
      </w:divBdr>
    </w:div>
    <w:div w:id="558785739">
      <w:bodyDiv w:val="1"/>
      <w:marLeft w:val="0"/>
      <w:marRight w:val="0"/>
      <w:marTop w:val="0"/>
      <w:marBottom w:val="0"/>
      <w:divBdr>
        <w:top w:val="none" w:sz="0" w:space="0" w:color="auto"/>
        <w:left w:val="none" w:sz="0" w:space="0" w:color="auto"/>
        <w:bottom w:val="none" w:sz="0" w:space="0" w:color="auto"/>
        <w:right w:val="none" w:sz="0" w:space="0" w:color="auto"/>
      </w:divBdr>
    </w:div>
    <w:div w:id="568659085">
      <w:bodyDiv w:val="1"/>
      <w:marLeft w:val="0"/>
      <w:marRight w:val="0"/>
      <w:marTop w:val="0"/>
      <w:marBottom w:val="0"/>
      <w:divBdr>
        <w:top w:val="none" w:sz="0" w:space="0" w:color="auto"/>
        <w:left w:val="none" w:sz="0" w:space="0" w:color="auto"/>
        <w:bottom w:val="none" w:sz="0" w:space="0" w:color="auto"/>
        <w:right w:val="none" w:sz="0" w:space="0" w:color="auto"/>
      </w:divBdr>
    </w:div>
    <w:div w:id="604918804">
      <w:bodyDiv w:val="1"/>
      <w:marLeft w:val="0"/>
      <w:marRight w:val="0"/>
      <w:marTop w:val="0"/>
      <w:marBottom w:val="0"/>
      <w:divBdr>
        <w:top w:val="none" w:sz="0" w:space="0" w:color="auto"/>
        <w:left w:val="none" w:sz="0" w:space="0" w:color="auto"/>
        <w:bottom w:val="none" w:sz="0" w:space="0" w:color="auto"/>
        <w:right w:val="none" w:sz="0" w:space="0" w:color="auto"/>
      </w:divBdr>
    </w:div>
    <w:div w:id="631135547">
      <w:bodyDiv w:val="1"/>
      <w:marLeft w:val="0"/>
      <w:marRight w:val="0"/>
      <w:marTop w:val="0"/>
      <w:marBottom w:val="0"/>
      <w:divBdr>
        <w:top w:val="none" w:sz="0" w:space="0" w:color="auto"/>
        <w:left w:val="none" w:sz="0" w:space="0" w:color="auto"/>
        <w:bottom w:val="none" w:sz="0" w:space="0" w:color="auto"/>
        <w:right w:val="none" w:sz="0" w:space="0" w:color="auto"/>
      </w:divBdr>
    </w:div>
    <w:div w:id="658702893">
      <w:bodyDiv w:val="1"/>
      <w:marLeft w:val="0"/>
      <w:marRight w:val="0"/>
      <w:marTop w:val="0"/>
      <w:marBottom w:val="0"/>
      <w:divBdr>
        <w:top w:val="none" w:sz="0" w:space="0" w:color="auto"/>
        <w:left w:val="none" w:sz="0" w:space="0" w:color="auto"/>
        <w:bottom w:val="none" w:sz="0" w:space="0" w:color="auto"/>
        <w:right w:val="none" w:sz="0" w:space="0" w:color="auto"/>
      </w:divBdr>
    </w:div>
    <w:div w:id="765157451">
      <w:bodyDiv w:val="1"/>
      <w:marLeft w:val="0"/>
      <w:marRight w:val="0"/>
      <w:marTop w:val="0"/>
      <w:marBottom w:val="0"/>
      <w:divBdr>
        <w:top w:val="none" w:sz="0" w:space="0" w:color="auto"/>
        <w:left w:val="none" w:sz="0" w:space="0" w:color="auto"/>
        <w:bottom w:val="none" w:sz="0" w:space="0" w:color="auto"/>
        <w:right w:val="none" w:sz="0" w:space="0" w:color="auto"/>
      </w:divBdr>
    </w:div>
    <w:div w:id="888615200">
      <w:bodyDiv w:val="1"/>
      <w:marLeft w:val="0"/>
      <w:marRight w:val="0"/>
      <w:marTop w:val="0"/>
      <w:marBottom w:val="0"/>
      <w:divBdr>
        <w:top w:val="none" w:sz="0" w:space="0" w:color="auto"/>
        <w:left w:val="none" w:sz="0" w:space="0" w:color="auto"/>
        <w:bottom w:val="none" w:sz="0" w:space="0" w:color="auto"/>
        <w:right w:val="none" w:sz="0" w:space="0" w:color="auto"/>
      </w:divBdr>
    </w:div>
    <w:div w:id="911234359">
      <w:bodyDiv w:val="1"/>
      <w:marLeft w:val="0"/>
      <w:marRight w:val="0"/>
      <w:marTop w:val="0"/>
      <w:marBottom w:val="0"/>
      <w:divBdr>
        <w:top w:val="none" w:sz="0" w:space="0" w:color="auto"/>
        <w:left w:val="none" w:sz="0" w:space="0" w:color="auto"/>
        <w:bottom w:val="none" w:sz="0" w:space="0" w:color="auto"/>
        <w:right w:val="none" w:sz="0" w:space="0" w:color="auto"/>
      </w:divBdr>
      <w:divsChild>
        <w:div w:id="1122841335">
          <w:marLeft w:val="360"/>
          <w:marRight w:val="0"/>
          <w:marTop w:val="0"/>
          <w:marBottom w:val="0"/>
          <w:divBdr>
            <w:top w:val="none" w:sz="0" w:space="0" w:color="auto"/>
            <w:left w:val="none" w:sz="0" w:space="0" w:color="auto"/>
            <w:bottom w:val="none" w:sz="0" w:space="0" w:color="auto"/>
            <w:right w:val="none" w:sz="0" w:space="0" w:color="auto"/>
          </w:divBdr>
        </w:div>
        <w:div w:id="1229878839">
          <w:marLeft w:val="360"/>
          <w:marRight w:val="0"/>
          <w:marTop w:val="200"/>
          <w:marBottom w:val="0"/>
          <w:divBdr>
            <w:top w:val="none" w:sz="0" w:space="0" w:color="auto"/>
            <w:left w:val="none" w:sz="0" w:space="0" w:color="auto"/>
            <w:bottom w:val="none" w:sz="0" w:space="0" w:color="auto"/>
            <w:right w:val="none" w:sz="0" w:space="0" w:color="auto"/>
          </w:divBdr>
        </w:div>
        <w:div w:id="1407531669">
          <w:marLeft w:val="360"/>
          <w:marRight w:val="0"/>
          <w:marTop w:val="200"/>
          <w:marBottom w:val="0"/>
          <w:divBdr>
            <w:top w:val="none" w:sz="0" w:space="0" w:color="auto"/>
            <w:left w:val="none" w:sz="0" w:space="0" w:color="auto"/>
            <w:bottom w:val="none" w:sz="0" w:space="0" w:color="auto"/>
            <w:right w:val="none" w:sz="0" w:space="0" w:color="auto"/>
          </w:divBdr>
        </w:div>
        <w:div w:id="237637794">
          <w:marLeft w:val="360"/>
          <w:marRight w:val="0"/>
          <w:marTop w:val="200"/>
          <w:marBottom w:val="0"/>
          <w:divBdr>
            <w:top w:val="none" w:sz="0" w:space="0" w:color="auto"/>
            <w:left w:val="none" w:sz="0" w:space="0" w:color="auto"/>
            <w:bottom w:val="none" w:sz="0" w:space="0" w:color="auto"/>
            <w:right w:val="none" w:sz="0" w:space="0" w:color="auto"/>
          </w:divBdr>
        </w:div>
      </w:divsChild>
    </w:div>
    <w:div w:id="994651800">
      <w:bodyDiv w:val="1"/>
      <w:marLeft w:val="0"/>
      <w:marRight w:val="0"/>
      <w:marTop w:val="0"/>
      <w:marBottom w:val="0"/>
      <w:divBdr>
        <w:top w:val="none" w:sz="0" w:space="0" w:color="auto"/>
        <w:left w:val="none" w:sz="0" w:space="0" w:color="auto"/>
        <w:bottom w:val="none" w:sz="0" w:space="0" w:color="auto"/>
        <w:right w:val="none" w:sz="0" w:space="0" w:color="auto"/>
      </w:divBdr>
    </w:div>
    <w:div w:id="1053382658">
      <w:bodyDiv w:val="1"/>
      <w:marLeft w:val="0"/>
      <w:marRight w:val="0"/>
      <w:marTop w:val="0"/>
      <w:marBottom w:val="0"/>
      <w:divBdr>
        <w:top w:val="none" w:sz="0" w:space="0" w:color="auto"/>
        <w:left w:val="none" w:sz="0" w:space="0" w:color="auto"/>
        <w:bottom w:val="none" w:sz="0" w:space="0" w:color="auto"/>
        <w:right w:val="none" w:sz="0" w:space="0" w:color="auto"/>
      </w:divBdr>
    </w:div>
    <w:div w:id="1064645297">
      <w:bodyDiv w:val="1"/>
      <w:marLeft w:val="0"/>
      <w:marRight w:val="0"/>
      <w:marTop w:val="0"/>
      <w:marBottom w:val="0"/>
      <w:divBdr>
        <w:top w:val="none" w:sz="0" w:space="0" w:color="auto"/>
        <w:left w:val="none" w:sz="0" w:space="0" w:color="auto"/>
        <w:bottom w:val="none" w:sz="0" w:space="0" w:color="auto"/>
        <w:right w:val="none" w:sz="0" w:space="0" w:color="auto"/>
      </w:divBdr>
    </w:div>
    <w:div w:id="1065641460">
      <w:bodyDiv w:val="1"/>
      <w:marLeft w:val="0"/>
      <w:marRight w:val="0"/>
      <w:marTop w:val="0"/>
      <w:marBottom w:val="0"/>
      <w:divBdr>
        <w:top w:val="none" w:sz="0" w:space="0" w:color="auto"/>
        <w:left w:val="none" w:sz="0" w:space="0" w:color="auto"/>
        <w:bottom w:val="none" w:sz="0" w:space="0" w:color="auto"/>
        <w:right w:val="none" w:sz="0" w:space="0" w:color="auto"/>
      </w:divBdr>
    </w:div>
    <w:div w:id="1139035404">
      <w:bodyDiv w:val="1"/>
      <w:marLeft w:val="0"/>
      <w:marRight w:val="0"/>
      <w:marTop w:val="0"/>
      <w:marBottom w:val="0"/>
      <w:divBdr>
        <w:top w:val="none" w:sz="0" w:space="0" w:color="auto"/>
        <w:left w:val="none" w:sz="0" w:space="0" w:color="auto"/>
        <w:bottom w:val="none" w:sz="0" w:space="0" w:color="auto"/>
        <w:right w:val="none" w:sz="0" w:space="0" w:color="auto"/>
      </w:divBdr>
    </w:div>
    <w:div w:id="1195189574">
      <w:bodyDiv w:val="1"/>
      <w:marLeft w:val="0"/>
      <w:marRight w:val="0"/>
      <w:marTop w:val="0"/>
      <w:marBottom w:val="0"/>
      <w:divBdr>
        <w:top w:val="none" w:sz="0" w:space="0" w:color="auto"/>
        <w:left w:val="none" w:sz="0" w:space="0" w:color="auto"/>
        <w:bottom w:val="none" w:sz="0" w:space="0" w:color="auto"/>
        <w:right w:val="none" w:sz="0" w:space="0" w:color="auto"/>
      </w:divBdr>
    </w:div>
    <w:div w:id="1226377519">
      <w:bodyDiv w:val="1"/>
      <w:marLeft w:val="0"/>
      <w:marRight w:val="0"/>
      <w:marTop w:val="0"/>
      <w:marBottom w:val="0"/>
      <w:divBdr>
        <w:top w:val="none" w:sz="0" w:space="0" w:color="auto"/>
        <w:left w:val="none" w:sz="0" w:space="0" w:color="auto"/>
        <w:bottom w:val="none" w:sz="0" w:space="0" w:color="auto"/>
        <w:right w:val="none" w:sz="0" w:space="0" w:color="auto"/>
      </w:divBdr>
    </w:div>
    <w:div w:id="1232352717">
      <w:bodyDiv w:val="1"/>
      <w:marLeft w:val="0"/>
      <w:marRight w:val="0"/>
      <w:marTop w:val="0"/>
      <w:marBottom w:val="0"/>
      <w:divBdr>
        <w:top w:val="none" w:sz="0" w:space="0" w:color="auto"/>
        <w:left w:val="none" w:sz="0" w:space="0" w:color="auto"/>
        <w:bottom w:val="none" w:sz="0" w:space="0" w:color="auto"/>
        <w:right w:val="none" w:sz="0" w:space="0" w:color="auto"/>
      </w:divBdr>
    </w:div>
    <w:div w:id="1236285337">
      <w:bodyDiv w:val="1"/>
      <w:marLeft w:val="0"/>
      <w:marRight w:val="0"/>
      <w:marTop w:val="0"/>
      <w:marBottom w:val="0"/>
      <w:divBdr>
        <w:top w:val="none" w:sz="0" w:space="0" w:color="auto"/>
        <w:left w:val="none" w:sz="0" w:space="0" w:color="auto"/>
        <w:bottom w:val="none" w:sz="0" w:space="0" w:color="auto"/>
        <w:right w:val="none" w:sz="0" w:space="0" w:color="auto"/>
      </w:divBdr>
    </w:div>
    <w:div w:id="1247962082">
      <w:bodyDiv w:val="1"/>
      <w:marLeft w:val="0"/>
      <w:marRight w:val="0"/>
      <w:marTop w:val="0"/>
      <w:marBottom w:val="0"/>
      <w:divBdr>
        <w:top w:val="none" w:sz="0" w:space="0" w:color="auto"/>
        <w:left w:val="none" w:sz="0" w:space="0" w:color="auto"/>
        <w:bottom w:val="none" w:sz="0" w:space="0" w:color="auto"/>
        <w:right w:val="none" w:sz="0" w:space="0" w:color="auto"/>
      </w:divBdr>
      <w:divsChild>
        <w:div w:id="402872173">
          <w:marLeft w:val="0"/>
          <w:marRight w:val="0"/>
          <w:marTop w:val="0"/>
          <w:marBottom w:val="0"/>
          <w:divBdr>
            <w:top w:val="none" w:sz="0" w:space="0" w:color="auto"/>
            <w:left w:val="none" w:sz="0" w:space="0" w:color="auto"/>
            <w:bottom w:val="none" w:sz="0" w:space="0" w:color="auto"/>
            <w:right w:val="none" w:sz="0" w:space="0" w:color="auto"/>
          </w:divBdr>
        </w:div>
      </w:divsChild>
    </w:div>
    <w:div w:id="1393115973">
      <w:bodyDiv w:val="1"/>
      <w:marLeft w:val="0"/>
      <w:marRight w:val="0"/>
      <w:marTop w:val="0"/>
      <w:marBottom w:val="0"/>
      <w:divBdr>
        <w:top w:val="none" w:sz="0" w:space="0" w:color="auto"/>
        <w:left w:val="none" w:sz="0" w:space="0" w:color="auto"/>
        <w:bottom w:val="none" w:sz="0" w:space="0" w:color="auto"/>
        <w:right w:val="none" w:sz="0" w:space="0" w:color="auto"/>
      </w:divBdr>
    </w:div>
    <w:div w:id="1424647494">
      <w:bodyDiv w:val="1"/>
      <w:marLeft w:val="0"/>
      <w:marRight w:val="0"/>
      <w:marTop w:val="0"/>
      <w:marBottom w:val="0"/>
      <w:divBdr>
        <w:top w:val="none" w:sz="0" w:space="0" w:color="auto"/>
        <w:left w:val="none" w:sz="0" w:space="0" w:color="auto"/>
        <w:bottom w:val="none" w:sz="0" w:space="0" w:color="auto"/>
        <w:right w:val="none" w:sz="0" w:space="0" w:color="auto"/>
      </w:divBdr>
    </w:div>
    <w:div w:id="1471287814">
      <w:bodyDiv w:val="1"/>
      <w:marLeft w:val="0"/>
      <w:marRight w:val="0"/>
      <w:marTop w:val="0"/>
      <w:marBottom w:val="0"/>
      <w:divBdr>
        <w:top w:val="none" w:sz="0" w:space="0" w:color="auto"/>
        <w:left w:val="none" w:sz="0" w:space="0" w:color="auto"/>
        <w:bottom w:val="none" w:sz="0" w:space="0" w:color="auto"/>
        <w:right w:val="none" w:sz="0" w:space="0" w:color="auto"/>
      </w:divBdr>
    </w:div>
    <w:div w:id="1513451185">
      <w:bodyDiv w:val="1"/>
      <w:marLeft w:val="0"/>
      <w:marRight w:val="0"/>
      <w:marTop w:val="0"/>
      <w:marBottom w:val="0"/>
      <w:divBdr>
        <w:top w:val="none" w:sz="0" w:space="0" w:color="auto"/>
        <w:left w:val="none" w:sz="0" w:space="0" w:color="auto"/>
        <w:bottom w:val="none" w:sz="0" w:space="0" w:color="auto"/>
        <w:right w:val="none" w:sz="0" w:space="0" w:color="auto"/>
      </w:divBdr>
    </w:div>
    <w:div w:id="1561986212">
      <w:bodyDiv w:val="1"/>
      <w:marLeft w:val="0"/>
      <w:marRight w:val="0"/>
      <w:marTop w:val="0"/>
      <w:marBottom w:val="0"/>
      <w:divBdr>
        <w:top w:val="none" w:sz="0" w:space="0" w:color="auto"/>
        <w:left w:val="none" w:sz="0" w:space="0" w:color="auto"/>
        <w:bottom w:val="none" w:sz="0" w:space="0" w:color="auto"/>
        <w:right w:val="none" w:sz="0" w:space="0" w:color="auto"/>
      </w:divBdr>
    </w:div>
    <w:div w:id="1579092826">
      <w:bodyDiv w:val="1"/>
      <w:marLeft w:val="0"/>
      <w:marRight w:val="0"/>
      <w:marTop w:val="0"/>
      <w:marBottom w:val="0"/>
      <w:divBdr>
        <w:top w:val="none" w:sz="0" w:space="0" w:color="auto"/>
        <w:left w:val="none" w:sz="0" w:space="0" w:color="auto"/>
        <w:bottom w:val="none" w:sz="0" w:space="0" w:color="auto"/>
        <w:right w:val="none" w:sz="0" w:space="0" w:color="auto"/>
      </w:divBdr>
    </w:div>
    <w:div w:id="1579361028">
      <w:bodyDiv w:val="1"/>
      <w:marLeft w:val="0"/>
      <w:marRight w:val="0"/>
      <w:marTop w:val="0"/>
      <w:marBottom w:val="0"/>
      <w:divBdr>
        <w:top w:val="none" w:sz="0" w:space="0" w:color="auto"/>
        <w:left w:val="none" w:sz="0" w:space="0" w:color="auto"/>
        <w:bottom w:val="none" w:sz="0" w:space="0" w:color="auto"/>
        <w:right w:val="none" w:sz="0" w:space="0" w:color="auto"/>
      </w:divBdr>
    </w:div>
    <w:div w:id="1604994364">
      <w:bodyDiv w:val="1"/>
      <w:marLeft w:val="0"/>
      <w:marRight w:val="0"/>
      <w:marTop w:val="0"/>
      <w:marBottom w:val="0"/>
      <w:divBdr>
        <w:top w:val="none" w:sz="0" w:space="0" w:color="auto"/>
        <w:left w:val="none" w:sz="0" w:space="0" w:color="auto"/>
        <w:bottom w:val="none" w:sz="0" w:space="0" w:color="auto"/>
        <w:right w:val="none" w:sz="0" w:space="0" w:color="auto"/>
      </w:divBdr>
    </w:div>
    <w:div w:id="1657997405">
      <w:bodyDiv w:val="1"/>
      <w:marLeft w:val="0"/>
      <w:marRight w:val="0"/>
      <w:marTop w:val="0"/>
      <w:marBottom w:val="0"/>
      <w:divBdr>
        <w:top w:val="none" w:sz="0" w:space="0" w:color="auto"/>
        <w:left w:val="none" w:sz="0" w:space="0" w:color="auto"/>
        <w:bottom w:val="none" w:sz="0" w:space="0" w:color="auto"/>
        <w:right w:val="none" w:sz="0" w:space="0" w:color="auto"/>
      </w:divBdr>
    </w:div>
    <w:div w:id="1702244875">
      <w:bodyDiv w:val="1"/>
      <w:marLeft w:val="0"/>
      <w:marRight w:val="0"/>
      <w:marTop w:val="0"/>
      <w:marBottom w:val="0"/>
      <w:divBdr>
        <w:top w:val="none" w:sz="0" w:space="0" w:color="auto"/>
        <w:left w:val="none" w:sz="0" w:space="0" w:color="auto"/>
        <w:bottom w:val="none" w:sz="0" w:space="0" w:color="auto"/>
        <w:right w:val="none" w:sz="0" w:space="0" w:color="auto"/>
      </w:divBdr>
      <w:divsChild>
        <w:div w:id="2057124131">
          <w:marLeft w:val="0"/>
          <w:marRight w:val="0"/>
          <w:marTop w:val="0"/>
          <w:marBottom w:val="0"/>
          <w:divBdr>
            <w:top w:val="none" w:sz="0" w:space="0" w:color="auto"/>
            <w:left w:val="none" w:sz="0" w:space="0" w:color="auto"/>
            <w:bottom w:val="none" w:sz="0" w:space="0" w:color="auto"/>
            <w:right w:val="none" w:sz="0" w:space="0" w:color="auto"/>
          </w:divBdr>
        </w:div>
      </w:divsChild>
    </w:div>
    <w:div w:id="1713652882">
      <w:bodyDiv w:val="1"/>
      <w:marLeft w:val="0"/>
      <w:marRight w:val="0"/>
      <w:marTop w:val="0"/>
      <w:marBottom w:val="0"/>
      <w:divBdr>
        <w:top w:val="none" w:sz="0" w:space="0" w:color="auto"/>
        <w:left w:val="none" w:sz="0" w:space="0" w:color="auto"/>
        <w:bottom w:val="none" w:sz="0" w:space="0" w:color="auto"/>
        <w:right w:val="none" w:sz="0" w:space="0" w:color="auto"/>
      </w:divBdr>
    </w:div>
    <w:div w:id="1801534353">
      <w:bodyDiv w:val="1"/>
      <w:marLeft w:val="0"/>
      <w:marRight w:val="0"/>
      <w:marTop w:val="0"/>
      <w:marBottom w:val="0"/>
      <w:divBdr>
        <w:top w:val="none" w:sz="0" w:space="0" w:color="auto"/>
        <w:left w:val="none" w:sz="0" w:space="0" w:color="auto"/>
        <w:bottom w:val="none" w:sz="0" w:space="0" w:color="auto"/>
        <w:right w:val="none" w:sz="0" w:space="0" w:color="auto"/>
      </w:divBdr>
    </w:div>
    <w:div w:id="1804882808">
      <w:bodyDiv w:val="1"/>
      <w:marLeft w:val="0"/>
      <w:marRight w:val="0"/>
      <w:marTop w:val="0"/>
      <w:marBottom w:val="0"/>
      <w:divBdr>
        <w:top w:val="none" w:sz="0" w:space="0" w:color="auto"/>
        <w:left w:val="none" w:sz="0" w:space="0" w:color="auto"/>
        <w:bottom w:val="none" w:sz="0" w:space="0" w:color="auto"/>
        <w:right w:val="none" w:sz="0" w:space="0" w:color="auto"/>
      </w:divBdr>
      <w:divsChild>
        <w:div w:id="189228698">
          <w:marLeft w:val="0"/>
          <w:marRight w:val="0"/>
          <w:marTop w:val="0"/>
          <w:marBottom w:val="0"/>
          <w:divBdr>
            <w:top w:val="none" w:sz="0" w:space="0" w:color="auto"/>
            <w:left w:val="none" w:sz="0" w:space="0" w:color="auto"/>
            <w:bottom w:val="none" w:sz="0" w:space="0" w:color="auto"/>
            <w:right w:val="none" w:sz="0" w:space="0" w:color="auto"/>
          </w:divBdr>
        </w:div>
      </w:divsChild>
    </w:div>
    <w:div w:id="1874077428">
      <w:bodyDiv w:val="1"/>
      <w:marLeft w:val="0"/>
      <w:marRight w:val="0"/>
      <w:marTop w:val="0"/>
      <w:marBottom w:val="0"/>
      <w:divBdr>
        <w:top w:val="none" w:sz="0" w:space="0" w:color="auto"/>
        <w:left w:val="none" w:sz="0" w:space="0" w:color="auto"/>
        <w:bottom w:val="none" w:sz="0" w:space="0" w:color="auto"/>
        <w:right w:val="none" w:sz="0" w:space="0" w:color="auto"/>
      </w:divBdr>
    </w:div>
    <w:div w:id="1887134775">
      <w:bodyDiv w:val="1"/>
      <w:marLeft w:val="0"/>
      <w:marRight w:val="0"/>
      <w:marTop w:val="0"/>
      <w:marBottom w:val="0"/>
      <w:divBdr>
        <w:top w:val="none" w:sz="0" w:space="0" w:color="auto"/>
        <w:left w:val="none" w:sz="0" w:space="0" w:color="auto"/>
        <w:bottom w:val="none" w:sz="0" w:space="0" w:color="auto"/>
        <w:right w:val="none" w:sz="0" w:space="0" w:color="auto"/>
      </w:divBdr>
      <w:divsChild>
        <w:div w:id="609049743">
          <w:marLeft w:val="0"/>
          <w:marRight w:val="0"/>
          <w:marTop w:val="0"/>
          <w:marBottom w:val="0"/>
          <w:divBdr>
            <w:top w:val="none" w:sz="0" w:space="0" w:color="auto"/>
            <w:left w:val="none" w:sz="0" w:space="0" w:color="auto"/>
            <w:bottom w:val="none" w:sz="0" w:space="0" w:color="auto"/>
            <w:right w:val="none" w:sz="0" w:space="0" w:color="auto"/>
          </w:divBdr>
        </w:div>
      </w:divsChild>
    </w:div>
    <w:div w:id="1896970507">
      <w:bodyDiv w:val="1"/>
      <w:marLeft w:val="0"/>
      <w:marRight w:val="0"/>
      <w:marTop w:val="0"/>
      <w:marBottom w:val="0"/>
      <w:divBdr>
        <w:top w:val="none" w:sz="0" w:space="0" w:color="auto"/>
        <w:left w:val="none" w:sz="0" w:space="0" w:color="auto"/>
        <w:bottom w:val="none" w:sz="0" w:space="0" w:color="auto"/>
        <w:right w:val="none" w:sz="0" w:space="0" w:color="auto"/>
      </w:divBdr>
    </w:div>
    <w:div w:id="1952975446">
      <w:bodyDiv w:val="1"/>
      <w:marLeft w:val="0"/>
      <w:marRight w:val="0"/>
      <w:marTop w:val="0"/>
      <w:marBottom w:val="0"/>
      <w:divBdr>
        <w:top w:val="none" w:sz="0" w:space="0" w:color="auto"/>
        <w:left w:val="none" w:sz="0" w:space="0" w:color="auto"/>
        <w:bottom w:val="none" w:sz="0" w:space="0" w:color="auto"/>
        <w:right w:val="none" w:sz="0" w:space="0" w:color="auto"/>
      </w:divBdr>
    </w:div>
    <w:div w:id="1972662334">
      <w:bodyDiv w:val="1"/>
      <w:marLeft w:val="0"/>
      <w:marRight w:val="0"/>
      <w:marTop w:val="0"/>
      <w:marBottom w:val="0"/>
      <w:divBdr>
        <w:top w:val="none" w:sz="0" w:space="0" w:color="auto"/>
        <w:left w:val="none" w:sz="0" w:space="0" w:color="auto"/>
        <w:bottom w:val="none" w:sz="0" w:space="0" w:color="auto"/>
        <w:right w:val="none" w:sz="0" w:space="0" w:color="auto"/>
      </w:divBdr>
    </w:div>
    <w:div w:id="1987972531">
      <w:bodyDiv w:val="1"/>
      <w:marLeft w:val="0"/>
      <w:marRight w:val="0"/>
      <w:marTop w:val="0"/>
      <w:marBottom w:val="0"/>
      <w:divBdr>
        <w:top w:val="none" w:sz="0" w:space="0" w:color="auto"/>
        <w:left w:val="none" w:sz="0" w:space="0" w:color="auto"/>
        <w:bottom w:val="none" w:sz="0" w:space="0" w:color="auto"/>
        <w:right w:val="none" w:sz="0" w:space="0" w:color="auto"/>
      </w:divBdr>
    </w:div>
    <w:div w:id="2047638952">
      <w:bodyDiv w:val="1"/>
      <w:marLeft w:val="0"/>
      <w:marRight w:val="0"/>
      <w:marTop w:val="0"/>
      <w:marBottom w:val="0"/>
      <w:divBdr>
        <w:top w:val="none" w:sz="0" w:space="0" w:color="auto"/>
        <w:left w:val="none" w:sz="0" w:space="0" w:color="auto"/>
        <w:bottom w:val="none" w:sz="0" w:space="0" w:color="auto"/>
        <w:right w:val="none" w:sz="0" w:space="0" w:color="auto"/>
      </w:divBdr>
    </w:div>
    <w:div w:id="2056736761">
      <w:bodyDiv w:val="1"/>
      <w:marLeft w:val="0"/>
      <w:marRight w:val="0"/>
      <w:marTop w:val="0"/>
      <w:marBottom w:val="0"/>
      <w:divBdr>
        <w:top w:val="none" w:sz="0" w:space="0" w:color="auto"/>
        <w:left w:val="none" w:sz="0" w:space="0" w:color="auto"/>
        <w:bottom w:val="none" w:sz="0" w:space="0" w:color="auto"/>
        <w:right w:val="none" w:sz="0" w:space="0" w:color="auto"/>
      </w:divBdr>
    </w:div>
    <w:div w:id="2090349505">
      <w:bodyDiv w:val="1"/>
      <w:marLeft w:val="0"/>
      <w:marRight w:val="0"/>
      <w:marTop w:val="0"/>
      <w:marBottom w:val="0"/>
      <w:divBdr>
        <w:top w:val="none" w:sz="0" w:space="0" w:color="auto"/>
        <w:left w:val="none" w:sz="0" w:space="0" w:color="auto"/>
        <w:bottom w:val="none" w:sz="0" w:space="0" w:color="auto"/>
        <w:right w:val="none" w:sz="0" w:space="0" w:color="auto"/>
      </w:divBdr>
    </w:div>
    <w:div w:id="2122722627">
      <w:bodyDiv w:val="1"/>
      <w:marLeft w:val="0"/>
      <w:marRight w:val="0"/>
      <w:marTop w:val="0"/>
      <w:marBottom w:val="0"/>
      <w:divBdr>
        <w:top w:val="none" w:sz="0" w:space="0" w:color="auto"/>
        <w:left w:val="none" w:sz="0" w:space="0" w:color="auto"/>
        <w:bottom w:val="none" w:sz="0" w:space="0" w:color="auto"/>
        <w:right w:val="none" w:sz="0" w:space="0" w:color="auto"/>
      </w:divBdr>
    </w:div>
    <w:div w:id="2141072691">
      <w:bodyDiv w:val="1"/>
      <w:marLeft w:val="0"/>
      <w:marRight w:val="0"/>
      <w:marTop w:val="0"/>
      <w:marBottom w:val="0"/>
      <w:divBdr>
        <w:top w:val="none" w:sz="0" w:space="0" w:color="auto"/>
        <w:left w:val="none" w:sz="0" w:space="0" w:color="auto"/>
        <w:bottom w:val="none" w:sz="0" w:space="0" w:color="auto"/>
        <w:right w:val="none" w:sz="0" w:space="0" w:color="auto"/>
      </w:divBdr>
    </w:div>
    <w:div w:id="2141337429">
      <w:bodyDiv w:val="1"/>
      <w:marLeft w:val="0"/>
      <w:marRight w:val="0"/>
      <w:marTop w:val="0"/>
      <w:marBottom w:val="0"/>
      <w:divBdr>
        <w:top w:val="none" w:sz="0" w:space="0" w:color="auto"/>
        <w:left w:val="none" w:sz="0" w:space="0" w:color="auto"/>
        <w:bottom w:val="none" w:sz="0" w:space="0" w:color="auto"/>
        <w:right w:val="none" w:sz="0" w:space="0" w:color="auto"/>
      </w:divBdr>
    </w:div>
    <w:div w:id="21440404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0.png"/><Relationship Id="rId21" Type="http://schemas.openxmlformats.org/officeDocument/2006/relationships/image" Target="media/image14.png"/><Relationship Id="rId34" Type="http://schemas.openxmlformats.org/officeDocument/2006/relationships/image" Target="media/image25.png"/><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s://github.com/Maddenss/AI_phase_diagram_API"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7.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2.png"/><Relationship Id="rId44"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github.com/Maddenss/AI_phase_diagram_API" TargetMode="External"/><Relationship Id="rId35" Type="http://schemas.openxmlformats.org/officeDocument/2006/relationships/image" Target="media/image26.png"/><Relationship Id="rId43" Type="http://schemas.openxmlformats.org/officeDocument/2006/relationships/footer" Target="footer2.xml"/><Relationship Id="rId8" Type="http://schemas.openxmlformats.org/officeDocument/2006/relationships/image" Target="media/image1.gif"/><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hyperlink" Target="https://github.com/Maddenss/AI_phase_diagram_API"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Стандартная">
      <a:majorFont>
        <a:latin typeface="Aptos Display"/>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514B53-512F-41F3-A2CC-ABE1723B34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336</TotalTime>
  <Pages>47</Pages>
  <Words>6554</Words>
  <Characters>37360</Characters>
  <Application>Microsoft Office Word</Application>
  <DocSecurity>0</DocSecurity>
  <Lines>311</Lines>
  <Paragraphs>87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43827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Пестрецов Глеб Максимович</dc:creator>
  <cp:keywords/>
  <dc:description/>
  <cp:lastModifiedBy>Михаил Роговой</cp:lastModifiedBy>
  <cp:revision>61</cp:revision>
  <dcterms:created xsi:type="dcterms:W3CDTF">2025-01-18T20:46:00Z</dcterms:created>
  <dcterms:modified xsi:type="dcterms:W3CDTF">2025-01-19T19:12:00Z</dcterms:modified>
</cp:coreProperties>
</file>