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7B8D" w14:textId="77777777" w:rsidR="00F23607" w:rsidRDefault="00F23607" w:rsidP="00F23607">
      <w:pPr>
        <w:pStyle w:val="a3"/>
        <w:rPr>
          <w:bCs/>
          <w:color w:val="000000" w:themeColor="text1"/>
        </w:rPr>
      </w:pPr>
      <w:r w:rsidRPr="3760AC1F">
        <w:rPr>
          <w:bCs/>
          <w:color w:val="000000" w:themeColor="text1"/>
        </w:rPr>
        <w:t>Московский государственный технический университет им. Н.Э. Баумана</w:t>
      </w:r>
    </w:p>
    <w:p w14:paraId="2FA270BE" w14:textId="77777777" w:rsidR="00F23607" w:rsidRDefault="00F23607" w:rsidP="00F23607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</w:rPr>
        <w:t>_________________________________________________________________</w:t>
      </w:r>
    </w:p>
    <w:p w14:paraId="05CBFC6C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7D9F7513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695B62CB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tbl>
      <w:tblPr>
        <w:tblW w:w="0" w:type="auto"/>
        <w:tblInd w:w="4380" w:type="dxa"/>
        <w:tblLayout w:type="fixed"/>
        <w:tblLook w:val="0000" w:firstRow="0" w:lastRow="0" w:firstColumn="0" w:lastColumn="0" w:noHBand="0" w:noVBand="0"/>
      </w:tblPr>
      <w:tblGrid>
        <w:gridCol w:w="2235"/>
        <w:gridCol w:w="3150"/>
      </w:tblGrid>
      <w:tr w:rsidR="00F23607" w14:paraId="423D627D" w14:textId="77777777" w:rsidTr="00FB351E">
        <w:tc>
          <w:tcPr>
            <w:tcW w:w="2235" w:type="dxa"/>
          </w:tcPr>
          <w:p w14:paraId="71EA008D" w14:textId="77777777" w:rsidR="00F23607" w:rsidRDefault="00F23607" w:rsidP="00FB351E">
            <w:pPr>
              <w:jc w:val="center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УТВЕРЖДАЮ:</w:t>
            </w:r>
          </w:p>
        </w:tc>
        <w:tc>
          <w:tcPr>
            <w:tcW w:w="3150" w:type="dxa"/>
          </w:tcPr>
          <w:p w14:paraId="39241643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</w:p>
          <w:p w14:paraId="3876D7B1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</w:p>
        </w:tc>
      </w:tr>
      <w:tr w:rsidR="00F23607" w14:paraId="42DC8AB0" w14:textId="77777777" w:rsidTr="00FB351E">
        <w:trPr>
          <w:trHeight w:val="630"/>
        </w:trPr>
        <w:tc>
          <w:tcPr>
            <w:tcW w:w="2235" w:type="dxa"/>
          </w:tcPr>
          <w:p w14:paraId="47F8304C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  <w:proofErr w:type="spellStart"/>
            <w:r w:rsidRPr="3760AC1F">
              <w:rPr>
                <w:sz w:val="24"/>
                <w:szCs w:val="24"/>
              </w:rPr>
              <w:t>Папшев</w:t>
            </w:r>
            <w:proofErr w:type="spellEnd"/>
            <w:r w:rsidRPr="3760AC1F">
              <w:rPr>
                <w:sz w:val="24"/>
                <w:szCs w:val="24"/>
              </w:rPr>
              <w:t xml:space="preserve"> И.С</w:t>
            </w:r>
          </w:p>
        </w:tc>
        <w:tc>
          <w:tcPr>
            <w:tcW w:w="3150" w:type="dxa"/>
          </w:tcPr>
          <w:p w14:paraId="1761BA1D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</w:p>
          <w:p w14:paraId="1B2DB098" w14:textId="1FA9C54A" w:rsidR="00F23607" w:rsidRDefault="00F23607" w:rsidP="00FB351E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"</w:t>
            </w:r>
            <w:r w:rsidRPr="3760AC1F">
              <w:rPr>
                <w:color w:val="000000" w:themeColor="text1"/>
                <w:sz w:val="24"/>
                <w:szCs w:val="24"/>
                <w:lang w:val="en-US"/>
              </w:rPr>
              <w:t>__</w:t>
            </w:r>
            <w:r w:rsidRPr="3760AC1F">
              <w:rPr>
                <w:sz w:val="24"/>
                <w:szCs w:val="24"/>
              </w:rPr>
              <w:t>"_____________20</w:t>
            </w:r>
            <w:r w:rsidRPr="3760AC1F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3760AC1F">
              <w:rPr>
                <w:sz w:val="24"/>
                <w:szCs w:val="24"/>
              </w:rPr>
              <w:t xml:space="preserve"> г.   </w:t>
            </w:r>
          </w:p>
        </w:tc>
      </w:tr>
    </w:tbl>
    <w:p w14:paraId="21C1691E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13EA5BF3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20D627A9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52BC4294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1B530CD9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5C209595" w14:textId="77777777" w:rsidR="00F23607" w:rsidRDefault="00F23607" w:rsidP="00F23607">
      <w:pPr>
        <w:ind w:left="-142" w:right="-143"/>
        <w:jc w:val="center"/>
        <w:rPr>
          <w:color w:val="000000" w:themeColor="text1"/>
          <w:sz w:val="32"/>
          <w:szCs w:val="32"/>
        </w:rPr>
      </w:pPr>
    </w:p>
    <w:p w14:paraId="69174A2C" w14:textId="77777777" w:rsidR="00F23607" w:rsidRDefault="00F23607" w:rsidP="00F23607">
      <w:pPr>
        <w:ind w:left="-142" w:right="-143"/>
        <w:jc w:val="center"/>
        <w:rPr>
          <w:color w:val="000000" w:themeColor="text1"/>
          <w:sz w:val="32"/>
          <w:szCs w:val="32"/>
        </w:rPr>
      </w:pPr>
      <w:r w:rsidRPr="3760AC1F">
        <w:rPr>
          <w:b/>
          <w:bCs/>
          <w:color w:val="000000" w:themeColor="text1"/>
          <w:sz w:val="32"/>
          <w:szCs w:val="32"/>
        </w:rPr>
        <w:t>Проектно-технологическая практика</w:t>
      </w:r>
    </w:p>
    <w:p w14:paraId="3D855A0B" w14:textId="77777777" w:rsidR="00F23607" w:rsidRDefault="00F23607" w:rsidP="00F23607">
      <w:pPr>
        <w:ind w:left="-142" w:right="-143"/>
        <w:jc w:val="center"/>
        <w:rPr>
          <w:color w:val="000000" w:themeColor="text1"/>
          <w:sz w:val="32"/>
          <w:szCs w:val="32"/>
        </w:rPr>
      </w:pPr>
      <w:r w:rsidRPr="3760AC1F">
        <w:rPr>
          <w:b/>
          <w:bCs/>
          <w:color w:val="000000" w:themeColor="text1"/>
          <w:sz w:val="32"/>
          <w:szCs w:val="32"/>
        </w:rPr>
        <w:t xml:space="preserve"> </w:t>
      </w:r>
      <w:r w:rsidRPr="3760AC1F">
        <w:rPr>
          <w:color w:val="000000" w:themeColor="text1"/>
          <w:sz w:val="32"/>
          <w:szCs w:val="32"/>
        </w:rPr>
        <w:t>“</w:t>
      </w:r>
      <w:r w:rsidRPr="3760AC1F">
        <w:rPr>
          <w:color w:val="000000" w:themeColor="text1"/>
          <w:sz w:val="28"/>
          <w:szCs w:val="28"/>
        </w:rPr>
        <w:t>Система классов таблиц базы данных «</w:t>
      </w:r>
      <w:r>
        <w:rPr>
          <w:color w:val="000000" w:themeColor="text1"/>
          <w:sz w:val="28"/>
          <w:szCs w:val="28"/>
        </w:rPr>
        <w:t>Сессия</w:t>
      </w:r>
      <w:r w:rsidRPr="3760AC1F">
        <w:rPr>
          <w:color w:val="000000" w:themeColor="text1"/>
          <w:sz w:val="28"/>
          <w:szCs w:val="28"/>
        </w:rPr>
        <w:t>»</w:t>
      </w:r>
      <w:r w:rsidRPr="3760AC1F">
        <w:rPr>
          <w:color w:val="000000" w:themeColor="text1"/>
          <w:sz w:val="32"/>
          <w:szCs w:val="32"/>
        </w:rPr>
        <w:t>”</w:t>
      </w:r>
    </w:p>
    <w:p w14:paraId="3FDC2C97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7CA77977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3FEBB78D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50ED76A9" w14:textId="77777777" w:rsidR="00F23607" w:rsidRDefault="00F23607" w:rsidP="00F23607">
      <w:pPr>
        <w:jc w:val="center"/>
        <w:rPr>
          <w:color w:val="FF0000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Руководство пользователя</w:t>
      </w:r>
    </w:p>
    <w:p w14:paraId="40EE1473" w14:textId="77777777" w:rsidR="00F23607" w:rsidRDefault="00F23607" w:rsidP="00F23607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</w:rPr>
        <w:t>(вид документа)</w:t>
      </w:r>
    </w:p>
    <w:p w14:paraId="08935E91" w14:textId="77777777" w:rsidR="00F23607" w:rsidRDefault="00F23607" w:rsidP="00F23607">
      <w:pPr>
        <w:jc w:val="center"/>
        <w:rPr>
          <w:color w:val="000000" w:themeColor="text1"/>
          <w:sz w:val="24"/>
          <w:szCs w:val="24"/>
        </w:rPr>
      </w:pPr>
    </w:p>
    <w:p w14:paraId="189F8B8A" w14:textId="77777777" w:rsidR="00F23607" w:rsidRDefault="00F23607" w:rsidP="00F23607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  <w:u w:val="single"/>
        </w:rPr>
        <w:t>писчая бумага</w:t>
      </w:r>
    </w:p>
    <w:p w14:paraId="3BB8DCB6" w14:textId="77777777" w:rsidR="00F23607" w:rsidRDefault="00F23607" w:rsidP="00F23607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</w:rPr>
        <w:t>(вид носителя)</w:t>
      </w:r>
    </w:p>
    <w:p w14:paraId="3DF81912" w14:textId="77777777" w:rsidR="00F23607" w:rsidRDefault="00F23607" w:rsidP="00F23607">
      <w:pPr>
        <w:jc w:val="center"/>
        <w:rPr>
          <w:color w:val="000000" w:themeColor="text1"/>
          <w:sz w:val="24"/>
          <w:szCs w:val="24"/>
        </w:rPr>
      </w:pPr>
    </w:p>
    <w:p w14:paraId="71E6910A" w14:textId="77777777" w:rsidR="00F23607" w:rsidRDefault="00F23607" w:rsidP="00F23607">
      <w:pPr>
        <w:jc w:val="center"/>
        <w:rPr>
          <w:color w:val="000000" w:themeColor="text1"/>
          <w:sz w:val="24"/>
          <w:szCs w:val="24"/>
        </w:rPr>
      </w:pPr>
      <w:proofErr w:type="gramStart"/>
      <w:r w:rsidRPr="3760AC1F">
        <w:rPr>
          <w:color w:val="000000" w:themeColor="text1"/>
          <w:sz w:val="24"/>
          <w:szCs w:val="24"/>
          <w:u w:val="single"/>
          <w:vertAlign w:val="superscript"/>
        </w:rPr>
        <w:t>&lt;</w:t>
      </w:r>
      <w:r>
        <w:rPr>
          <w:color w:val="000000" w:themeColor="text1"/>
          <w:sz w:val="24"/>
          <w:szCs w:val="24"/>
          <w:u w:val="single"/>
          <w:vertAlign w:val="superscript"/>
        </w:rPr>
        <w:t xml:space="preserve"> </w:t>
      </w:r>
      <w:r w:rsidRPr="000F7C17">
        <w:rPr>
          <w:color w:val="000000" w:themeColor="text1"/>
          <w:sz w:val="36"/>
          <w:szCs w:val="36"/>
          <w:u w:val="single"/>
          <w:vertAlign w:val="superscript"/>
        </w:rPr>
        <w:t>5</w:t>
      </w:r>
      <w:proofErr w:type="gramEnd"/>
      <w:r w:rsidRPr="000F7C17">
        <w:rPr>
          <w:color w:val="000000" w:themeColor="text1"/>
          <w:sz w:val="36"/>
          <w:szCs w:val="36"/>
          <w:u w:val="single"/>
          <w:vertAlign w:val="superscript"/>
        </w:rPr>
        <w:t xml:space="preserve"> </w:t>
      </w:r>
      <w:r w:rsidRPr="3760AC1F">
        <w:rPr>
          <w:color w:val="000000" w:themeColor="text1"/>
          <w:sz w:val="24"/>
          <w:szCs w:val="24"/>
          <w:u w:val="single"/>
          <w:vertAlign w:val="superscript"/>
        </w:rPr>
        <w:t>&gt;</w:t>
      </w:r>
    </w:p>
    <w:p w14:paraId="3557341B" w14:textId="77777777" w:rsidR="00F23607" w:rsidRDefault="00F23607" w:rsidP="00F23607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</w:rPr>
        <w:t>(количество листов)</w:t>
      </w:r>
    </w:p>
    <w:p w14:paraId="6D76B2DE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p w14:paraId="7DB8DE4A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tbl>
      <w:tblPr>
        <w:tblW w:w="0" w:type="auto"/>
        <w:tblInd w:w="3465" w:type="dxa"/>
        <w:tblLayout w:type="fixed"/>
        <w:tblLook w:val="0000" w:firstRow="0" w:lastRow="0" w:firstColumn="0" w:lastColumn="0" w:noHBand="0" w:noVBand="0"/>
      </w:tblPr>
      <w:tblGrid>
        <w:gridCol w:w="3150"/>
        <w:gridCol w:w="3150"/>
      </w:tblGrid>
      <w:tr w:rsidR="00F23607" w14:paraId="20AE226D" w14:textId="77777777" w:rsidTr="00FB351E">
        <w:tc>
          <w:tcPr>
            <w:tcW w:w="3150" w:type="dxa"/>
          </w:tcPr>
          <w:p w14:paraId="3834AF99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 xml:space="preserve">ИСПОЛНИТЕЛИ: </w:t>
            </w:r>
          </w:p>
        </w:tc>
        <w:tc>
          <w:tcPr>
            <w:tcW w:w="3150" w:type="dxa"/>
          </w:tcPr>
          <w:p w14:paraId="58415E04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</w:p>
          <w:p w14:paraId="5EC0ACB2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</w:p>
        </w:tc>
      </w:tr>
      <w:tr w:rsidR="00F23607" w14:paraId="04D88681" w14:textId="77777777" w:rsidTr="00FB351E">
        <w:tc>
          <w:tcPr>
            <w:tcW w:w="3150" w:type="dxa"/>
          </w:tcPr>
          <w:p w14:paraId="536B6971" w14:textId="77777777" w:rsidR="00F23607" w:rsidRDefault="00F23607" w:rsidP="00FB351E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 xml:space="preserve">студент группы </w:t>
            </w:r>
            <w:r w:rsidRPr="3760AC1F">
              <w:rPr>
                <w:color w:val="000000" w:themeColor="text1"/>
                <w:sz w:val="24"/>
                <w:szCs w:val="24"/>
              </w:rPr>
              <w:t>ИУ5-22Б</w:t>
            </w:r>
          </w:p>
        </w:tc>
        <w:tc>
          <w:tcPr>
            <w:tcW w:w="3150" w:type="dxa"/>
          </w:tcPr>
          <w:p w14:paraId="5AB8F695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_____________________</w:t>
            </w:r>
          </w:p>
        </w:tc>
      </w:tr>
      <w:tr w:rsidR="00F23607" w14:paraId="0C92093D" w14:textId="77777777" w:rsidTr="00FB351E">
        <w:tc>
          <w:tcPr>
            <w:tcW w:w="3150" w:type="dxa"/>
          </w:tcPr>
          <w:p w14:paraId="01ACA436" w14:textId="1A644BC0" w:rsidR="00F23607" w:rsidRDefault="00F23607" w:rsidP="00FB351E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Вольвач Михаил</w:t>
            </w:r>
            <w:r w:rsidRPr="3760AC1F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57245893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</w:p>
          <w:p w14:paraId="2866D8A5" w14:textId="19962136" w:rsidR="00F23607" w:rsidRDefault="00F23607" w:rsidP="00FB351E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"__"_____________202</w:t>
            </w:r>
            <w:r>
              <w:rPr>
                <w:sz w:val="24"/>
                <w:szCs w:val="24"/>
              </w:rPr>
              <w:t>2</w:t>
            </w:r>
            <w:r w:rsidRPr="3760AC1F">
              <w:rPr>
                <w:sz w:val="24"/>
                <w:szCs w:val="24"/>
              </w:rPr>
              <w:t xml:space="preserve"> г.   </w:t>
            </w:r>
          </w:p>
        </w:tc>
      </w:tr>
    </w:tbl>
    <w:p w14:paraId="59790DB9" w14:textId="77777777" w:rsidR="00F23607" w:rsidRDefault="00F23607" w:rsidP="00F23607">
      <w:pPr>
        <w:rPr>
          <w:color w:val="000000" w:themeColor="text1"/>
          <w:sz w:val="24"/>
          <w:szCs w:val="24"/>
        </w:rPr>
      </w:pPr>
    </w:p>
    <w:tbl>
      <w:tblPr>
        <w:tblW w:w="0" w:type="auto"/>
        <w:tblInd w:w="3465" w:type="dxa"/>
        <w:tblLayout w:type="fixed"/>
        <w:tblLook w:val="0000" w:firstRow="0" w:lastRow="0" w:firstColumn="0" w:lastColumn="0" w:noHBand="0" w:noVBand="0"/>
      </w:tblPr>
      <w:tblGrid>
        <w:gridCol w:w="3150"/>
        <w:gridCol w:w="3150"/>
      </w:tblGrid>
      <w:tr w:rsidR="00F23607" w14:paraId="61F0CA6E" w14:textId="77777777" w:rsidTr="00FB351E">
        <w:tc>
          <w:tcPr>
            <w:tcW w:w="3150" w:type="dxa"/>
          </w:tcPr>
          <w:p w14:paraId="141064A0" w14:textId="77777777" w:rsidR="00F23607" w:rsidRDefault="00F23607" w:rsidP="00FB351E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 xml:space="preserve">студент группы </w:t>
            </w:r>
            <w:r w:rsidRPr="3760AC1F">
              <w:rPr>
                <w:color w:val="000000" w:themeColor="text1"/>
                <w:sz w:val="24"/>
                <w:szCs w:val="24"/>
              </w:rPr>
              <w:t>ИУ5-22Б</w:t>
            </w:r>
          </w:p>
        </w:tc>
        <w:tc>
          <w:tcPr>
            <w:tcW w:w="3150" w:type="dxa"/>
          </w:tcPr>
          <w:p w14:paraId="53F10F9D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_____________________</w:t>
            </w:r>
          </w:p>
        </w:tc>
      </w:tr>
      <w:tr w:rsidR="00F23607" w14:paraId="240947F4" w14:textId="77777777" w:rsidTr="00FB351E">
        <w:tc>
          <w:tcPr>
            <w:tcW w:w="3150" w:type="dxa"/>
          </w:tcPr>
          <w:p w14:paraId="6D92DA57" w14:textId="5D17E212" w:rsidR="00F23607" w:rsidRDefault="00F23607" w:rsidP="00FB351E">
            <w:pPr>
              <w:jc w:val="right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Давидян</w:t>
            </w:r>
            <w:proofErr w:type="spellEnd"/>
            <w:r>
              <w:rPr>
                <w:sz w:val="24"/>
                <w:szCs w:val="24"/>
              </w:rPr>
              <w:t xml:space="preserve"> Белла</w:t>
            </w:r>
            <w:r w:rsidRPr="3760AC1F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35CF2987" w14:textId="77777777" w:rsidR="00F23607" w:rsidRDefault="00F23607" w:rsidP="00FB351E">
            <w:pPr>
              <w:jc w:val="right"/>
              <w:rPr>
                <w:sz w:val="24"/>
                <w:szCs w:val="24"/>
              </w:rPr>
            </w:pPr>
          </w:p>
          <w:p w14:paraId="6778E580" w14:textId="140E519E" w:rsidR="00F23607" w:rsidRDefault="00F23607" w:rsidP="00FB351E">
            <w:pPr>
              <w:jc w:val="right"/>
              <w:rPr>
                <w:sz w:val="24"/>
                <w:szCs w:val="24"/>
              </w:rPr>
            </w:pPr>
            <w:r w:rsidRPr="3760AC1F">
              <w:rPr>
                <w:sz w:val="24"/>
                <w:szCs w:val="24"/>
              </w:rPr>
              <w:t>"__"_____________202</w:t>
            </w:r>
            <w:r>
              <w:rPr>
                <w:sz w:val="24"/>
                <w:szCs w:val="24"/>
              </w:rPr>
              <w:t>2</w:t>
            </w:r>
            <w:r w:rsidRPr="3760AC1F">
              <w:rPr>
                <w:sz w:val="24"/>
                <w:szCs w:val="24"/>
              </w:rPr>
              <w:t xml:space="preserve"> г.   </w:t>
            </w:r>
          </w:p>
        </w:tc>
      </w:tr>
    </w:tbl>
    <w:p w14:paraId="72BC1BF1" w14:textId="61B1E5B8" w:rsidR="00F23607" w:rsidRDefault="00F23607" w:rsidP="00F23607">
      <w:pPr>
        <w:spacing w:before="240" w:after="60"/>
        <w:jc w:val="both"/>
        <w:rPr>
          <w:color w:val="000000" w:themeColor="text1"/>
          <w:sz w:val="24"/>
          <w:szCs w:val="24"/>
        </w:rPr>
      </w:pPr>
    </w:p>
    <w:p w14:paraId="00C6C15A" w14:textId="63F456AF" w:rsidR="00F23607" w:rsidRDefault="00F23607" w:rsidP="00F23607">
      <w:pPr>
        <w:spacing w:before="240" w:after="60"/>
        <w:jc w:val="both"/>
        <w:rPr>
          <w:color w:val="000000" w:themeColor="text1"/>
          <w:sz w:val="24"/>
          <w:szCs w:val="24"/>
        </w:rPr>
      </w:pPr>
    </w:p>
    <w:p w14:paraId="2FAE723C" w14:textId="52613400" w:rsidR="00F23607" w:rsidRDefault="00F23607" w:rsidP="00F23607">
      <w:pPr>
        <w:spacing w:before="240" w:after="60"/>
        <w:jc w:val="both"/>
        <w:rPr>
          <w:color w:val="000000" w:themeColor="text1"/>
          <w:sz w:val="24"/>
          <w:szCs w:val="24"/>
        </w:rPr>
      </w:pPr>
    </w:p>
    <w:p w14:paraId="7614B36C" w14:textId="133424C2" w:rsidR="00F23607" w:rsidRDefault="00F23607" w:rsidP="00F23607">
      <w:pPr>
        <w:spacing w:before="240" w:after="60"/>
        <w:jc w:val="both"/>
        <w:rPr>
          <w:color w:val="000000" w:themeColor="text1"/>
          <w:sz w:val="24"/>
          <w:szCs w:val="24"/>
        </w:rPr>
      </w:pPr>
    </w:p>
    <w:p w14:paraId="02F645D4" w14:textId="77777777" w:rsidR="00F23607" w:rsidRDefault="00F23607" w:rsidP="00F23607">
      <w:pPr>
        <w:spacing w:before="240" w:after="60"/>
        <w:jc w:val="both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588EA5B" w14:textId="01D58CCC" w:rsidR="00F23607" w:rsidRDefault="00525FF1" w:rsidP="00F23607">
      <w:pPr>
        <w:jc w:val="center"/>
        <w:rPr>
          <w:color w:val="000000" w:themeColor="text1"/>
          <w:sz w:val="24"/>
          <w:szCs w:val="24"/>
        </w:rPr>
      </w:pPr>
      <w:r w:rsidRPr="3760AC1F">
        <w:rPr>
          <w:color w:val="000000" w:themeColor="text1"/>
          <w:sz w:val="24"/>
          <w:szCs w:val="24"/>
        </w:rPr>
        <w:t>Москва - 2022</w:t>
      </w:r>
    </w:p>
    <w:p w14:paraId="6F7AE36F" w14:textId="77777777" w:rsidR="00525FF1" w:rsidRDefault="00F23607" w:rsidP="00525FF1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525FF1">
        <w:rPr>
          <w:sz w:val="24"/>
          <w:szCs w:val="24"/>
        </w:rPr>
        <w:lastRenderedPageBreak/>
        <w:t>СОДЕРЖАНИЕ</w:t>
      </w:r>
    </w:p>
    <w:p w14:paraId="5874181A" w14:textId="77777777" w:rsidR="00525FF1" w:rsidRDefault="00525FF1" w:rsidP="00525FF1">
      <w:pPr>
        <w:jc w:val="both"/>
        <w:rPr>
          <w:noProof/>
          <w:sz w:val="24"/>
          <w:szCs w:val="24"/>
        </w:rPr>
      </w:pPr>
    </w:p>
    <w:p w14:paraId="78CD842B" w14:textId="77777777" w:rsidR="00525FF1" w:rsidRPr="00342719" w:rsidRDefault="00525FF1" w:rsidP="00525FF1">
      <w:pPr>
        <w:pStyle w:val="1"/>
        <w:rPr>
          <w:rFonts w:ascii="Calibri" w:hAnsi="Calibri"/>
          <w:sz w:val="2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  <w:hyperlink w:anchor="_Toc74046270" w:history="1">
        <w:r w:rsidRPr="00CA2111">
          <w:rPr>
            <w:rStyle w:val="a5"/>
          </w:rPr>
          <w:t>1. НАЗНАЧЕНИЕ И УСЛОВИЯ ПРИМЕНЕНИЯ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_Toc74046270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F5466F2" w14:textId="77777777" w:rsidR="00525FF1" w:rsidRPr="00342719" w:rsidRDefault="00525FF1" w:rsidP="00525FF1">
      <w:pPr>
        <w:pStyle w:val="1"/>
        <w:rPr>
          <w:rFonts w:ascii="Calibri" w:hAnsi="Calibri"/>
          <w:sz w:val="22"/>
          <w:szCs w:val="22"/>
        </w:rPr>
      </w:pPr>
      <w:hyperlink w:anchor="_Toc74046271" w:history="1">
        <w:r w:rsidRPr="00CA2111">
          <w:rPr>
            <w:rStyle w:val="a5"/>
          </w:rPr>
          <w:t>2. ПОДКЛЮЧЕНИЕ СИСТЕМЫ КЛАССОВ И ДИАГРАММА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_Toc74046271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3FE3F88" w14:textId="77777777" w:rsidR="00525FF1" w:rsidRPr="00342719" w:rsidRDefault="00525FF1" w:rsidP="00525FF1">
      <w:pPr>
        <w:pStyle w:val="1"/>
        <w:rPr>
          <w:rFonts w:ascii="Calibri" w:hAnsi="Calibri"/>
          <w:sz w:val="22"/>
          <w:szCs w:val="22"/>
        </w:rPr>
      </w:pPr>
      <w:hyperlink w:anchor="_Toc74046272" w:history="1">
        <w:r w:rsidRPr="00CA2111">
          <w:rPr>
            <w:rStyle w:val="a5"/>
          </w:rPr>
          <w:t>3. РАБОТА С СИСТЕМОЙ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_Toc74046272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D83AB8" w14:textId="77777777" w:rsidR="00525FF1" w:rsidRPr="00342719" w:rsidRDefault="00525FF1" w:rsidP="00525FF1">
      <w:pPr>
        <w:pStyle w:val="2"/>
        <w:rPr>
          <w:rFonts w:ascii="Calibri" w:hAnsi="Calibri"/>
          <w:sz w:val="22"/>
          <w:szCs w:val="22"/>
        </w:rPr>
      </w:pPr>
      <w:hyperlink w:anchor="_Toc74046273" w:history="1">
        <w:r w:rsidRPr="00CA2111">
          <w:rPr>
            <w:rStyle w:val="a5"/>
          </w:rPr>
          <w:t xml:space="preserve">3.1. Общие сведения о системе классов </w:t>
        </w:r>
        <w:r>
          <w:rPr>
            <w:rStyle w:val="a5"/>
          </w:rPr>
          <w:t>сессия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_Toc74046273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151776B" w14:textId="77777777" w:rsidR="00525FF1" w:rsidRPr="00342719" w:rsidRDefault="00525FF1" w:rsidP="00525FF1">
      <w:pPr>
        <w:pStyle w:val="2"/>
        <w:rPr>
          <w:rFonts w:ascii="Calibri" w:hAnsi="Calibri"/>
          <w:sz w:val="22"/>
          <w:szCs w:val="22"/>
        </w:rPr>
      </w:pPr>
      <w:hyperlink w:anchor="_Toc74046274" w:history="1">
        <w:r w:rsidRPr="00CA2111">
          <w:rPr>
            <w:rStyle w:val="a5"/>
          </w:rPr>
          <w:t xml:space="preserve">3.2. Диаграмма класса </w:t>
        </w:r>
        <w:r>
          <w:rPr>
            <w:rStyle w:val="a5"/>
          </w:rPr>
          <w:t>сессия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_Toc74046274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5EFDCA" w14:textId="77777777" w:rsidR="00525FF1" w:rsidRPr="00342719" w:rsidRDefault="00525FF1" w:rsidP="00525FF1">
      <w:pPr>
        <w:pStyle w:val="2"/>
        <w:rPr>
          <w:rFonts w:ascii="Calibri" w:hAnsi="Calibri"/>
          <w:sz w:val="22"/>
          <w:szCs w:val="22"/>
        </w:rPr>
      </w:pPr>
      <w:hyperlink w:anchor="_Toc74046275" w:history="1">
        <w:r w:rsidRPr="00CA2111">
          <w:rPr>
            <w:rStyle w:val="a5"/>
          </w:rPr>
          <w:t>3.3. Подключение системы классов в программу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_Toc74046275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3B17E2" w14:textId="77777777" w:rsidR="00525FF1" w:rsidRPr="00342719" w:rsidRDefault="00525FF1" w:rsidP="00525FF1">
      <w:pPr>
        <w:pStyle w:val="2"/>
        <w:rPr>
          <w:rFonts w:ascii="Calibri" w:hAnsi="Calibri"/>
          <w:sz w:val="22"/>
          <w:szCs w:val="22"/>
        </w:rPr>
      </w:pPr>
      <w:hyperlink w:anchor="_Toc74046276" w:history="1">
        <w:r w:rsidRPr="00CA2111">
          <w:rPr>
            <w:rStyle w:val="a5"/>
          </w:rPr>
          <w:t>3.4. Общие данные и переменные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_Toc74046276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10095B" w14:textId="77777777" w:rsidR="00525FF1" w:rsidRPr="00342719" w:rsidRDefault="00525FF1" w:rsidP="00525FF1">
      <w:pPr>
        <w:pStyle w:val="1"/>
        <w:rPr>
          <w:rFonts w:ascii="Calibri" w:hAnsi="Calibri"/>
          <w:sz w:val="22"/>
          <w:szCs w:val="22"/>
        </w:rPr>
      </w:pPr>
      <w:hyperlink w:anchor="_Toc74046277" w:history="1">
        <w:r w:rsidRPr="00CA2111">
          <w:rPr>
            <w:rStyle w:val="a5"/>
          </w:rPr>
          <w:t>4. ОТКЛЮЧЕНИЕ СИСТЕМЫ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_Toc74046277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04389C7" w14:textId="77777777" w:rsidR="00525FF1" w:rsidRPr="00342719" w:rsidRDefault="00525FF1" w:rsidP="00525FF1">
      <w:pPr>
        <w:pStyle w:val="1"/>
        <w:rPr>
          <w:rFonts w:ascii="Calibri" w:hAnsi="Calibri"/>
          <w:sz w:val="22"/>
          <w:szCs w:val="22"/>
        </w:rPr>
      </w:pPr>
      <w:hyperlink w:anchor="_Toc74046278" w:history="1">
        <w:r w:rsidRPr="00CA2111">
          <w:rPr>
            <w:rStyle w:val="a5"/>
          </w:rPr>
          <w:t>5. СООБЩЕНИЙ ОБ ОШИБКАХ И ИСКЛЮЧИТЕЛЬНЫЕ СИТУАЦИИ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_Toc74046278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52316F" w14:textId="77777777" w:rsidR="00525FF1" w:rsidRDefault="00525FF1" w:rsidP="00525FF1">
      <w:pPr>
        <w:rPr>
          <w:noProof/>
          <w:sz w:val="24"/>
          <w:szCs w:val="24"/>
        </w:rPr>
        <w:sectPr w:rsidR="00525F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24"/>
          <w:szCs w:val="24"/>
        </w:rPr>
        <w:fldChar w:fldCharType="end"/>
      </w:r>
    </w:p>
    <w:p w14:paraId="487CFFF8" w14:textId="371BECA4" w:rsidR="00F23607" w:rsidRPr="00525FF1" w:rsidRDefault="00F23607" w:rsidP="00525FF1">
      <w:pPr>
        <w:rPr>
          <w:lang w:val="en-US"/>
        </w:rPr>
      </w:pPr>
    </w:p>
    <w:sectPr w:rsidR="00F23607" w:rsidRPr="00525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07"/>
    <w:rsid w:val="00525FF1"/>
    <w:rsid w:val="00F23607"/>
    <w:rsid w:val="00F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414F"/>
  <w15:chartTrackingRefBased/>
  <w15:docId w15:val="{703DC9D0-B195-4FC4-85D8-95424B9C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6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23607"/>
    <w:pPr>
      <w:jc w:val="center"/>
    </w:pPr>
    <w:rPr>
      <w:b/>
      <w:sz w:val="24"/>
      <w:szCs w:val="24"/>
    </w:rPr>
  </w:style>
  <w:style w:type="character" w:customStyle="1" w:styleId="a4">
    <w:name w:val="Заголовок Знак"/>
    <w:basedOn w:val="a0"/>
    <w:link w:val="a3"/>
    <w:rsid w:val="00F2360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525FF1"/>
    <w:pPr>
      <w:tabs>
        <w:tab w:val="right" w:leader="dot" w:pos="9628"/>
      </w:tabs>
    </w:pPr>
    <w:rPr>
      <w:noProof/>
      <w:sz w:val="24"/>
    </w:rPr>
  </w:style>
  <w:style w:type="paragraph" w:styleId="2">
    <w:name w:val="toc 2"/>
    <w:basedOn w:val="a"/>
    <w:next w:val="a"/>
    <w:autoRedefine/>
    <w:uiPriority w:val="39"/>
    <w:rsid w:val="00525FF1"/>
    <w:pPr>
      <w:tabs>
        <w:tab w:val="right" w:leader="dot" w:pos="9628"/>
      </w:tabs>
      <w:ind w:left="200"/>
    </w:pPr>
    <w:rPr>
      <w:noProof/>
      <w:sz w:val="24"/>
    </w:rPr>
  </w:style>
  <w:style w:type="character" w:styleId="a5">
    <w:name w:val="Hyperlink"/>
    <w:uiPriority w:val="99"/>
    <w:rsid w:val="00525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Volvach Mikhail</dc:creator>
  <cp:keywords/>
  <dc:description/>
  <cp:lastModifiedBy>Volvach Mikhail</cp:lastModifiedBy>
  <cp:revision>2</cp:revision>
  <dcterms:created xsi:type="dcterms:W3CDTF">2022-05-16T17:04:00Z</dcterms:created>
  <dcterms:modified xsi:type="dcterms:W3CDTF">2022-05-16T17:29:00Z</dcterms:modified>
</cp:coreProperties>
</file>