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5：Planck 2018 与 SH0ES 2022 H₀ 锚点回归测试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Regression Test of the Planck 2018 and SH0ES 2022 H₀ Anchors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81/180（45.0%）；Standard Astro 得分 180/180（100.0%）。系统路线为 general（确定性锚点比较旁路），终态为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V02_05_h0_anchor_regression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比较两组来源绑定的 H₀ 锚点，验证新会话不再因无关缓存为空而失败，并稳定得到 8.43% 与约 4.85σ。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regression task compares citation-pinned Planck 2018 and SH0ES 2022 anchors, 67.36±0.54 and 73.04±1.04 km s⁻¹ Mpc⁻¹. The center-value offset is 8.43% and the independent-error approximation is 4.85σ. It verifies that a fresh session no longer fails because an unrelated measurement cache is empty.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Planck 在 ΛCDM 下从早期宇宙 CMB 推断 H₀；SH0ES 通过造父变星和 Ia 型超新星距离梯测量晚期宇宙 H₀。</w:t>
      </w:r>
    </w:p>
    <w:p>
      <w:r>
        <w:rPr>
          <w:rFonts w:ascii="Arial Unicode MS" w:hAnsi="Arial Unicode MS" w:eastAsia="Arial Unicode MS"/>
        </w:rPr>
        <w:t>本实验既是科学锚点比较，也是工程回归测试。旧路径错误依赖 measurement cache；v0.2 改为直接使用带引用的注册锚点。</w:t>
      </w:r>
    </w:p>
    <w:p>
      <w:r>
        <w:rPr>
          <w:rFonts w:ascii="Arial Unicode MS" w:hAnsi="Arial Unicode MS" w:eastAsia="Arial Unicode MS"/>
        </w:rPr>
        <w:t>预注册问题：Quote and compare the registered Planck 2018 CMB-only and Riess et al. 2022 SH0ES H0 anchors. Derive the percent offset and standardized difference only from the registered values. Do not run a new luminosity-distance calculation, likelihood, posterior, or cosmological fit.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主要来源：Planck 2018 VI and Riess et al. 2022 SH0ES registered anchors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2018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67.36 ± 0.54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TT,TE,EE+lowE+lensing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SH0ES 2022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73.04 ± 1.04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Cepheid–SN Ia baseline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ΔH₀ = 73.04 − 67.36 = 5.68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百分比偏移 = 5.68/67.36 × 100% = 8.43%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独立近似 σ_Δ = √(0.54²+1.04²) ≈ 1.172；标准化差异 ≈ 4.85σ。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新鲜会话不得依赖空的 luminosity-distance measurement cache。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必须使用固定注册值，不能混用其他年份或数据组合。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必须得到 8.43% 和约 4.85σ。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不得称为新的 H₀ 拟合或张力机制解释。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citation-pinned registry / citation gate passed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锚点注册值、引用池校验和最终声明门；本题不伪装成论文逐值抓取凭证。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30.6%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5. 五个模型在实验 5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5. 五个模型在实验 5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none: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P50=0.010s；max=0.014s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该实验确认最早发现的过度保护问题已修复：无关缓存不再成为答案前提。系统把“已有可信锚点比较”和“重新运行测量链”分开。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独立误差合并忽略潜在共享模型或系统学。</w:t>
      </w:r>
    </w:p>
    <w:p>
      <w:pPr>
        <w:pStyle w:val="ListBullet"/>
      </w:pPr>
      <w:r>
        <w:rPr>
          <w:rFonts w:ascii="Arial Unicode MS" w:hAnsi="Arial Unicode MS" w:eastAsia="Arial Unicode MS"/>
        </w:rPr>
        <w:t>锚点差异不是对 Hubble tension 成因的解释。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没有重跑 Planck 或 SH0ES likelihood。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Planck Collaboration, Planck 2018 results VI: Cosmological parameters, A&amp;A 641, A6 (2020).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https://doi.org/10.1051/0004-6361/201833910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A. G. Riess et al., A Comprehensive Measurement of the Local Value of the Hubble Constant, ApJL 934 L7 (2022), arXiv:2112.04510.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https://arxiv.org/abs/2112.04510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