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9001"/>
        <w:tblW w:w="9365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2"/>
      </w:tblGrid>
      <w:tr w:rsidR="00FB3BC4" w14:paraId="334F750A" w14:textId="77777777" w:rsidTr="00FB3BC4">
        <w:trPr>
          <w:trHeight w:val="1420"/>
        </w:trPr>
        <w:tc>
          <w:tcPr>
            <w:tcW w:w="2341" w:type="dxa"/>
            <w:shd w:val="clear" w:color="auto" w:fill="00B050"/>
          </w:tcPr>
          <w:p w14:paraId="71B582C0" w14:textId="77777777" w:rsidR="00FB3BC4" w:rsidRDefault="00FB3BC4" w:rsidP="00FB3BC4"/>
        </w:tc>
        <w:tc>
          <w:tcPr>
            <w:tcW w:w="2341" w:type="dxa"/>
          </w:tcPr>
          <w:p w14:paraId="5B65E73A" w14:textId="77777777" w:rsidR="00FB3BC4" w:rsidRDefault="00FB3BC4" w:rsidP="00FB3BC4"/>
        </w:tc>
        <w:tc>
          <w:tcPr>
            <w:tcW w:w="2341" w:type="dxa"/>
          </w:tcPr>
          <w:p w14:paraId="6F6486FE" w14:textId="77777777" w:rsidR="00FB3BC4" w:rsidRDefault="00FB3BC4" w:rsidP="00FB3BC4"/>
        </w:tc>
        <w:tc>
          <w:tcPr>
            <w:tcW w:w="2342" w:type="dxa"/>
          </w:tcPr>
          <w:p w14:paraId="7E9B9FD4" w14:textId="77777777" w:rsidR="00FB3BC4" w:rsidRDefault="00FB3BC4" w:rsidP="00FB3B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B4DFBA" wp14:editId="41F7D15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150495</wp:posOffset>
                      </wp:positionV>
                      <wp:extent cx="754380" cy="563880"/>
                      <wp:effectExtent l="0" t="0" r="0" b="0"/>
                      <wp:wrapNone/>
                      <wp:docPr id="2" name="Знак умноже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56388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2A536" id="Знак умножения 2" o:spid="_x0000_s1026" style="position:absolute;margin-left:21.95pt;margin-top:11.85pt;width:59.4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380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" path="m141482,188544l220885,82316,377190,199150,533495,82316r79403,106228l487950,281940r124948,93396l533495,481564,377190,364730,220885,481564,141482,375336,266430,281940,141482,188544xe" fillcolor="#c00000" strokecolor="#c00000" strokeweight="1pt">
                      <v:stroke joinstyle="miter"/>
                      <v:path arrowok="t" o:connecttype="custom" o:connectlocs="141482,188544;220885,82316;377190,199150;533495,82316;612898,188544;487950,281940;612898,375336;533495,481564;377190,364730;220885,481564;141482,375336;266430,281940;141482,188544" o:connectangles="0,0,0,0,0,0,0,0,0,0,0,0,0"/>
                    </v:shape>
                  </w:pict>
                </mc:Fallback>
              </mc:AlternateContent>
            </w:r>
          </w:p>
        </w:tc>
      </w:tr>
      <w:tr w:rsidR="00FB3BC4" w14:paraId="3474202C" w14:textId="77777777" w:rsidTr="00FB3BC4">
        <w:trPr>
          <w:trHeight w:val="1113"/>
        </w:trPr>
        <w:tc>
          <w:tcPr>
            <w:tcW w:w="2341" w:type="dxa"/>
            <w:shd w:val="clear" w:color="auto" w:fill="000000" w:themeFill="text1"/>
          </w:tcPr>
          <w:p w14:paraId="0A49BF34" w14:textId="77777777" w:rsidR="00FB3BC4" w:rsidRDefault="00FB3BC4" w:rsidP="00FB3BC4"/>
        </w:tc>
        <w:tc>
          <w:tcPr>
            <w:tcW w:w="2341" w:type="dxa"/>
            <w:shd w:val="clear" w:color="auto" w:fill="FFFF00"/>
          </w:tcPr>
          <w:p w14:paraId="4A38D4B4" w14:textId="77777777" w:rsidR="00FB3BC4" w:rsidRDefault="00FB3BC4" w:rsidP="00FB3BC4"/>
        </w:tc>
        <w:tc>
          <w:tcPr>
            <w:tcW w:w="2341" w:type="dxa"/>
            <w:shd w:val="clear" w:color="auto" w:fill="002060"/>
          </w:tcPr>
          <w:p w14:paraId="0144DAAE" w14:textId="77777777" w:rsidR="00FB3BC4" w:rsidRDefault="00FB3BC4" w:rsidP="00FB3BC4"/>
        </w:tc>
        <w:tc>
          <w:tcPr>
            <w:tcW w:w="2342" w:type="dxa"/>
          </w:tcPr>
          <w:p w14:paraId="4985FE28" w14:textId="77777777" w:rsidR="00FB3BC4" w:rsidRDefault="00FB3BC4" w:rsidP="00FB3BC4"/>
        </w:tc>
      </w:tr>
      <w:tr w:rsidR="00FB3BC4" w14:paraId="3672D42A" w14:textId="77777777" w:rsidTr="00FB3BC4">
        <w:trPr>
          <w:trHeight w:val="962"/>
        </w:trPr>
        <w:tc>
          <w:tcPr>
            <w:tcW w:w="2341" w:type="dxa"/>
          </w:tcPr>
          <w:p w14:paraId="6602FC8B" w14:textId="77777777" w:rsidR="00FB3BC4" w:rsidRDefault="00FB3BC4" w:rsidP="00FB3BC4"/>
        </w:tc>
        <w:tc>
          <w:tcPr>
            <w:tcW w:w="2341" w:type="dxa"/>
          </w:tcPr>
          <w:p w14:paraId="1B9F420E" w14:textId="77777777" w:rsidR="00FB3BC4" w:rsidRDefault="00FB3BC4" w:rsidP="00FB3B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25D5E2" wp14:editId="558B278D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91440</wp:posOffset>
                      </wp:positionV>
                      <wp:extent cx="449580" cy="411480"/>
                      <wp:effectExtent l="0" t="0" r="26670" b="2667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F2497A0" id="Овал 1" o:spid="_x0000_s1026" style="position:absolute;margin-left:35.85pt;margin-top:7.2pt;width:35.4pt;height:3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41" w:type="dxa"/>
            <w:shd w:val="clear" w:color="auto" w:fill="C00000"/>
          </w:tcPr>
          <w:p w14:paraId="47B5D998" w14:textId="77777777" w:rsidR="00FB3BC4" w:rsidRDefault="00FB3BC4" w:rsidP="00FB3BC4"/>
        </w:tc>
        <w:tc>
          <w:tcPr>
            <w:tcW w:w="2342" w:type="dxa"/>
            <w:shd w:val="clear" w:color="auto" w:fill="00B050"/>
          </w:tcPr>
          <w:p w14:paraId="26697323" w14:textId="77777777" w:rsidR="00FB3BC4" w:rsidRDefault="00FB3BC4" w:rsidP="00FB3BC4"/>
        </w:tc>
      </w:tr>
      <w:tr w:rsidR="00FB3BC4" w14:paraId="13F6C373" w14:textId="77777777" w:rsidTr="00FB3BC4">
        <w:trPr>
          <w:trHeight w:val="1286"/>
        </w:trPr>
        <w:tc>
          <w:tcPr>
            <w:tcW w:w="2341" w:type="dxa"/>
          </w:tcPr>
          <w:p w14:paraId="6E422FEA" w14:textId="77777777" w:rsidR="00FB3BC4" w:rsidRDefault="00FB3BC4" w:rsidP="00FB3BC4"/>
        </w:tc>
        <w:tc>
          <w:tcPr>
            <w:tcW w:w="2341" w:type="dxa"/>
          </w:tcPr>
          <w:p w14:paraId="7C3509FB" w14:textId="77777777" w:rsidR="00FB3BC4" w:rsidRDefault="00FB3BC4" w:rsidP="00FB3BC4"/>
        </w:tc>
        <w:tc>
          <w:tcPr>
            <w:tcW w:w="2341" w:type="dxa"/>
            <w:shd w:val="clear" w:color="auto" w:fill="000000" w:themeFill="text1"/>
          </w:tcPr>
          <w:p w14:paraId="19CCEAA1" w14:textId="77777777" w:rsidR="00FB3BC4" w:rsidRDefault="00FB3BC4" w:rsidP="00FB3BC4"/>
        </w:tc>
        <w:tc>
          <w:tcPr>
            <w:tcW w:w="2342" w:type="dxa"/>
          </w:tcPr>
          <w:p w14:paraId="6551F37C" w14:textId="77777777" w:rsidR="00FB3BC4" w:rsidRDefault="00FB3BC4" w:rsidP="00FB3BC4"/>
        </w:tc>
      </w:tr>
    </w:tbl>
    <w:p w14:paraId="07C0F365" w14:textId="31DD1F31" w:rsidR="003F6EA9" w:rsidRDefault="00FB3BC4" w:rsidP="00FB3BC4">
      <w:r>
        <w:t>Формат игры – лабиринт.</w:t>
      </w:r>
      <w:r w:rsidR="003F6EA9">
        <w:t xml:space="preserve"> Цель игрока</w:t>
      </w:r>
      <w:r w:rsidR="002C7D4C">
        <w:t xml:space="preserve"> </w:t>
      </w:r>
      <w:r w:rsidR="003F6EA9">
        <w:t>(на схеме круг): дойти до цели</w:t>
      </w:r>
      <w:r w:rsidR="002C7D4C">
        <w:t xml:space="preserve"> </w:t>
      </w:r>
      <w:r w:rsidR="003F6EA9">
        <w:t>(на схеме крест).</w:t>
      </w:r>
    </w:p>
    <w:p w14:paraId="1F833D30" w14:textId="77777777" w:rsidR="003F6EA9" w:rsidRDefault="003F6EA9" w:rsidP="00FB3BC4">
      <w:r>
        <w:t>Игрок может ходить вверх вниз вправо влево.</w:t>
      </w:r>
    </w:p>
    <w:p w14:paraId="15264C41" w14:textId="77777777" w:rsidR="003F6EA9" w:rsidRDefault="003F6EA9" w:rsidP="00FB3BC4">
      <w:r>
        <w:t>Поле разделено на ячейки. По пустым ячейкам может ходить игрок, закрашенные – стены.</w:t>
      </w:r>
    </w:p>
    <w:p w14:paraId="7C299830" w14:textId="74A8FCF4" w:rsidR="003F6EA9" w:rsidRDefault="003F6EA9" w:rsidP="00FB3BC4">
      <w:r>
        <w:t>Черная стена – обычная стена. Подойдя к цветной стене</w:t>
      </w:r>
      <w:r w:rsidR="002C7D4C">
        <w:t>,</w:t>
      </w:r>
      <w:r>
        <w:t xml:space="preserve"> игрок может её активировать, вследствие чего поменяется расположение стен, а активированная ячейка станет черной</w:t>
      </w:r>
      <w:r w:rsidR="002C7D4C">
        <w:t xml:space="preserve"> </w:t>
      </w:r>
      <w:r>
        <w:t>(то есть ячейку можно активировать только 1 раз).</w:t>
      </w:r>
      <w:r w:rsidR="002C7D4C">
        <w:t xml:space="preserve"> Активировать можно 8 ячеек вокруг себя</w:t>
      </w:r>
      <w:r w:rsidR="00D119D7">
        <w:t>.</w:t>
      </w:r>
    </w:p>
    <w:p w14:paraId="5021C239" w14:textId="32A0589A" w:rsidR="00FB3BC4" w:rsidRDefault="003F6EA9" w:rsidP="00FB3BC4">
      <w:r>
        <w:t>Также игрок может сломать стену определенное количество раз</w:t>
      </w:r>
      <w:r w:rsidR="002C7D4C">
        <w:t xml:space="preserve"> </w:t>
      </w:r>
      <w:r>
        <w:t>(это количество своё на каждом уровне).</w:t>
      </w:r>
      <w:r w:rsidR="00D119D7">
        <w:t xml:space="preserve"> Сломать можно стену, на место которой игрок может попасть за 1 ход.</w:t>
      </w:r>
    </w:p>
    <w:p w14:paraId="33005661" w14:textId="77777777" w:rsidR="00FB3BC4" w:rsidRDefault="00FB3BC4"/>
    <w:p w14:paraId="75A7D9C7" w14:textId="77777777" w:rsidR="00FB3BC4" w:rsidRDefault="00FB3BC4"/>
    <w:p w14:paraId="046BCC68" w14:textId="77777777" w:rsidR="00FB3BC4" w:rsidRDefault="00FB3BC4"/>
    <w:p w14:paraId="6A1BFF04" w14:textId="77777777" w:rsidR="00FB3BC4" w:rsidRDefault="00FB3BC4"/>
    <w:p w14:paraId="2E0841DB" w14:textId="77777777" w:rsidR="00FB3BC4" w:rsidRDefault="00FB3BC4"/>
    <w:p w14:paraId="790C9695" w14:textId="77777777" w:rsidR="00FB3BC4" w:rsidRDefault="00FB3BC4"/>
    <w:p w14:paraId="7565B448" w14:textId="77777777" w:rsidR="00FB3BC4" w:rsidRDefault="00FB3BC4"/>
    <w:p w14:paraId="0648F5E7" w14:textId="77777777" w:rsidR="00FB3BC4" w:rsidRDefault="00FB3BC4"/>
    <w:p w14:paraId="14B64808" w14:textId="77777777" w:rsidR="00D119D7" w:rsidRDefault="002C7D4C">
      <w:r>
        <w:t xml:space="preserve">  </w:t>
      </w:r>
      <w:r>
        <w:t xml:space="preserve">      </w:t>
      </w:r>
    </w:p>
    <w:p w14:paraId="16A173B4" w14:textId="455DBD85" w:rsidR="00FB3BC4" w:rsidRDefault="00D119D7">
      <w:r>
        <w:t xml:space="preserve">               </w:t>
      </w:r>
      <w:r w:rsidR="002C7D4C">
        <w:t xml:space="preserve">  </w:t>
      </w:r>
      <w:r w:rsidR="002C7D4C">
        <w:t>1                                              2                                                  3                                          4</w:t>
      </w:r>
    </w:p>
    <w:p w14:paraId="23E30E1E" w14:textId="77777777" w:rsidR="00FB3BC4" w:rsidRDefault="00FB3BC4"/>
    <w:p w14:paraId="42DD48F2" w14:textId="77777777" w:rsidR="00FB3BC4" w:rsidRDefault="00FB3BC4"/>
    <w:p w14:paraId="49B7A5B7" w14:textId="259AAEE6" w:rsidR="006F4882" w:rsidRDefault="00FB3BC4">
      <w:r>
        <w:t xml:space="preserve">            </w:t>
      </w:r>
    </w:p>
    <w:sectPr w:rsidR="006F4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C4"/>
    <w:rsid w:val="002C7D4C"/>
    <w:rsid w:val="003F6EA9"/>
    <w:rsid w:val="006F4882"/>
    <w:rsid w:val="00D119D7"/>
    <w:rsid w:val="00F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4302"/>
  <w15:chartTrackingRefBased/>
  <w15:docId w15:val="{BBE58DC6-2E7F-449E-B984-D171963F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B3BC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B3BC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B3BC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B3BC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B3B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6C719-04F8-40AE-B59A-E10A6DD7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Водолагин Михаил Алексеевич</dc:creator>
  <cp:keywords/>
  <dc:description/>
  <cp:lastModifiedBy>Водолагин Михаил Алексеевич</cp:lastModifiedBy>
  <cp:revision>2</cp:revision>
  <dcterms:created xsi:type="dcterms:W3CDTF">2022-04-18T10:47:00Z</dcterms:created>
  <dcterms:modified xsi:type="dcterms:W3CDTF">2022-04-18T11:09:00Z</dcterms:modified>
</cp:coreProperties>
</file>