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291E9F" w:rsidRDefault="00C20DA1" w:rsidP="00C20DA1">
      <w:pPr>
        <w:rPr>
          <w:rFonts w:ascii="Times New Roman" w:hAnsi="Times New Roman" w:cs="Times New Roman"/>
          <w:color w:val="FF0000"/>
          <w:sz w:val="28"/>
          <w:szCs w:val="28"/>
        </w:rPr>
      </w:pPr>
      <w:r w:rsidRPr="00C20DA1">
        <w:rPr>
          <w:rFonts w:ascii="Times New Roman" w:hAnsi="Times New Roman" w:cs="Times New Roman"/>
          <w:color w:val="FF0000"/>
          <w:sz w:val="28"/>
          <w:szCs w:val="28"/>
        </w:rPr>
        <w:t>16. Линейные однородные и не однородные рекурси</w:t>
      </w:r>
      <w:r>
        <w:rPr>
          <w:rFonts w:ascii="Times New Roman" w:hAnsi="Times New Roman" w:cs="Times New Roman"/>
          <w:color w:val="FF0000"/>
          <w:sz w:val="28"/>
          <w:szCs w:val="28"/>
        </w:rPr>
        <w:t>вные последовательности. Получение</w:t>
      </w:r>
      <w:r w:rsidRPr="00C20DA1">
        <w:rPr>
          <w:rFonts w:ascii="Times New Roman" w:hAnsi="Times New Roman" w:cs="Times New Roman"/>
          <w:color w:val="FF0000"/>
          <w:sz w:val="28"/>
          <w:szCs w:val="28"/>
        </w:rPr>
        <w:t xml:space="preserve"> формул, выражающих их общее </w:t>
      </w:r>
      <w:proofErr w:type="spellStart"/>
      <w:r w:rsidRPr="00C20DA1">
        <w:rPr>
          <w:rFonts w:ascii="Times New Roman" w:hAnsi="Times New Roman" w:cs="Times New Roman"/>
          <w:color w:val="FF0000"/>
          <w:sz w:val="28"/>
          <w:szCs w:val="28"/>
        </w:rPr>
        <w:t>реше</w:t>
      </w:r>
      <w:r w:rsidRPr="00C20DA1">
        <w:rPr>
          <w:rFonts w:ascii="Times New Roman" w:hAnsi="Times New Roman" w:cs="Times New Roman"/>
          <w:color w:val="FF0000"/>
          <w:sz w:val="28"/>
          <w:szCs w:val="28"/>
        </w:rPr>
        <w:t>нния</w:t>
      </w:r>
      <w:proofErr w:type="spellEnd"/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D2736FF" wp14:editId="547599D5">
            <wp:extent cx="5940425" cy="4414066"/>
            <wp:effectExtent l="0" t="0" r="3175" b="5715"/>
            <wp:docPr id="1" name="Рисунок 1" descr="C:\Users\FOTIMA~1\AppData\Local\Temp\vmware-Fotima Yorova\VMwareDnD\3d1343f5\Screenshot 2025-04-04 at 10.38.50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FOTIMA~1\AppData\Local\Temp\vmware-Fotima Yorova\VMwareDnD\3d1343f5\Screenshot 2025-04-04 at 10.38.50.png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414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DA1" w:rsidRDefault="00C20DA1" w:rsidP="00C20D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64D0F9D0" wp14:editId="400C82CB">
            <wp:extent cx="5943600" cy="3959225"/>
            <wp:effectExtent l="0" t="0" r="0" b="3175"/>
            <wp:docPr id="2" name="Рисунок 2" descr="C:\Users\FOTIMA~1\AppData\Local\Temp\vmware-Fotima Yorova\VMwareDnD\726fd936\Screenshot 2025-04-04 at 10.39.17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FOTIMA~1\AppData\Local\Temp\vmware-Fotima Yorova\VMwareDnD\726fd936\Screenshot 2025-04-04 at 10.39.17.png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9592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DA1" w:rsidRDefault="00C20DA1" w:rsidP="00C20D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6D3ABB7D" wp14:editId="0137A705">
            <wp:extent cx="5940425" cy="5112827"/>
            <wp:effectExtent l="0" t="0" r="3175" b="0"/>
            <wp:docPr id="3" name="Рисунок 3" descr="C:\Users\FOTIMA~1\AppData\Local\Temp\vmware-Fotima Yorova\VMwareDnD\3d114352\Screenshot 2025-04-04 at 10.40.04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 descr="C:\Users\FOTIMA~1\AppData\Local\Temp\vmware-Fotima Yorova\VMwareDnD\3d114352\Screenshot 2025-04-04 at 10.40.04.png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511282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C20DA1" w:rsidRDefault="00C20DA1" w:rsidP="00C20D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289AD011" wp14:editId="562CEF6C">
            <wp:extent cx="5934075" cy="4210050"/>
            <wp:effectExtent l="0" t="0" r="9525" b="0"/>
            <wp:docPr id="4" name="Рисунок 4" descr="C:\Users\FOTIMA~1\AppData\Local\Temp\vmware-Fotima Yorova\VMwareDnD\2f9874a0\Screenshot 2025-04-04 at 10.41.2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 descr="C:\Users\FOTIMA~1\AppData\Local\Temp\vmware-Fotima Yorova\VMwareDnD\2f9874a0\Screenshot 2025-04-04 at 10.41.22.png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34075" cy="4210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>
            <wp:extent cx="5943600" cy="4286250"/>
            <wp:effectExtent l="0" t="0" r="0" b="0"/>
            <wp:docPr id="5" name="Рисунок 5" descr="C:\Users\FOTIMA~1\AppData\Local\Temp\vmware-Fotima Yorova\VMwareDnD\e16f6cdd\Screenshot 2025-04-04 at 10.46.3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 descr="C:\Users\FOTIMA~1\AppData\Local\Temp\vmware-Fotima Yorova\VMwareDnD\e16f6cdd\Screenshot 2025-04-04 at 10.46.31.png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4286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2D1CDA"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5429250"/>
            <wp:effectExtent l="0" t="0" r="0" b="0"/>
            <wp:docPr id="13" name="Рисунок 13" descr="C:\Users\FOTIMA~1\AppData\Local\Temp\vmware-Fotima Yorova\VMwareDnD\bc98c1e6\Screenshot 2025-04-04 at 11.00.25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 descr="C:\Users\FOTIMA~1\AppData\Local\Temp\vmware-Fotima Yorova\VMwareDnD\bc98c1e6\Screenshot 2025-04-04 at 11.00.25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5429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2EB" w:rsidRDefault="002D1CDA" w:rsidP="00C20DA1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 wp14:anchorId="58242FA3" wp14:editId="7F445BEC">
            <wp:extent cx="5940425" cy="4531478"/>
            <wp:effectExtent l="0" t="0" r="3175" b="2540"/>
            <wp:docPr id="14" name="Рисунок 14" descr="C:\Users\FOTIMA~1\AppData\Local\Temp\vmware-Fotima Yorova\VMwareDnD\be98c76e\Screenshot 2025-04-04 at 11.00.42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FOTIMA~1\AppData\Local\Temp\vmware-Fotima Yorova\VMwareDnD\be98c76e\Screenshot 2025-04-04 at 11.00.42.png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0425" cy="453147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noProof/>
          <w:sz w:val="28"/>
          <w:szCs w:val="28"/>
          <w:lang w:eastAsia="ru-RU"/>
        </w:rPr>
        <w:drawing>
          <wp:inline distT="0" distB="0" distL="0" distR="0" wp14:anchorId="2B539A5E" wp14:editId="4155C105">
            <wp:extent cx="5940417" cy="3867150"/>
            <wp:effectExtent l="0" t="0" r="3810" b="0"/>
            <wp:docPr id="15" name="Рисунок 15" descr="C:\Users\FOTIMA~1\AppData\Local\Temp\vmware-Fotima Yorova\VMwareDnD\bc90c17e\Screenshot 2025-04-04 at 11.00.5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 descr="C:\Users\FOTIMA~1\AppData\Local\Temp\vmware-Fotima Yorova\VMwareDnD\bc90c17e\Screenshot 2025-04-04 at 11.00.59.png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4187" cy="38696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9072EB" w:rsidRPr="00C20DA1" w:rsidRDefault="002D1CDA" w:rsidP="00C20DA1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r>
        <w:rPr>
          <w:rFonts w:ascii="Times New Roman" w:hAnsi="Times New Roman" w:cs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5943600" cy="1123950"/>
            <wp:effectExtent l="0" t="0" r="0" b="0"/>
            <wp:docPr id="16" name="Рисунок 16" descr="C:\Users\FOTIMA~1\AppData\Local\Temp\vmware-Fotima Yorova\VMwareDnD\bc13c0da\Screenshot 2025-04-04 at 11.01.09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FOTIMA~1\AppData\Local\Temp\vmware-Fotima Yorova\VMwareDnD\bc13c0da\Screenshot 2025-04-04 at 11.01.09.png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123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End w:id="0"/>
    </w:p>
    <w:sectPr w:rsidR="009072EB" w:rsidRPr="00C20DA1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50"/>
  <w:proofState w:spelling="clean" w:grammar="clean"/>
  <w:defaultTabStop w:val="708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17101"/>
    <w:rsid w:val="00291E9F"/>
    <w:rsid w:val="002D1CDA"/>
    <w:rsid w:val="009072EB"/>
    <w:rsid w:val="00C20DA1"/>
    <w:rsid w:val="00F1710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0303A870"/>
  <w15:chartTrackingRefBased/>
  <w15:docId w15:val="{0BD1DB14-5ABD-4DB7-BD88-0127204614A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13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12" Type="http://schemas.openxmlformats.org/officeDocument/2006/relationships/image" Target="media/image9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11" Type="http://schemas.openxmlformats.org/officeDocument/2006/relationships/image" Target="media/image8.png"/><Relationship Id="rId5" Type="http://schemas.openxmlformats.org/officeDocument/2006/relationships/image" Target="media/image2.png"/><Relationship Id="rId10" Type="http://schemas.openxmlformats.org/officeDocument/2006/relationships/image" Target="media/image7.png"/><Relationship Id="rId4" Type="http://schemas.openxmlformats.org/officeDocument/2006/relationships/image" Target="media/image1.png"/><Relationship Id="rId9" Type="http://schemas.openxmlformats.org/officeDocument/2006/relationships/image" Target="media/image6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74</TotalTime>
  <Pages>1</Pages>
  <Words>19</Words>
  <Characters>114</Characters>
  <Application>Microsoft Office Word</Application>
  <DocSecurity>0</DocSecurity>
  <Lines>1</Lines>
  <Paragraphs>1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132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Пользователь Windows</dc:creator>
  <cp:keywords/>
  <dc:description/>
  <cp:lastModifiedBy>Пользователь Windows</cp:lastModifiedBy>
  <cp:revision>3</cp:revision>
  <dcterms:created xsi:type="dcterms:W3CDTF">2025-04-04T04:41:00Z</dcterms:created>
  <dcterms:modified xsi:type="dcterms:W3CDTF">2025-04-04T06:01:00Z</dcterms:modified>
</cp:coreProperties>
</file>