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D26D" w14:textId="77777777" w:rsidR="004D1ADD" w:rsidRPr="005A3F96" w:rsidRDefault="00E025BC" w:rsidP="00E025BC">
      <w:pPr>
        <w:jc w:val="center"/>
        <w:rPr>
          <w:b/>
          <w:sz w:val="28"/>
          <w:szCs w:val="28"/>
        </w:rPr>
      </w:pPr>
      <w:r w:rsidRPr="005A3F96">
        <w:rPr>
          <w:b/>
          <w:sz w:val="28"/>
          <w:szCs w:val="28"/>
        </w:rPr>
        <w:t>Работа, энергия, мощность</w:t>
      </w:r>
    </w:p>
    <w:p w14:paraId="01B65D58" w14:textId="77777777" w:rsidR="00295DF4" w:rsidRPr="009E3B70" w:rsidRDefault="001828AE" w:rsidP="009E3B70">
      <w:pPr>
        <w:pStyle w:val="a4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Теория* </w:t>
      </w:r>
      <w:r w:rsidR="00295DF4" w:rsidRPr="009E3B70">
        <w:rPr>
          <w:u w:val="single"/>
        </w:rPr>
        <w:t>(Кобушкин).</w:t>
      </w:r>
    </w:p>
    <w:p w14:paraId="4C279FDB" w14:textId="77777777" w:rsidR="00295DF4" w:rsidRDefault="00E025BC" w:rsidP="00E025BC">
      <w:pPr>
        <w:rPr>
          <w:rFonts w:eastAsiaTheme="minorEastAsia"/>
        </w:rPr>
      </w:pPr>
      <w:r>
        <w:t>Если уравнение</w:t>
      </w:r>
      <w:r w:rsidR="00295DF4" w:rsidRPr="00295DF4">
        <w:t xml:space="preserve"> </w:t>
      </w:r>
    </w:p>
    <w:p w14:paraId="272C78D1" w14:textId="77777777" w:rsidR="00295DF4" w:rsidRDefault="00CE780A" w:rsidP="00E025B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p w14:paraId="7023B5C0" w14:textId="77777777" w:rsidR="00E025BC" w:rsidRDefault="00E025BC" w:rsidP="00E025BC">
      <w:r>
        <w:t>спроектировать на направление движения, то</w:t>
      </w:r>
    </w:p>
    <w:p w14:paraId="25008010" w14:textId="77777777" w:rsidR="00E025BC" w:rsidRDefault="00E025BC" w:rsidP="00E025BC">
      <m:oMathPara>
        <m:oMath>
          <m:r>
            <w:rPr>
              <w:rFonts w:ascii="Cambria Math" w:hAnsi="Cambria Math"/>
            </w:rPr>
            <m:t>F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1F3D9C4A" w14:textId="77777777" w:rsidR="00E025BC" w:rsidRDefault="00E025BC" w:rsidP="00E025BC">
      <w:r>
        <w:t xml:space="preserve">Если </w:t>
      </w:r>
      <m:oMath>
        <m:r>
          <w:rPr>
            <w:rFonts w:ascii="Cambria Math" w:hAnsi="Cambria Math"/>
          </w:rPr>
          <m:t>F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=const</m:t>
        </m:r>
      </m:oMath>
      <w:r w:rsidRPr="00E025B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=const</m:t>
        </m:r>
      </m:oMath>
      <w:r w:rsidRPr="00E025BC">
        <w:rPr>
          <w:rFonts w:eastAsiaTheme="minorEastAsia"/>
        </w:rPr>
        <w:t xml:space="preserve"> </w:t>
      </w:r>
      <w:r>
        <w:t>и справедлива формула</w:t>
      </w:r>
    </w:p>
    <w:p w14:paraId="19A17862" w14:textId="77777777" w:rsidR="00E025BC" w:rsidRPr="00E025BC" w:rsidRDefault="00E025BC" w:rsidP="00E025BC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s=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6294159A" w14:textId="77777777" w:rsidR="00E025BC" w:rsidRDefault="00E025BC" w:rsidP="00E025BC">
      <w:r>
        <w:t>Исключая из этих равенств касательное ускорение, получаем важное соотношение.</w:t>
      </w:r>
    </w:p>
    <w:p w14:paraId="660D9227" w14:textId="77777777" w:rsidR="00E025BC" w:rsidRPr="00E025BC" w:rsidRDefault="00E025BC" w:rsidP="00E025BC">
      <m:oMathPara>
        <m:oMath>
          <m:r>
            <w:rPr>
              <w:rFonts w:ascii="Cambria Math" w:hAnsi="Cambria Math"/>
            </w:rPr>
            <m:t>F∆s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=∆T</m:t>
          </m:r>
        </m:oMath>
      </m:oMathPara>
    </w:p>
    <w:p w14:paraId="503BAAC5" w14:textId="07F38120" w:rsidR="00E025BC" w:rsidRDefault="00E025BC" w:rsidP="00E025BC">
      <w:r>
        <w:t>Это важное равенство называется законом изменения кинетической энергии</w:t>
      </w:r>
      <w:r w:rsidR="001828AE" w:rsidRPr="001828AE">
        <w:t xml:space="preserve"> </w:t>
      </w:r>
      <m:oMath>
        <m:r>
          <w:rPr>
            <w:rFonts w:ascii="Cambria Math" w:hAnsi="Cambria Math"/>
          </w:rPr>
          <m:t>T</m:t>
        </m:r>
      </m:oMath>
      <w:r>
        <w:t xml:space="preserve"> и позволяет решать многие задачи механики в тех случаях, когда непосредственное применение второго закона Ньютона затруднительно. В частности, этим </w:t>
      </w:r>
      <w:r w:rsidR="00966E84">
        <w:t>равенством разумно</w:t>
      </w:r>
      <w:r>
        <w:t xml:space="preserve"> пользоваться, когда ускорения нас не интересуют. Надо четко представлять себе, что</w:t>
      </w:r>
      <w:r w:rsidRPr="00E025BC">
        <w:t xml:space="preserve"> </w:t>
      </w:r>
      <w:r>
        <w:t>полученное равенство — скалярное.</w:t>
      </w:r>
    </w:p>
    <w:p w14:paraId="1C1326A7" w14:textId="77777777" w:rsidR="00E025BC" w:rsidRDefault="00E025BC" w:rsidP="00E025BC">
      <w:r>
        <w:t xml:space="preserve">Величина </w:t>
      </w:r>
      <m:oMath>
        <m:r>
          <w:rPr>
            <w:rFonts w:ascii="Cambria Math" w:hAnsi="Cambria Math"/>
          </w:rPr>
          <m:t>F∆s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</m:oMath>
      <w:r>
        <w:t xml:space="preserve"> называется величиной работы и обозначается буквой </w:t>
      </w:r>
      <m:oMath>
        <m:r>
          <w:rPr>
            <w:rFonts w:ascii="Cambria Math" w:hAnsi="Cambria Math"/>
          </w:rPr>
          <m:t>A</m:t>
        </m:r>
      </m:oMath>
      <w:r>
        <w:t>, т. е.</w:t>
      </w:r>
    </w:p>
    <w:p w14:paraId="25BE9B67" w14:textId="77777777" w:rsidR="00E025BC" w:rsidRDefault="00E025BC" w:rsidP="00E025BC">
      <m:oMathPara>
        <m:oMath>
          <m:r>
            <w:rPr>
              <w:rFonts w:ascii="Cambria Math" w:hAnsi="Cambria Math"/>
            </w:rPr>
            <m:t>A=F∆s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1C5C83E1" w14:textId="77777777" w:rsidR="00E025BC" w:rsidRDefault="00E025BC" w:rsidP="00E025BC">
      <w:r>
        <w:t xml:space="preserve">При </w:t>
      </w:r>
      <m:oMath>
        <m:r>
          <w:rPr>
            <w:rFonts w:ascii="Cambria Math" w:hAnsi="Cambria Math"/>
          </w:rPr>
          <m:t>F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eastAsiaTheme="minorEastAsia" w:hAnsi="Cambria Math"/>
          </w:rPr>
          <m:t>&gt;0</m:t>
        </m:r>
      </m:oMath>
      <w:r>
        <w:t xml:space="preserve"> работа положительна; при </w:t>
      </w:r>
      <m:oMath>
        <m:r>
          <w:rPr>
            <w:rFonts w:ascii="Cambria Math" w:hAnsi="Cambria Math"/>
          </w:rPr>
          <m:t>F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eastAsiaTheme="minorEastAsia" w:hAnsi="Cambria Math"/>
          </w:rPr>
          <m:t>&lt;0</m:t>
        </m:r>
      </m:oMath>
      <w:r>
        <w:t xml:space="preserve"> — отрицательна. Или, что все равно, работа силы положительна, если эта сила имеет составляющую, направленную по скорости; если же сила имеет составляющую, направленную навстречу скорости, то ее работа отрицательна.</w:t>
      </w:r>
    </w:p>
    <w:p w14:paraId="243C10D4" w14:textId="77777777" w:rsidR="00E025BC" w:rsidRDefault="00E025BC" w:rsidP="00E025BC">
      <w:r>
        <w:t>Среди сил есть такие, значение которых зависит от скорости движения (например, силы сопротивления, электромагнитные силы). Работа этих сил зависит от формы траектории.</w:t>
      </w:r>
    </w:p>
    <w:p w14:paraId="2F5E506F" w14:textId="77777777" w:rsidR="00E025BC" w:rsidRDefault="00E025BC" w:rsidP="00E025BC">
      <w:r>
        <w:t>Силы, значение которых зависит только от координат тела, его положения (например, силы тяжести) или от его формы</w:t>
      </w:r>
      <w:r w:rsidRPr="00E025BC">
        <w:t xml:space="preserve"> </w:t>
      </w:r>
      <w:r>
        <w:t xml:space="preserve">(упругие силы) и работа которых (и это главное) не зависит от формы траектории, а определяется только начальным и конечным положением, называются </w:t>
      </w:r>
      <w:r w:rsidRPr="00295DF4">
        <w:rPr>
          <w:color w:val="FF0000"/>
        </w:rPr>
        <w:t>потенциальными</w:t>
      </w:r>
      <w:r>
        <w:t>.</w:t>
      </w:r>
    </w:p>
    <w:p w14:paraId="50408DBC" w14:textId="77777777" w:rsidR="00E025BC" w:rsidRDefault="00E025BC" w:rsidP="00E025BC">
      <w:r>
        <w:t xml:space="preserve">Потенциальным силам можно сопоставить понятие </w:t>
      </w:r>
      <w:r w:rsidRPr="00295DF4">
        <w:rPr>
          <w:color w:val="FF0000"/>
        </w:rPr>
        <w:t xml:space="preserve">потенциальной энергии </w:t>
      </w:r>
      <w:r>
        <w:t>(или энергии положения).</w:t>
      </w:r>
    </w:p>
    <w:p w14:paraId="578A5636" w14:textId="77777777" w:rsidR="00E025BC" w:rsidRDefault="00E025BC" w:rsidP="00E025BC">
      <w:r>
        <w:t>При этом</w:t>
      </w:r>
    </w:p>
    <w:p w14:paraId="711A4B8D" w14:textId="77777777" w:rsidR="00E025BC" w:rsidRPr="00E025BC" w:rsidRDefault="00E025BC" w:rsidP="00E025BC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U=-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</w:rPr>
            <m:t>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,  ∆</m:t>
          </m:r>
          <m:r>
            <w:rPr>
              <w:rFonts w:ascii="Cambria Math" w:hAnsi="Cambria Math"/>
              <w:lang w:val="en-US"/>
            </w:rPr>
            <m:t>U=-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</m:oMath>
      </m:oMathPara>
    </w:p>
    <w:p w14:paraId="18D15CAE" w14:textId="77777777" w:rsidR="00E025BC" w:rsidRDefault="00E025BC" w:rsidP="00E025BC">
      <w:r>
        <w:t xml:space="preserve"> т. е. работа, совершаемая потенциальными силами, равна убыли потенциальной энергии этих сил.</w:t>
      </w:r>
    </w:p>
    <w:p w14:paraId="32DD4DD0" w14:textId="77777777" w:rsidR="00E025BC" w:rsidRDefault="00E025BC" w:rsidP="00E025BC">
      <w:r>
        <w:t>Разделим все силы, способные действовать на интересующее нас т</w:t>
      </w:r>
      <w:r w:rsidR="00295DF4">
        <w:t xml:space="preserve">ело, на силы сопротивления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, потенциальные силы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и все про</w:t>
      </w:r>
      <w:r w:rsidR="00295DF4">
        <w:t xml:space="preserve">чие, которые мы будем называть </w:t>
      </w:r>
      <m:oMath>
        <m:r>
          <w:rPr>
            <w:rFonts w:ascii="Cambria Math" w:hAnsi="Cambria Math"/>
          </w:rPr>
          <m:t>F</m:t>
        </m:r>
      </m:oMath>
      <w:r>
        <w:t>.</w:t>
      </w:r>
    </w:p>
    <w:p w14:paraId="6EFEECCA" w14:textId="77777777" w:rsidR="00E025BC" w:rsidRDefault="00E025BC" w:rsidP="00E025BC"/>
    <w:p w14:paraId="44CF057B" w14:textId="77777777" w:rsidR="00E025BC" w:rsidRDefault="00E025BC" w:rsidP="00E025BC">
      <w:r>
        <w:lastRenderedPageBreak/>
        <w:t>Тогда закон изменения энергии может быть записан в виде</w:t>
      </w:r>
    </w:p>
    <w:p w14:paraId="55122283" w14:textId="77777777" w:rsidR="00E025BC" w:rsidRPr="00295DF4" w:rsidRDefault="00CE780A" w:rsidP="00E025B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+F∆s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  <m:r>
            <w:rPr>
              <w:rFonts w:ascii="Cambria Math" w:hAnsi="Cambria Math"/>
            </w:rPr>
            <m:t>=∆T</m:t>
          </m:r>
        </m:oMath>
      </m:oMathPara>
    </w:p>
    <w:p w14:paraId="33C2EBD5" w14:textId="77777777" w:rsidR="00E025BC" w:rsidRDefault="00295DF4" w:rsidP="00E025BC">
      <w:r>
        <w:t xml:space="preserve">где </w:t>
      </w:r>
      <m:oMath>
        <m:r>
          <w:rPr>
            <w:rFonts w:ascii="Cambria Math" w:hAnsi="Cambria Math"/>
          </w:rPr>
          <m:t>α,β,γ</m:t>
        </m:r>
      </m:oMath>
      <w:r>
        <w:t xml:space="preserve"> — углы между перемещением </w:t>
      </w:r>
      <m:oMath>
        <m:r>
          <w:rPr>
            <w:rFonts w:ascii="Cambria Math" w:hAnsi="Cambria Math"/>
          </w:rPr>
          <m:t>∆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t xml:space="preserve"> и соответствующими силами.</w:t>
      </w:r>
    </w:p>
    <w:p w14:paraId="57DE27F7" w14:textId="77777777" w:rsidR="00E025BC" w:rsidRDefault="00E025BC" w:rsidP="00E025BC">
      <w:r>
        <w:t>Учитывая, что</w:t>
      </w:r>
      <w:r w:rsidR="001828AE" w:rsidRPr="001828AE">
        <w:t xml:space="preserve">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∆s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</m:oMath>
      <w:r>
        <w:t xml:space="preserve">, получим </w:t>
      </w:r>
    </w:p>
    <w:p w14:paraId="00B0038E" w14:textId="77777777" w:rsidR="00E025BC" w:rsidRDefault="00CE780A" w:rsidP="00E025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+A=∆U+∆T</m:t>
          </m:r>
        </m:oMath>
      </m:oMathPara>
    </w:p>
    <w:p w14:paraId="7B85035F" w14:textId="77777777" w:rsidR="00E025BC" w:rsidRDefault="00E025BC" w:rsidP="00E025BC">
      <w:r>
        <w:t>или</w:t>
      </w:r>
    </w:p>
    <w:p w14:paraId="38DF5AD6" w14:textId="77777777" w:rsidR="00E025BC" w:rsidRPr="001828AE" w:rsidRDefault="00295DF4" w:rsidP="00E025BC">
      <w:pPr>
        <w:rPr>
          <w:i/>
        </w:rPr>
      </w:pPr>
      <m:oMathPara>
        <m:oMath>
          <m:r>
            <w:rPr>
              <w:rFonts w:ascii="Cambria Math" w:hAnsi="Cambria Math"/>
            </w:rPr>
            <m:t>A+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=∆E</m:t>
          </m:r>
        </m:oMath>
      </m:oMathPara>
    </w:p>
    <w:p w14:paraId="6BAC8467" w14:textId="77777777" w:rsidR="00E025BC" w:rsidRDefault="00E025BC" w:rsidP="00E025BC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95DF4">
        <w:t xml:space="preserve">— работа сил сопротивления; </w:t>
      </w:r>
      <m:oMath>
        <m:r>
          <w:rPr>
            <w:rFonts w:ascii="Cambria Math" w:hAnsi="Cambria Math"/>
          </w:rPr>
          <m:t>A</m:t>
        </m:r>
      </m:oMath>
      <w:r>
        <w:t>—работа всех прочих сил, кроме потенц</w:t>
      </w:r>
      <w:r w:rsidR="00295DF4">
        <w:t xml:space="preserve">иальных и сил сопротивления; </w:t>
      </w:r>
      <m:oMath>
        <m:r>
          <w:rPr>
            <w:rFonts w:ascii="Cambria Math" w:hAnsi="Cambria Math"/>
          </w:rPr>
          <m:t>∆E</m:t>
        </m:r>
      </m:oMath>
      <w:r>
        <w:t xml:space="preserve"> — изменение полной механическо</w:t>
      </w:r>
      <w:r w:rsidR="00295DF4">
        <w:t>й энергии тела или системы тел.</w:t>
      </w:r>
    </w:p>
    <w:p w14:paraId="54605A41" w14:textId="77777777" w:rsidR="00E025BC" w:rsidRDefault="00295DF4" w:rsidP="00E025BC">
      <w:r>
        <w:t xml:space="preserve">Если </w:t>
      </w:r>
      <m:oMath>
        <m:r>
          <w:rPr>
            <w:rFonts w:ascii="Cambria Math" w:hAnsi="Cambria Math"/>
          </w:rPr>
          <m:t>A=0</m:t>
        </m:r>
      </m:oMath>
      <w:r w:rsidR="00E025BC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E025BC">
        <w:t xml:space="preserve">, то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=0</m:t>
        </m:r>
      </m:oMath>
      <w:r w:rsidR="00E025BC">
        <w:t xml:space="preserve"> или </w:t>
      </w:r>
      <m:oMath>
        <m:r>
          <w:rPr>
            <w:rFonts w:ascii="Cambria Math" w:hAnsi="Cambria Math"/>
          </w:rPr>
          <m:t>E=const</m:t>
        </m:r>
      </m:oMath>
      <w:r w:rsidR="00E025BC">
        <w:t>, т. е. пол</w:t>
      </w:r>
      <w:r>
        <w:t>учаем закон сохранения энергии.</w:t>
      </w:r>
    </w:p>
    <w:p w14:paraId="0F734CC1" w14:textId="77777777" w:rsidR="00E025BC" w:rsidRDefault="00E025BC" w:rsidP="00E025BC">
      <w:r>
        <w:t>Считается известным, что потенциальная энергия тела, высота</w:t>
      </w:r>
      <w:r w:rsidR="00295DF4">
        <w:t xml:space="preserve"> центра тяжести которого равна </w:t>
      </w:r>
      <m:oMath>
        <m:r>
          <w:rPr>
            <w:rFonts w:ascii="Cambria Math" w:hAnsi="Cambria Math"/>
          </w:rPr>
          <m:t>h</m:t>
        </m:r>
      </m:oMath>
      <w:r w:rsidR="00295DF4">
        <w:t xml:space="preserve">, определяется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=mgh</m:t>
        </m:r>
      </m:oMath>
      <w:r>
        <w:t xml:space="preserve"> (для случая, когда уровню отс</w:t>
      </w:r>
      <w:r w:rsidR="00295DF4">
        <w:t xml:space="preserve">чета энергии соответствует </w:t>
      </w:r>
      <m:oMath>
        <m:r>
          <w:rPr>
            <w:rFonts w:ascii="Cambria Math" w:hAnsi="Cambria Math"/>
          </w:rPr>
          <m:t>h=</m:t>
        </m:r>
        <m:r>
          <w:rPr>
            <w:rFonts w:ascii="Cambria Math" w:eastAsiaTheme="minorEastAsia" w:hAnsi="Cambria Math"/>
          </w:rPr>
          <m:t>0</m:t>
        </m:r>
      </m:oMath>
      <w:r>
        <w:t>). Потенциальная энергия деформированного тела</w:t>
      </w:r>
    </w:p>
    <w:p w14:paraId="5554331F" w14:textId="77777777" w:rsidR="00E025BC" w:rsidRPr="00295DF4" w:rsidRDefault="001828AE" w:rsidP="00E025BC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1A3A1025" w14:textId="77777777" w:rsidR="00E025BC" w:rsidRDefault="00295DF4" w:rsidP="00E025BC">
      <w:r>
        <w:t>где</w:t>
      </w:r>
      <w:r w:rsidRPr="00295DF4">
        <w:t xml:space="preserve"> </w:t>
      </w:r>
      <m:oMath>
        <m:r>
          <w:rPr>
            <w:rFonts w:ascii="Cambria Math" w:hAnsi="Cambria Math"/>
          </w:rPr>
          <m:t>k</m:t>
        </m:r>
      </m:oMath>
      <w:r w:rsidR="00E025BC">
        <w:t xml:space="preserve"> — коэффициент жесткости, показывающий, какую силу надо приложить к телу, чтобы вызват</w:t>
      </w:r>
      <w:r>
        <w:t xml:space="preserve">ь у него единичную деформацию; </w:t>
      </w:r>
      <m:oMath>
        <m:r>
          <w:rPr>
            <w:rFonts w:ascii="Cambria Math" w:hAnsi="Cambria Math"/>
          </w:rPr>
          <m:t>x</m:t>
        </m:r>
      </m:oMath>
      <w:r w:rsidR="00E025BC">
        <w:t xml:space="preserve"> — величина деформации (удлинение, укорочение, прогиб и т. д.); при этом деформация отсчитывается от состояния свободного, </w:t>
      </w:r>
      <w:r>
        <w:t>н</w:t>
      </w:r>
      <w:r w:rsidR="00E025BC">
        <w:t>едеформированного тела.</w:t>
      </w:r>
    </w:p>
    <w:p w14:paraId="408A13CA" w14:textId="77777777" w:rsidR="009E3B70" w:rsidRPr="001828AE" w:rsidRDefault="009E3B70" w:rsidP="009E3B70">
      <w:pPr>
        <w:pStyle w:val="a4"/>
        <w:numPr>
          <w:ilvl w:val="0"/>
          <w:numId w:val="1"/>
        </w:numPr>
        <w:rPr>
          <w:u w:val="single"/>
        </w:rPr>
      </w:pPr>
      <w:r w:rsidRPr="001828AE">
        <w:rPr>
          <w:u w:val="single"/>
        </w:rPr>
        <w:t>Теория</w:t>
      </w:r>
      <w:r w:rsidR="001828AE" w:rsidRPr="001828AE">
        <w:rPr>
          <w:u w:val="single"/>
          <w:lang w:val="en-US"/>
        </w:rPr>
        <w:t>**</w:t>
      </w:r>
      <w:r w:rsidRPr="001828AE">
        <w:rPr>
          <w:u w:val="single"/>
        </w:rPr>
        <w:t>.</w:t>
      </w:r>
    </w:p>
    <w:p w14:paraId="0C25F6A4" w14:textId="7F5A9206" w:rsidR="009E3B70" w:rsidRPr="00662492" w:rsidRDefault="00CE780A" w:rsidP="009E3B7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50A0DAF4" w14:textId="40F5C5A6" w:rsidR="00662492" w:rsidRDefault="00662492" w:rsidP="009E3B70">
      <w:pPr>
        <w:rPr>
          <w:rFonts w:eastAsiaTheme="minorEastAsia"/>
        </w:rPr>
      </w:pPr>
      <w:r>
        <w:rPr>
          <w:rFonts w:eastAsiaTheme="minorEastAsia"/>
        </w:rPr>
        <w:t>Сам Ньютон не писал формулу в таком виде. И довольно часто, она предпочтительнее записывается так</w:t>
      </w:r>
    </w:p>
    <w:p w14:paraId="634AE796" w14:textId="21A66EC5" w:rsidR="00662492" w:rsidRPr="00662492" w:rsidRDefault="00CE780A" w:rsidP="00662492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08F447EC" w14:textId="5060E03B" w:rsidR="00662492" w:rsidRPr="00662492" w:rsidRDefault="00662492" w:rsidP="00662492">
      <w:pPr>
        <w:rPr>
          <w:rFonts w:eastAsiaTheme="minorEastAsia"/>
        </w:rPr>
      </w:pPr>
      <w:r>
        <w:rPr>
          <w:rFonts w:eastAsiaTheme="minorEastAsia"/>
        </w:rPr>
        <w:t xml:space="preserve">Где величина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m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 называется импульсом или, в старых терминах, количеством движения. Например, в случае движения с переменной массой, используется именно этот вариант записи.</w:t>
      </w:r>
    </w:p>
    <w:p w14:paraId="2773A548" w14:textId="77777777" w:rsidR="00B32798" w:rsidRPr="00B32798" w:rsidRDefault="00B32798" w:rsidP="00662492">
      <w:pPr>
        <w:pStyle w:val="a5"/>
      </w:pPr>
      <w:r w:rsidRPr="00662492">
        <w:rPr>
          <w:b/>
          <w:bCs/>
        </w:rPr>
        <w:t>Работа</w:t>
      </w:r>
      <w:r>
        <w:t xml:space="preserve"> силы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t>, по определению:</w:t>
      </w:r>
    </w:p>
    <w:p w14:paraId="1A987B5F" w14:textId="02126F28" w:rsidR="00B32798" w:rsidRPr="003C311C" w:rsidRDefault="003C311C" w:rsidP="009E3B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δA</m:t>
          </m:r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183F0635" w14:textId="7B09706F" w:rsidR="003C311C" w:rsidRPr="003C311C" w:rsidRDefault="003C311C" w:rsidP="009E3B70">
      <w:pPr>
        <w:rPr>
          <w:rFonts w:eastAsiaTheme="minorEastAsia"/>
        </w:rPr>
      </w:pPr>
      <w:r>
        <w:rPr>
          <w:rFonts w:eastAsiaTheme="minorEastAsia"/>
        </w:rPr>
        <w:t xml:space="preserve">Не следует писать </w:t>
      </w:r>
      <m:oMath>
        <m:r>
          <w:rPr>
            <w:rFonts w:ascii="Cambria Math" w:eastAsiaTheme="minorEastAsia" w:hAnsi="Cambria Math"/>
          </w:rPr>
          <m:t>dA</m:t>
        </m:r>
      </m:oMath>
      <w:r w:rsidRPr="003C311C">
        <w:rPr>
          <w:rFonts w:eastAsiaTheme="minorEastAsia"/>
        </w:rPr>
        <w:t xml:space="preserve">, </w:t>
      </w:r>
      <w:r>
        <w:rPr>
          <w:rFonts w:eastAsiaTheme="minorEastAsia"/>
        </w:rPr>
        <w:t>поскольку, строго говоря, это не изменение работы (не приращение).</w:t>
      </w:r>
    </w:p>
    <w:p w14:paraId="66C1B889" w14:textId="32DF1382" w:rsidR="00B32798" w:rsidRDefault="00B32798" w:rsidP="009E3B70">
      <w:pPr>
        <w:rPr>
          <w:rFonts w:eastAsiaTheme="minorEastAsia"/>
        </w:rPr>
      </w:pPr>
      <w:r>
        <w:rPr>
          <w:rFonts w:eastAsiaTheme="minorEastAsia"/>
        </w:rPr>
        <w:t xml:space="preserve">Полная работа найдется интегрированием равенства по всему пути от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B3279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B32798">
        <w:rPr>
          <w:rFonts w:eastAsiaTheme="minorEastAsia"/>
        </w:rPr>
        <w:t xml:space="preserve">. </w:t>
      </w:r>
    </w:p>
    <w:p w14:paraId="56857A7C" w14:textId="7AB4B862" w:rsidR="003C311C" w:rsidRPr="003C311C" w:rsidRDefault="00CE780A" w:rsidP="009E3B7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=m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=m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69C9373B" w14:textId="77777777" w:rsidR="00B32798" w:rsidRDefault="00B32798" w:rsidP="00662492">
      <w:pPr>
        <w:pStyle w:val="a5"/>
      </w:pPr>
      <w:r>
        <w:t xml:space="preserve">Поскольку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2518F" w:rsidRPr="00A2518F">
        <w:t xml:space="preserve">, </w:t>
      </w:r>
      <w:r w:rsidR="00A2518F">
        <w:t>то дифференциал от обеих частей равенства дает:</w:t>
      </w:r>
    </w:p>
    <w:p w14:paraId="6758D3AF" w14:textId="77777777" w:rsidR="00A2518F" w:rsidRPr="00A2518F" w:rsidRDefault="00CE780A" w:rsidP="009E3B7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=vdv</m:t>
          </m:r>
        </m:oMath>
      </m:oMathPara>
    </w:p>
    <w:p w14:paraId="55BDC713" w14:textId="77777777" w:rsidR="00A2518F" w:rsidRDefault="00A2518F" w:rsidP="00662492">
      <w:pPr>
        <w:pStyle w:val="a5"/>
      </w:pPr>
      <w:r>
        <w:t>Тогда</w:t>
      </w:r>
    </w:p>
    <w:p w14:paraId="6C8B1052" w14:textId="3911352A" w:rsidR="00A2518F" w:rsidRPr="00A2518F" w:rsidRDefault="00CE780A" w:rsidP="009E3B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=m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vdv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DFE13A0" w14:textId="77777777" w:rsidR="00A2518F" w:rsidRDefault="00A2518F" w:rsidP="009E3B70">
      <w:pPr>
        <w:rPr>
          <w:rFonts w:eastAsiaTheme="minorEastAsia"/>
        </w:rPr>
      </w:pPr>
      <w:r>
        <w:rPr>
          <w:rFonts w:eastAsiaTheme="minorEastAsia"/>
        </w:rPr>
        <w:t xml:space="preserve">Величину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называют кинетической энергией тела. Таким образом, можно считать, что работа всех сил, действующих на тело равна приращению кинетической энергии тела.</w:t>
      </w:r>
    </w:p>
    <w:p w14:paraId="0743A217" w14:textId="013E3F79" w:rsidR="00A2518F" w:rsidRPr="006C7A7E" w:rsidRDefault="00A2518F" w:rsidP="009E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A=∆T</m:t>
          </m:r>
        </m:oMath>
      </m:oMathPara>
    </w:p>
    <w:p w14:paraId="4C15A374" w14:textId="08D84E24" w:rsidR="006C7A7E" w:rsidRPr="006C7A7E" w:rsidRDefault="006C7A7E" w:rsidP="009E3B70">
      <w:pPr>
        <w:rPr>
          <w:rFonts w:eastAsiaTheme="minorEastAsia"/>
        </w:rPr>
      </w:pPr>
      <w:r>
        <w:rPr>
          <w:rFonts w:eastAsiaTheme="minorEastAsia"/>
        </w:rPr>
        <w:t xml:space="preserve">Если работа силы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не зависит от пути, а только от положения начальной и конечной точки, то такие силы называются </w:t>
      </w:r>
      <w:r w:rsidRPr="006C7A7E">
        <w:rPr>
          <w:rFonts w:eastAsiaTheme="minorEastAsia"/>
          <w:b/>
          <w:bCs/>
        </w:rPr>
        <w:t xml:space="preserve">консервативными </w:t>
      </w:r>
      <w:r w:rsidRPr="006C7A7E">
        <w:rPr>
          <w:rFonts w:eastAsiaTheme="minorEastAsia"/>
        </w:rPr>
        <w:t>или</w:t>
      </w:r>
      <w:r>
        <w:rPr>
          <w:rFonts w:eastAsiaTheme="minorEastAsia"/>
          <w:b/>
          <w:bCs/>
        </w:rPr>
        <w:t xml:space="preserve"> потенциальными</w:t>
      </w:r>
      <w:r>
        <w:rPr>
          <w:rFonts w:eastAsiaTheme="minorEastAsia"/>
        </w:rPr>
        <w:t>. В частности, работа таких сил по замкнутому пути будет равна нулю</w:t>
      </w:r>
      <w:r w:rsidRPr="006C7A7E">
        <w:rPr>
          <w:rFonts w:eastAsiaTheme="minorEastAsia"/>
        </w:rPr>
        <w:t>:</w:t>
      </w:r>
    </w:p>
    <w:p w14:paraId="3680CC14" w14:textId="6A1F5F67" w:rsidR="006C7A7E" w:rsidRPr="0017007A" w:rsidRDefault="00CE780A" w:rsidP="009E3B70">
      <w:pPr>
        <w:rPr>
          <w:rFonts w:eastAsiaTheme="minorEastAsia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509BF325" w14:textId="22F9CD84" w:rsidR="0017007A" w:rsidRPr="006C7A7E" w:rsidRDefault="0017007A" w:rsidP="009E3B70">
      <w:pPr>
        <w:rPr>
          <w:rFonts w:eastAsiaTheme="minorEastAsia"/>
        </w:rPr>
      </w:pPr>
      <w:r>
        <w:rPr>
          <w:rFonts w:eastAsiaTheme="minorEastAsia"/>
        </w:rPr>
        <w:t>Важнейшим примером таких сил являются центральные силы, обладающие сферической симметрией – гравитационные и электростатические.</w:t>
      </w:r>
    </w:p>
    <w:p w14:paraId="77006020" w14:textId="0D9C4EA2" w:rsidR="006C7A7E" w:rsidRDefault="006C7A7E" w:rsidP="009E3B70">
      <w:pPr>
        <w:rPr>
          <w:rFonts w:eastAsiaTheme="minorEastAsia"/>
        </w:rPr>
      </w:pPr>
      <w:r>
        <w:rPr>
          <w:rFonts w:eastAsiaTheme="minorEastAsia"/>
        </w:rPr>
        <w:t xml:space="preserve">Для полей, созданными консервативными силами вводят понятие </w:t>
      </w:r>
      <w:r w:rsidRPr="006C7A7E">
        <w:rPr>
          <w:rFonts w:eastAsiaTheme="minorEastAsia"/>
          <w:b/>
          <w:bCs/>
        </w:rPr>
        <w:t>потенциальной энергии</w:t>
      </w:r>
      <w:r>
        <w:rPr>
          <w:rFonts w:eastAsiaTheme="minorEastAsia"/>
        </w:rPr>
        <w:t xml:space="preserve">. Потенциальная энергия тела в некоторой точке поля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это работа силы </w:t>
      </w:r>
      <m:oMath>
        <m:r>
          <w:rPr>
            <w:rFonts w:ascii="Cambria Math" w:eastAsiaTheme="minorEastAsia" w:hAnsi="Cambria Math"/>
          </w:rPr>
          <m:t>F</m:t>
        </m:r>
      </m:oMath>
      <w:r w:rsidRPr="006C7A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перемещению тела из положения </w:t>
      </w:r>
      <m:oMath>
        <m:r>
          <w:rPr>
            <w:rFonts w:ascii="Cambria Math" w:eastAsiaTheme="minorEastAsia" w:hAnsi="Cambria Math"/>
          </w:rPr>
          <m:t>A</m:t>
        </m:r>
      </m:oMath>
      <w:r w:rsidRPr="006C7A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какое-то другое положение, выбранное в качестве начала отсчета (например, на бесконечность или </w:t>
      </w:r>
      <w:r w:rsidR="006B11A7">
        <w:rPr>
          <w:rFonts w:eastAsiaTheme="minorEastAsia"/>
        </w:rPr>
        <w:t xml:space="preserve">другое </w:t>
      </w:r>
      <w:r>
        <w:rPr>
          <w:rFonts w:eastAsiaTheme="minorEastAsia"/>
        </w:rPr>
        <w:t>выбранное начало координат). Выбор начала не важен, поскольку значение имеет разность потенциальных энергий.</w:t>
      </w:r>
    </w:p>
    <w:p w14:paraId="045928D6" w14:textId="0B309195" w:rsidR="006C7A7E" w:rsidRPr="002E1DD1" w:rsidRDefault="002E1DD1" w:rsidP="009E3B70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</m:oMath>
      </m:oMathPara>
    </w:p>
    <w:p w14:paraId="614DB773" w14:textId="33BCE5DD" w:rsidR="002E1DD1" w:rsidRPr="00662492" w:rsidRDefault="002E1DD1" w:rsidP="009E3B70">
      <w:pPr>
        <w:rPr>
          <w:rFonts w:eastAsiaTheme="minorEastAsia"/>
          <w:lang w:val="en-US"/>
        </w:rPr>
      </w:pPr>
      <w:r>
        <w:rPr>
          <w:rFonts w:eastAsiaTheme="minorEastAsia"/>
          <w:iCs/>
        </w:rPr>
        <w:t xml:space="preserve">Рассмотрим две близкие точки пространства </w:t>
      </w:r>
      <m:oMath>
        <m:r>
          <w:rPr>
            <w:rFonts w:ascii="Cambria Math" w:eastAsiaTheme="minorEastAsia" w:hAnsi="Cambria Math"/>
          </w:rPr>
          <m:t>A</m:t>
        </m:r>
      </m:oMath>
      <w:r w:rsidRPr="002E1DD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B</m:t>
        </m:r>
      </m:oMath>
      <w:r w:rsidRPr="002E1DD1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положение которых задается радиус векторами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Pr="002E1DD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+d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="00662492">
        <w:rPr>
          <w:rFonts w:eastAsiaTheme="minorEastAsia"/>
        </w:rPr>
        <w:t>. Пусть потенциальная энергия в этих точках</w:t>
      </w:r>
      <w:r w:rsidR="00662492">
        <w:rPr>
          <w:rFonts w:eastAsiaTheme="minorEastAsia"/>
          <w:lang w:val="en-US"/>
        </w:rPr>
        <w:t>:</w:t>
      </w:r>
    </w:p>
    <w:p w14:paraId="7C6C066F" w14:textId="5BAF535F" w:rsidR="002E1DD1" w:rsidRPr="002E1DD1" w:rsidRDefault="002E1DD1" w:rsidP="002E1DD1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+d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</m:oMath>
      </m:oMathPara>
    </w:p>
    <w:p w14:paraId="701E5D6B" w14:textId="03B17693" w:rsidR="002E1DD1" w:rsidRDefault="002E1DD1" w:rsidP="002E1DD1">
      <w:pPr>
        <w:rPr>
          <w:rFonts w:eastAsiaTheme="minorEastAsia"/>
        </w:rPr>
      </w:pPr>
      <w:r>
        <w:rPr>
          <w:rFonts w:eastAsiaTheme="minorEastAsia"/>
        </w:rPr>
        <w:t xml:space="preserve">Найдем работу по замкнутой траектории </w:t>
      </w:r>
      <m:oMath>
        <m:r>
          <w:rPr>
            <w:rFonts w:ascii="Cambria Math" w:eastAsiaTheme="minorEastAsia" w:hAnsi="Cambria Math"/>
          </w:rPr>
          <m:t>A,B,O</m:t>
        </m:r>
      </m:oMath>
    </w:p>
    <w:p w14:paraId="4A1E8CBD" w14:textId="3D6F2ACD" w:rsidR="002E1DD1" w:rsidRPr="002E1DD1" w:rsidRDefault="00CE780A" w:rsidP="002E1DD1">
      <w:pPr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nary>
              <m:r>
                <w:rPr>
                  <w:rFonts w:ascii="Cambria Math" w:eastAsiaTheme="minorEastAsia" w:hAnsi="Cambria Math"/>
                </w:rPr>
                <m:t>=δA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42432B2F" w14:textId="36B9FB91" w:rsidR="002E1DD1" w:rsidRPr="002E1DD1" w:rsidRDefault="00CE780A" w:rsidP="002E1DD1">
      <w:pPr>
        <w:rPr>
          <w:rFonts w:eastAsiaTheme="minorEastAsia"/>
          <w:iCs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119E1E6A" w14:textId="67B02392" w:rsidR="002E1DD1" w:rsidRPr="002E1DD1" w:rsidRDefault="00CE780A" w:rsidP="002E1DD1">
      <w:pPr>
        <w:rPr>
          <w:rFonts w:eastAsiaTheme="minorEastAsia"/>
          <w:iCs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+U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+d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-U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79C7C93A" w14:textId="20159C39" w:rsidR="002E1DD1" w:rsidRPr="002E1DD1" w:rsidRDefault="002E1DD1" w:rsidP="002E1D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+d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-U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=dU=-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023A4CBA" w14:textId="4B7A1390" w:rsidR="002E1DD1" w:rsidRDefault="00A568E3" w:rsidP="002E1DD1">
      <w:pPr>
        <w:rPr>
          <w:rFonts w:eastAsiaTheme="minorEastAsia"/>
        </w:rPr>
      </w:pPr>
      <w:r>
        <w:rPr>
          <w:rFonts w:eastAsiaTheme="minorEastAsia"/>
        </w:rPr>
        <w:t>Часто записывают так</w:t>
      </w:r>
    </w:p>
    <w:p w14:paraId="254D608B" w14:textId="32F6D9AB" w:rsidR="00A568E3" w:rsidRPr="00A568E3" w:rsidRDefault="00CE780A" w:rsidP="002E1DD1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≡-grad U≡-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</m:acc>
          <m:r>
            <w:rPr>
              <w:rFonts w:ascii="Cambria Math" w:eastAsiaTheme="minorEastAsia" w:hAnsi="Cambria Math"/>
            </w:rPr>
            <m:t>U</m:t>
          </m:r>
        </m:oMath>
      </m:oMathPara>
    </w:p>
    <w:p w14:paraId="4B93B3F8" w14:textId="67D0FD02" w:rsidR="002E1DD1" w:rsidRDefault="00A568E3" w:rsidP="009E3B70">
      <w:pPr>
        <w:rPr>
          <w:rFonts w:eastAsiaTheme="minorEastAsia"/>
          <w:iCs/>
        </w:rPr>
      </w:pPr>
      <w:r>
        <w:rPr>
          <w:rFonts w:eastAsiaTheme="minorEastAsia"/>
        </w:rPr>
        <w:t xml:space="preserve">Итак, </w:t>
      </w:r>
      <m:oMath>
        <m:r>
          <w:rPr>
            <w:rFonts w:ascii="Cambria Math" w:eastAsiaTheme="minorEastAsia" w:hAnsi="Cambria Math"/>
          </w:rPr>
          <m:t>dU=-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d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>
        <w:rPr>
          <w:rFonts w:eastAsiaTheme="minorEastAsia"/>
        </w:rPr>
        <w:t xml:space="preserve"> или </w:t>
      </w:r>
      <m:oMath>
        <m:r>
          <w:rPr>
            <w:rFonts w:ascii="Cambria Math" w:eastAsiaTheme="minorEastAsia" w:hAnsi="Cambria Math"/>
          </w:rPr>
          <m:t>δA=-</m:t>
        </m:r>
        <m:r>
          <w:rPr>
            <w:rFonts w:ascii="Cambria Math" w:eastAsiaTheme="minorEastAsia" w:hAnsi="Cambria Math"/>
            <w:lang w:val="en-US"/>
          </w:rPr>
          <m:t>dU</m:t>
        </m:r>
      </m:oMath>
      <w:r w:rsidRPr="00A568E3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С другой стороны, </w:t>
      </w:r>
      <m:oMath>
        <m:r>
          <w:rPr>
            <w:rFonts w:ascii="Cambria Math" w:eastAsiaTheme="minorEastAsia" w:hAnsi="Cambria Math"/>
          </w:rPr>
          <m:t>δA=dT</m:t>
        </m:r>
      </m:oMath>
      <w:r w:rsidRPr="00A568E3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так что</w:t>
      </w:r>
    </w:p>
    <w:p w14:paraId="57873135" w14:textId="3825EE0D" w:rsidR="00A568E3" w:rsidRPr="00A568E3" w:rsidRDefault="00A568E3" w:rsidP="009E3B7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dU=-dT</m:t>
          </m:r>
        </m:oMath>
      </m:oMathPara>
    </w:p>
    <w:p w14:paraId="222A4556" w14:textId="70CB2407" w:rsidR="00A568E3" w:rsidRPr="00662492" w:rsidRDefault="00CE780A" w:rsidP="009E3B7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3C320B17" w14:textId="47BDE77D" w:rsidR="00662492" w:rsidRPr="00662492" w:rsidRDefault="00662492" w:rsidP="009E3B70">
      <w:pPr>
        <w:rPr>
          <w:rFonts w:eastAsiaTheme="minorEastAsia"/>
          <w:iCs/>
        </w:rPr>
      </w:pPr>
      <w:r>
        <w:rPr>
          <w:rFonts w:eastAsiaTheme="minorEastAsia"/>
          <w:iCs/>
        </w:rPr>
        <w:t>Получаем классический закон сохранения энергии.</w:t>
      </w:r>
    </w:p>
    <w:p w14:paraId="3713585C" w14:textId="14E61D46" w:rsidR="00A568E3" w:rsidRPr="00A568E3" w:rsidRDefault="00CE780A" w:rsidP="009E3B7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8AE1257" w14:textId="77777777" w:rsidR="00A2518F" w:rsidRDefault="00A2518F" w:rsidP="009E3B70">
      <w:pPr>
        <w:rPr>
          <w:rFonts w:eastAsiaTheme="minorEastAsia"/>
        </w:rPr>
      </w:pPr>
      <w:r>
        <w:rPr>
          <w:rFonts w:eastAsiaTheme="minorEastAsia"/>
        </w:rPr>
        <w:t xml:space="preserve">Рассмотрим, например, движение тела в поле тяжести земли. </w:t>
      </w:r>
      <w:r w:rsidR="00745F58">
        <w:rPr>
          <w:rFonts w:eastAsiaTheme="minorEastAsia"/>
        </w:rPr>
        <w:t>На него действует сила</w:t>
      </w:r>
    </w:p>
    <w:p w14:paraId="5902601B" w14:textId="77777777" w:rsidR="00745F58" w:rsidRPr="00745F58" w:rsidRDefault="00CE780A" w:rsidP="009E3B7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</m:oMath>
      </m:oMathPara>
    </w:p>
    <w:p w14:paraId="4B2DD71B" w14:textId="77777777" w:rsidR="00745F58" w:rsidRDefault="00745F58" w:rsidP="009E3B70">
      <w:pPr>
        <w:rPr>
          <w:rFonts w:eastAsiaTheme="minorEastAsia"/>
        </w:rPr>
      </w:pPr>
      <w:r>
        <w:rPr>
          <w:rFonts w:eastAsiaTheme="minorEastAsia"/>
        </w:rPr>
        <w:t>Работа такой силы</w:t>
      </w:r>
      <w:r w:rsidRPr="00745F58">
        <w:rPr>
          <w:rFonts w:eastAsiaTheme="minorEastAsia"/>
        </w:rPr>
        <w:t xml:space="preserve"> </w:t>
      </w:r>
      <w:r>
        <w:rPr>
          <w:rFonts w:eastAsiaTheme="minorEastAsia"/>
        </w:rPr>
        <w:t>при перемещении тела из положения 1 в положение 2:</w:t>
      </w:r>
    </w:p>
    <w:p w14:paraId="38A204D8" w14:textId="77777777" w:rsidR="00745F58" w:rsidRPr="00745F58" w:rsidRDefault="00CE780A" w:rsidP="009E3B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</m:oMath>
      </m:oMathPara>
    </w:p>
    <w:p w14:paraId="3AA0AABC" w14:textId="77777777" w:rsidR="00745F58" w:rsidRPr="00745F58" w:rsidRDefault="00CE780A" w:rsidP="009E3B7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=mgdr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, 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acc>
                </m:e>
              </m:d>
            </m:e>
          </m:func>
        </m:oMath>
      </m:oMathPara>
    </w:p>
    <w:p w14:paraId="40C2C716" w14:textId="5C02228E" w:rsidR="00745F58" w:rsidRDefault="0091126D" w:rsidP="009E3B7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dr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 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acc>
                  </m:e>
                </m:acc>
              </m:e>
            </m:d>
          </m:e>
        </m:func>
      </m:oMath>
      <w:r w:rsidRPr="0091126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112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проекция на ось, заданную вектором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>
        <w:rPr>
          <w:rFonts w:eastAsiaTheme="minorEastAsia"/>
        </w:rPr>
        <w:t>.</w:t>
      </w:r>
      <w:r w:rsidRPr="009112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Если </w:t>
      </w:r>
      <w:r w:rsidR="00966E84">
        <w:rPr>
          <w:rFonts w:eastAsiaTheme="minorEastAsia"/>
        </w:rPr>
        <w:t>считать,</w:t>
      </w:r>
      <w:r>
        <w:rPr>
          <w:rFonts w:eastAsiaTheme="minorEastAsia"/>
        </w:rPr>
        <w:t xml:space="preserve"> что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  <m:r>
          <w:rPr>
            <w:rFonts w:ascii="Cambria Math" w:eastAsiaTheme="minorEastAsia" w:hAnsi="Cambria Math"/>
          </w:rPr>
          <m:t>↑↓OY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то</w:t>
      </w:r>
    </w:p>
    <w:p w14:paraId="0B5C7A33" w14:textId="36861264" w:rsidR="0091126D" w:rsidRPr="0091126D" w:rsidRDefault="0091126D" w:rsidP="009E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, 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acc>
                </m:e>
              </m:d>
            </m:e>
          </m:func>
          <m:r>
            <w:rPr>
              <w:rFonts w:ascii="Cambria Math" w:eastAsiaTheme="minorEastAsia" w:hAnsi="Cambria Math"/>
            </w:rPr>
            <m:t>=-dy=-dh</m:t>
          </m:r>
        </m:oMath>
      </m:oMathPara>
    </w:p>
    <w:p w14:paraId="75C8BCE2" w14:textId="77777777" w:rsidR="0091126D" w:rsidRPr="0091126D" w:rsidRDefault="00CE780A" w:rsidP="009E3B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=-mg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</w:rPr>
                <m:t>dh</m:t>
              </m:r>
            </m:e>
          </m:nary>
          <m:r>
            <w:rPr>
              <w:rFonts w:ascii="Cambria Math" w:eastAsiaTheme="minorEastAsia" w:hAnsi="Cambria Math"/>
            </w:rPr>
            <m:t>=mg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=-∆U</m:t>
          </m:r>
        </m:oMath>
      </m:oMathPara>
    </w:p>
    <w:p w14:paraId="31031972" w14:textId="77777777" w:rsidR="0091126D" w:rsidRDefault="0091126D" w:rsidP="009E3B70">
      <w:pPr>
        <w:rPr>
          <w:rFonts w:eastAsiaTheme="minorEastAsia"/>
        </w:rPr>
      </w:pPr>
      <w:r>
        <w:rPr>
          <w:rFonts w:eastAsiaTheme="minorEastAsia"/>
        </w:rPr>
        <w:t xml:space="preserve">Величина </w:t>
      </w:r>
      <m:oMath>
        <m:r>
          <w:rPr>
            <w:rFonts w:ascii="Cambria Math" w:eastAsiaTheme="minorEastAsia" w:hAnsi="Cambria Math"/>
          </w:rPr>
          <m:t>U=mgh</m:t>
        </m:r>
      </m:oMath>
      <w:r w:rsidRPr="0091126D">
        <w:rPr>
          <w:rFonts w:eastAsiaTheme="minorEastAsia"/>
        </w:rPr>
        <w:t xml:space="preserve"> </w:t>
      </w:r>
      <w:r>
        <w:rPr>
          <w:rFonts w:eastAsiaTheme="minorEastAsia"/>
        </w:rPr>
        <w:t>называется потенциальной энергией тела.</w:t>
      </w:r>
    </w:p>
    <w:p w14:paraId="5EF40141" w14:textId="77777777" w:rsidR="0091126D" w:rsidRDefault="0091126D" w:rsidP="009E3B70">
      <w:pPr>
        <w:rPr>
          <w:rFonts w:eastAsiaTheme="minorEastAsia"/>
        </w:rPr>
      </w:pPr>
      <w:r>
        <w:rPr>
          <w:rFonts w:eastAsiaTheme="minorEastAsia"/>
        </w:rPr>
        <w:t>Итак, если тело находится только в поле тяжести земли, то</w:t>
      </w:r>
    </w:p>
    <w:p w14:paraId="51E10875" w14:textId="77777777" w:rsidR="0091126D" w:rsidRPr="0091126D" w:rsidRDefault="0091126D" w:rsidP="009E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-∆U=∆T</m:t>
          </m:r>
        </m:oMath>
      </m:oMathPara>
    </w:p>
    <w:p w14:paraId="410E5548" w14:textId="77777777" w:rsidR="00745F58" w:rsidRDefault="00745F58" w:rsidP="009E3B70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1828AE">
        <w:rPr>
          <w:rFonts w:eastAsiaTheme="minorEastAsia"/>
        </w:rPr>
        <w:t>Или</w:t>
      </w:r>
    </w:p>
    <w:p w14:paraId="5DEA90C2" w14:textId="77777777" w:rsidR="001828AE" w:rsidRPr="001828AE" w:rsidRDefault="001828AE" w:rsidP="009E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AC04802" w14:textId="77777777" w:rsidR="001828AE" w:rsidRPr="001828AE" w:rsidRDefault="001828AE" w:rsidP="009E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D972CED" w14:textId="77777777" w:rsidR="001828AE" w:rsidRDefault="001828AE" w:rsidP="009E3B70">
      <w:pPr>
        <w:rPr>
          <w:rFonts w:eastAsiaTheme="minorEastAsia"/>
        </w:rPr>
      </w:pPr>
      <w:r>
        <w:rPr>
          <w:rFonts w:eastAsiaTheme="minorEastAsia"/>
        </w:rPr>
        <w:t>Это есть математическое выражение закона сохранения энергии тела, двигающегося в поле тяжести земли в отсутствии прочих сил.</w:t>
      </w:r>
    </w:p>
    <w:p w14:paraId="7BA33C69" w14:textId="77777777" w:rsidR="001828AE" w:rsidRPr="001828AE" w:rsidRDefault="001828AE" w:rsidP="001828AE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</w:rPr>
        <w:t>Теория***</w:t>
      </w:r>
    </w:p>
    <w:p w14:paraId="405190D0" w14:textId="06A635F7" w:rsidR="001828AE" w:rsidRDefault="00997917" w:rsidP="001828AE">
      <w:pPr>
        <w:rPr>
          <w:rFonts w:eastAsiaTheme="minorEastAsia"/>
        </w:rPr>
      </w:pPr>
      <w:r>
        <w:rPr>
          <w:rFonts w:eastAsiaTheme="minorEastAsia"/>
        </w:rPr>
        <w:t>В теоретической физике понятие работы</w:t>
      </w:r>
      <w:r w:rsidR="00740607">
        <w:rPr>
          <w:rFonts w:eastAsiaTheme="minorEastAsia"/>
        </w:rPr>
        <w:t>, как и силы,</w:t>
      </w:r>
      <w:r>
        <w:rPr>
          <w:rFonts w:eastAsiaTheme="minorEastAsia"/>
        </w:rPr>
        <w:t xml:space="preserve"> встречается редко.</w:t>
      </w:r>
      <w:r w:rsidR="00740607">
        <w:rPr>
          <w:rFonts w:eastAsiaTheme="minorEastAsia"/>
        </w:rPr>
        <w:t xml:space="preserve"> Гораздо более важную роль там имеет понятие энергии. В частности, один из подходов </w:t>
      </w:r>
      <w:r w:rsidR="00A04B2E">
        <w:rPr>
          <w:rFonts w:eastAsiaTheme="minorEastAsia"/>
        </w:rPr>
        <w:t>в теоретической механике</w:t>
      </w:r>
      <w:r w:rsidR="00740607">
        <w:rPr>
          <w:rFonts w:eastAsiaTheme="minorEastAsia"/>
        </w:rPr>
        <w:t xml:space="preserve"> состоит в </w:t>
      </w:r>
      <w:r w:rsidR="009B73E9">
        <w:rPr>
          <w:rFonts w:eastAsiaTheme="minorEastAsia"/>
        </w:rPr>
        <w:t>использовании принципа наименьшего действия</w:t>
      </w:r>
      <w:r w:rsidR="00740607">
        <w:rPr>
          <w:rFonts w:eastAsiaTheme="minorEastAsia"/>
        </w:rPr>
        <w:t>.</w:t>
      </w:r>
      <w:r w:rsidR="009B73E9">
        <w:rPr>
          <w:rFonts w:eastAsiaTheme="minorEastAsia"/>
        </w:rPr>
        <w:t xml:space="preserve"> В этом случае предположение о том, что время однородно,</w:t>
      </w:r>
      <w:r w:rsidR="00740607">
        <w:rPr>
          <w:rFonts w:eastAsiaTheme="minorEastAsia"/>
        </w:rPr>
        <w:t xml:space="preserve"> </w:t>
      </w:r>
      <w:r w:rsidR="009B73E9">
        <w:rPr>
          <w:rFonts w:eastAsiaTheme="minorEastAsia"/>
        </w:rPr>
        <w:t>приводит к тому, что</w:t>
      </w:r>
      <w:r w:rsidR="009B73E9" w:rsidRPr="009B73E9">
        <w:rPr>
          <w:rFonts w:eastAsiaTheme="minorEastAsia"/>
        </w:rPr>
        <w:t xml:space="preserve"> </w:t>
      </w:r>
      <w:r w:rsidR="009B73E9">
        <w:rPr>
          <w:rFonts w:eastAsiaTheme="minorEastAsia"/>
        </w:rPr>
        <w:t>при движении замкнутой системы сохраняется величина</w:t>
      </w:r>
    </w:p>
    <w:p w14:paraId="142D6165" w14:textId="77777777" w:rsidR="009B73E9" w:rsidRPr="009B73E9" w:rsidRDefault="009B73E9" w:rsidP="001828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-L</m:t>
          </m:r>
        </m:oMath>
      </m:oMathPara>
    </w:p>
    <w:p w14:paraId="2BFE0D66" w14:textId="77777777" w:rsidR="009B73E9" w:rsidRDefault="009B73E9" w:rsidP="001828AE">
      <w:pPr>
        <w:rPr>
          <w:rFonts w:eastAsiaTheme="minorEastAsia"/>
        </w:rPr>
      </w:pPr>
      <w:r>
        <w:rPr>
          <w:rFonts w:eastAsiaTheme="minorEastAsia"/>
        </w:rPr>
        <w:t xml:space="preserve">Эта величина называется </w:t>
      </w:r>
      <w:r w:rsidRPr="009B73E9">
        <w:rPr>
          <w:rFonts w:eastAsiaTheme="minorEastAsia"/>
          <w:color w:val="FF0000"/>
        </w:rPr>
        <w:t>энергией</w:t>
      </w:r>
      <w:r>
        <w:rPr>
          <w:rFonts w:eastAsiaTheme="minorEastAsia"/>
        </w:rPr>
        <w:t xml:space="preserve"> системы.</w:t>
      </w:r>
    </w:p>
    <w:p w14:paraId="4C54D440" w14:textId="77777777" w:rsidR="00621B4A" w:rsidRDefault="00621B4A" w:rsidP="001828AE">
      <w:pPr>
        <w:rPr>
          <w:rFonts w:eastAsiaTheme="minorEastAsia"/>
        </w:rPr>
      </w:pPr>
    </w:p>
    <w:p w14:paraId="6D5F7F0D" w14:textId="77777777" w:rsidR="00621B4A" w:rsidRDefault="00621B4A" w:rsidP="001828AE">
      <w:pPr>
        <w:rPr>
          <w:rFonts w:eastAsiaTheme="minorEastAsia"/>
        </w:rPr>
      </w:pPr>
    </w:p>
    <w:p w14:paraId="039A13D5" w14:textId="77777777" w:rsidR="00621B4A" w:rsidRDefault="00621B4A" w:rsidP="001828AE">
      <w:pPr>
        <w:rPr>
          <w:rFonts w:eastAsiaTheme="minorEastAsia"/>
        </w:rPr>
      </w:pPr>
    </w:p>
    <w:p w14:paraId="48F77A77" w14:textId="77777777" w:rsidR="00621B4A" w:rsidRDefault="00621B4A" w:rsidP="001828AE">
      <w:pPr>
        <w:rPr>
          <w:rFonts w:eastAsiaTheme="minorEastAsia"/>
        </w:rPr>
      </w:pPr>
    </w:p>
    <w:p w14:paraId="592207E3" w14:textId="77777777" w:rsidR="008053CB" w:rsidRDefault="007C0CC9" w:rsidP="0062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7C0CC9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Тело, массой </w:t>
      </w:r>
      <m:oMath>
        <m:r>
          <w:rPr>
            <w:rFonts w:ascii="Cambria Math" w:eastAsiaTheme="minorEastAsia" w:hAnsi="Cambria Math"/>
          </w:rPr>
          <m:t>m</m:t>
        </m:r>
      </m:oMath>
      <w:r w:rsidRPr="007C0CC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поднимают медленно по желобу высотой </w:t>
      </w:r>
      <m:oMath>
        <m:r>
          <w:rPr>
            <w:rFonts w:ascii="Cambria Math" w:eastAsiaTheme="minorEastAsia" w:hAnsi="Cambria Math"/>
          </w:rPr>
          <m:t>h</m:t>
        </m:r>
      </m:oMath>
      <w:r w:rsidRPr="007C0CC9">
        <w:rPr>
          <w:rFonts w:eastAsiaTheme="minorEastAsia"/>
        </w:rPr>
        <w:t xml:space="preserve"> </w:t>
      </w:r>
      <w:r>
        <w:rPr>
          <w:rFonts w:eastAsiaTheme="minorEastAsia"/>
        </w:rPr>
        <w:t>и длиной</w:t>
      </w:r>
      <w:r w:rsidRPr="007C0CC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основания </w:t>
      </w:r>
      <m:oMath>
        <m:r>
          <w:rPr>
            <w:rFonts w:ascii="Cambria Math" w:eastAsiaTheme="minorEastAsia" w:hAnsi="Cambria Math"/>
          </w:rPr>
          <m:t>b</m:t>
        </m:r>
      </m:oMath>
      <w:r w:rsidRPr="007C0CC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Считая коэффициент трения равным </w:t>
      </w:r>
      <m:oMath>
        <m:r>
          <w:rPr>
            <w:rFonts w:ascii="Cambria Math" w:eastAsiaTheme="minorEastAsia" w:hAnsi="Cambria Math"/>
          </w:rPr>
          <m:t>k</m:t>
        </m:r>
      </m:oMath>
      <w:r w:rsidRPr="007C0CC9">
        <w:rPr>
          <w:rFonts w:eastAsiaTheme="minorEastAsia"/>
        </w:rPr>
        <w:t xml:space="preserve">, </w:t>
      </w:r>
      <w:r>
        <w:rPr>
          <w:rFonts w:eastAsiaTheme="minorEastAsia"/>
        </w:rPr>
        <w:t>найти работу внешней силы (силы тяги), работу силы тяжести, работу силы трения и силы нормальной реакции.</w:t>
      </w:r>
    </w:p>
    <w:p w14:paraId="09957572" w14:textId="2D41BA7B" w:rsidR="007C0CC9" w:rsidRPr="00422DC0" w:rsidRDefault="00CE780A" w:rsidP="001828AE">
      <w:pPr>
        <w:rPr>
          <w:rFonts w:eastAsiaTheme="minorEastAsia"/>
        </w:rPr>
      </w:pPr>
      <w:r>
        <w:rPr>
          <w:noProof/>
        </w:rPr>
        <w:pict w14:anchorId="4DB183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3pt;margin-top:6.4pt;width:217.1pt;height:135.9pt;z-index:-251658752;mso-position-horizontal-relative:text;mso-position-vertical-relative:text" wrapcoords="-65 0 -65 21496 21600 21496 21600 0 -65 0">
            <v:imagedata r:id="rId5" o:title="8"/>
            <w10:wrap type="tight"/>
          </v:shape>
        </w:pict>
      </w:r>
      <w:r w:rsidR="007C0CC9" w:rsidRPr="00422DC0">
        <w:rPr>
          <w:rFonts w:eastAsiaTheme="minorEastAsia"/>
          <w:b/>
        </w:rPr>
        <w:t>Решение</w:t>
      </w:r>
      <w:r w:rsidR="007C0CC9">
        <w:rPr>
          <w:rFonts w:eastAsiaTheme="minorEastAsia"/>
        </w:rPr>
        <w:t>.</w:t>
      </w:r>
      <w:r w:rsidR="00422DC0">
        <w:rPr>
          <w:rFonts w:eastAsiaTheme="minorEastAsia"/>
        </w:rPr>
        <w:t xml:space="preserve"> Как направлены силы, действующие </w:t>
      </w:r>
      <w:r w:rsidR="00A04B2E">
        <w:rPr>
          <w:rFonts w:eastAsiaTheme="minorEastAsia"/>
        </w:rPr>
        <w:t>на тело,</w:t>
      </w:r>
      <w:r w:rsidR="00422DC0">
        <w:rPr>
          <w:rFonts w:eastAsiaTheme="minorEastAsia"/>
        </w:rPr>
        <w:t xml:space="preserve"> можно увидеть на рисунке</w:t>
      </w:r>
      <w:r w:rsidR="00621B4A">
        <w:rPr>
          <w:rFonts w:eastAsiaTheme="minorEastAsia"/>
        </w:rPr>
        <w:t>. Разобьем весь путь, пройденный</w:t>
      </w:r>
      <w:r w:rsidR="00422DC0">
        <w:rPr>
          <w:rFonts w:eastAsiaTheme="minorEastAsia"/>
        </w:rPr>
        <w:t xml:space="preserve"> телом</w:t>
      </w:r>
      <w:r w:rsidR="00621B4A">
        <w:rPr>
          <w:rFonts w:eastAsiaTheme="minorEastAsia"/>
        </w:rPr>
        <w:t>,</w:t>
      </w:r>
      <w:r w:rsidR="00422DC0">
        <w:rPr>
          <w:rFonts w:eastAsiaTheme="minorEastAsia"/>
        </w:rPr>
        <w:t xml:space="preserve"> на малые участки таким образом, чтобы на каждом участке путь представлялся неотличимым от прямой отрезком.  Рассмотрим такой отрезок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22DC0" w:rsidRPr="00422DC0">
        <w:rPr>
          <w:rFonts w:eastAsiaTheme="minorEastAsia"/>
        </w:rPr>
        <w:t xml:space="preserve"> </w:t>
      </w:r>
      <w:r w:rsidR="00422DC0">
        <w:rPr>
          <w:rFonts w:eastAsiaTheme="minorEastAsia"/>
        </w:rPr>
        <w:t>и вычислим работу сил на этом отрезке.</w:t>
      </w:r>
    </w:p>
    <w:p w14:paraId="45C7520F" w14:textId="77777777" w:rsidR="00422DC0" w:rsidRDefault="00621B4A" w:rsidP="001828AE">
      <w:pPr>
        <w:rPr>
          <w:rFonts w:eastAsiaTheme="minorEastAsia"/>
        </w:rPr>
      </w:pPr>
      <w:r>
        <w:rPr>
          <w:rFonts w:eastAsiaTheme="minorEastAsia"/>
        </w:rPr>
        <w:t>Сила сопротивления совершает работу:</w:t>
      </w:r>
    </w:p>
    <w:p w14:paraId="0AA3D368" w14:textId="77777777" w:rsidR="00621B4A" w:rsidRPr="00621B4A" w:rsidRDefault="00621B4A" w:rsidP="001828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р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=-kmg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=-kmg∆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49F1FAF9" w14:textId="77777777" w:rsidR="00621B4A" w:rsidRDefault="00621B4A" w:rsidP="001828AE">
      <w:pPr>
        <w:rPr>
          <w:rFonts w:eastAsiaTheme="minorEastAsia"/>
        </w:rPr>
      </w:pPr>
      <w:r>
        <w:rPr>
          <w:rFonts w:eastAsiaTheme="minorEastAsia"/>
        </w:rPr>
        <w:t>Полная работа</w:t>
      </w:r>
    </w:p>
    <w:p w14:paraId="6335F327" w14:textId="77777777" w:rsidR="00621B4A" w:rsidRPr="00621B4A" w:rsidRDefault="00CE780A" w:rsidP="001828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+…+∆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=-kmg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=-kmgb</m:t>
          </m:r>
        </m:oMath>
      </m:oMathPara>
    </w:p>
    <w:p w14:paraId="27BE1110" w14:textId="77777777" w:rsidR="00621B4A" w:rsidRDefault="00621B4A" w:rsidP="001828AE">
      <w:pPr>
        <w:rPr>
          <w:rFonts w:eastAsiaTheme="minorEastAsia"/>
        </w:rPr>
      </w:pPr>
      <w:r>
        <w:rPr>
          <w:rFonts w:eastAsiaTheme="minorEastAsia"/>
        </w:rPr>
        <w:t>Работа силы тяжести</w:t>
      </w:r>
    </w:p>
    <w:p w14:paraId="41A149E3" w14:textId="77777777" w:rsidR="00621B4A" w:rsidRPr="00621B4A" w:rsidRDefault="00CE780A" w:rsidP="001828A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=-mg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=-mgh</m:t>
          </m:r>
        </m:oMath>
      </m:oMathPara>
    </w:p>
    <w:p w14:paraId="639C5058" w14:textId="77777777" w:rsidR="00621B4A" w:rsidRDefault="00621B4A" w:rsidP="001828AE">
      <w:pPr>
        <w:rPr>
          <w:rFonts w:eastAsiaTheme="minorEastAsia"/>
        </w:rPr>
      </w:pPr>
      <w:r>
        <w:rPr>
          <w:rFonts w:eastAsiaTheme="minorEastAsia"/>
        </w:rPr>
        <w:t xml:space="preserve">Сила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</m:t>
            </m:r>
          </m:e>
        </m:acc>
      </m:oMath>
      <w:r w:rsidRPr="00621B4A">
        <w:rPr>
          <w:rFonts w:eastAsiaTheme="minorEastAsia"/>
        </w:rPr>
        <w:t xml:space="preserve"> </w:t>
      </w:r>
      <w:r>
        <w:rPr>
          <w:rFonts w:eastAsiaTheme="minorEastAsia"/>
        </w:rPr>
        <w:t>работы не совершает, поскольку всегда направлена перпендикулярно перемещению</w:t>
      </w:r>
      <w:r w:rsidR="00B314B0">
        <w:rPr>
          <w:rFonts w:eastAsiaTheme="minorEastAsia"/>
        </w:rPr>
        <w:t xml:space="preserve"> (косинус прямого угла равен нулю)</w:t>
      </w:r>
      <w:r>
        <w:rPr>
          <w:rFonts w:eastAsiaTheme="minorEastAsia"/>
        </w:rPr>
        <w:t>.</w:t>
      </w:r>
    </w:p>
    <w:p w14:paraId="7EC339B9" w14:textId="77777777" w:rsidR="00621B4A" w:rsidRDefault="00621B4A" w:rsidP="001828AE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Работа силы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/>
          <w:lang w:val="en-US"/>
        </w:rPr>
        <w:t>:</w:t>
      </w:r>
    </w:p>
    <w:p w14:paraId="228A74C8" w14:textId="77777777" w:rsidR="00621B4A" w:rsidRPr="0074685D" w:rsidRDefault="00621B4A" w:rsidP="001828A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р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+mg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kmg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+mg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=kmg∆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+mg∆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34AED8D3" w14:textId="77777777" w:rsidR="0074685D" w:rsidRPr="0074685D" w:rsidRDefault="0074685D" w:rsidP="001828A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=mg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32C0EB06" w14:textId="77777777" w:rsidR="0074685D" w:rsidRPr="0074685D" w:rsidRDefault="0074685D" w:rsidP="001828A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A=kmgb+mgh</m:t>
          </m:r>
        </m:oMath>
      </m:oMathPara>
    </w:p>
    <w:p w14:paraId="2E050CE3" w14:textId="77777777" w:rsidR="0074685D" w:rsidRDefault="0074685D" w:rsidP="001828AE">
      <w:pPr>
        <w:rPr>
          <w:rFonts w:eastAsiaTheme="minorEastAsia"/>
        </w:rPr>
      </w:pPr>
      <w:r>
        <w:rPr>
          <w:rFonts w:eastAsiaTheme="minorEastAsia"/>
        </w:rPr>
        <w:t>Этот результат можно получить, конечно, и по-другому. Полная работа всех сил</w:t>
      </w:r>
    </w:p>
    <w:p w14:paraId="12CC33CA" w14:textId="77777777" w:rsidR="0074685D" w:rsidRPr="0074685D" w:rsidRDefault="00CE780A" w:rsidP="001828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полная</m:t>
              </m:r>
            </m:sub>
          </m:sSub>
          <m:r>
            <w:rPr>
              <w:rFonts w:ascii="Cambria Math" w:eastAsiaTheme="minorEastAsia" w:hAnsi="Cambria Math"/>
            </w:rPr>
            <m:t>=∆T</m:t>
          </m:r>
        </m:oMath>
      </m:oMathPara>
    </w:p>
    <w:p w14:paraId="3EEB7F42" w14:textId="77777777" w:rsidR="0074685D" w:rsidRPr="0074685D" w:rsidRDefault="00CE780A" w:rsidP="001828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+A=∆T,  ∆T=0</m:t>
          </m:r>
        </m:oMath>
      </m:oMathPara>
    </w:p>
    <w:p w14:paraId="6B7DEDA0" w14:textId="77777777" w:rsidR="0074685D" w:rsidRPr="0074685D" w:rsidRDefault="0074685D" w:rsidP="0074685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-mgh+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59120D7B" w14:textId="77777777" w:rsidR="0074685D" w:rsidRPr="00C44451" w:rsidRDefault="0074685D" w:rsidP="0074685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A=mgh+kmgb</m:t>
          </m:r>
        </m:oMath>
      </m:oMathPara>
    </w:p>
    <w:p w14:paraId="249C195A" w14:textId="77777777" w:rsidR="00F60FC9" w:rsidRDefault="00C44451" w:rsidP="00B31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B314B0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Две очень тонкие пластины, массы которых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C4445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4445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скреплены невесомой пружиной с коэффициентом жесткости </w:t>
      </w:r>
      <m:oMath>
        <m:r>
          <w:rPr>
            <w:rFonts w:ascii="Cambria Math" w:eastAsiaTheme="minorEastAsia" w:hAnsi="Cambria Math"/>
          </w:rPr>
          <m:t>k</m:t>
        </m:r>
      </m:oMath>
      <w:r w:rsidRPr="00C44451">
        <w:rPr>
          <w:rFonts w:eastAsiaTheme="minorEastAsia"/>
        </w:rPr>
        <w:t xml:space="preserve"> (</w:t>
      </w:r>
      <w:r>
        <w:rPr>
          <w:rFonts w:eastAsiaTheme="minorEastAsia"/>
        </w:rPr>
        <w:t>рис.</w:t>
      </w:r>
      <w:r w:rsidRPr="00C44451">
        <w:rPr>
          <w:rFonts w:eastAsiaTheme="minorEastAsia"/>
        </w:rPr>
        <w:t>).</w:t>
      </w:r>
      <w:r>
        <w:rPr>
          <w:rFonts w:eastAsiaTheme="minorEastAsia"/>
        </w:rPr>
        <w:t xml:space="preserve">  С какой силой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B314B0" w:rsidRPr="00B314B0">
        <w:rPr>
          <w:rFonts w:eastAsiaTheme="minorEastAsia"/>
        </w:rPr>
        <w:t xml:space="preserve"> </w:t>
      </w:r>
      <w:r w:rsidR="00B314B0">
        <w:rPr>
          <w:rFonts w:eastAsiaTheme="minorEastAsia"/>
        </w:rPr>
        <w:t xml:space="preserve">надо надавить на верхнюю пластину, чтобы двигаясь вверх по окончании действия силы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B314B0" w:rsidRPr="00B314B0">
        <w:rPr>
          <w:rFonts w:eastAsiaTheme="minorEastAsia"/>
        </w:rPr>
        <w:t xml:space="preserve">, </w:t>
      </w:r>
      <w:r w:rsidR="00B314B0">
        <w:rPr>
          <w:rFonts w:eastAsiaTheme="minorEastAsia"/>
        </w:rPr>
        <w:t>она приподняла нижнюю.</w:t>
      </w:r>
    </w:p>
    <w:p w14:paraId="13855A3B" w14:textId="77777777" w:rsidR="00C052AF" w:rsidRDefault="00C052AF" w:rsidP="00F60FC9">
      <w:pPr>
        <w:rPr>
          <w:rFonts w:eastAsiaTheme="minorEastAsia"/>
          <w:b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2E0C0D9F" wp14:editId="1F734D81">
            <wp:extent cx="4667250" cy="2487295"/>
            <wp:effectExtent l="0" t="0" r="0" b="8255"/>
            <wp:docPr id="1" name="Рисунок 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33650" w14:textId="77777777" w:rsidR="00D90BED" w:rsidRDefault="00F60FC9" w:rsidP="00F60FC9">
      <w:pPr>
        <w:rPr>
          <w:rFonts w:eastAsiaTheme="minorEastAsia"/>
        </w:rPr>
      </w:pPr>
      <w:r w:rsidRPr="00F60FC9">
        <w:rPr>
          <w:rFonts w:eastAsiaTheme="minorEastAsia"/>
          <w:b/>
        </w:rPr>
        <w:t>Решение</w:t>
      </w:r>
      <w:r>
        <w:rPr>
          <w:rFonts w:eastAsiaTheme="minorEastAsia"/>
        </w:rPr>
        <w:t xml:space="preserve">. </w:t>
      </w:r>
      <w:r w:rsidR="00D90BED">
        <w:rPr>
          <w:rFonts w:eastAsiaTheme="minorEastAsia"/>
        </w:rPr>
        <w:t xml:space="preserve">Считаем, что начало координат находится в том месте, где располагается верх не деформированной пружины (без диска). </w:t>
      </w:r>
    </w:p>
    <w:p w14:paraId="10A793B3" w14:textId="77777777" w:rsidR="00C44451" w:rsidRDefault="00F60FC9" w:rsidP="00F60FC9">
      <w:pPr>
        <w:rPr>
          <w:rFonts w:eastAsiaTheme="minorEastAsia"/>
        </w:rPr>
      </w:pPr>
      <w:r>
        <w:rPr>
          <w:rFonts w:eastAsiaTheme="minorEastAsia"/>
        </w:rPr>
        <w:t>До того, как верхняя пластина была прижата</w:t>
      </w:r>
      <w:r w:rsidRPr="00F60FC9">
        <w:rPr>
          <w:rFonts w:eastAsiaTheme="minorEastAsia"/>
        </w:rPr>
        <w:t>,</w:t>
      </w:r>
      <w:r>
        <w:rPr>
          <w:rFonts w:eastAsiaTheme="minorEastAsia"/>
        </w:rPr>
        <w:t xml:space="preserve"> уравнение равновесия имеет вид</w:t>
      </w:r>
    </w:p>
    <w:p w14:paraId="07D9FE97" w14:textId="77777777" w:rsidR="00F60FC9" w:rsidRPr="00F60FC9" w:rsidRDefault="00CE780A" w:rsidP="00F60F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g=k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108A20C" w14:textId="77777777" w:rsidR="00F60FC9" w:rsidRDefault="00F60FC9" w:rsidP="00F60FC9">
      <w:pPr>
        <w:rPr>
          <w:rFonts w:eastAsiaTheme="minorEastAsia"/>
        </w:rPr>
      </w:pPr>
      <w:r>
        <w:rPr>
          <w:rFonts w:eastAsiaTheme="minorEastAsia"/>
        </w:rPr>
        <w:t>В момент максимального нажатия, в состоянии равновесия</w:t>
      </w:r>
      <w:r w:rsidRPr="00F60FC9">
        <w:rPr>
          <w:rFonts w:eastAsiaTheme="minorEastAsia"/>
        </w:rPr>
        <w:t>,</w:t>
      </w:r>
      <w:r>
        <w:rPr>
          <w:rFonts w:eastAsiaTheme="minorEastAsia"/>
        </w:rPr>
        <w:t xml:space="preserve"> это уравнение имеет вид</w:t>
      </w:r>
    </w:p>
    <w:p w14:paraId="533D933B" w14:textId="77777777" w:rsidR="00F60FC9" w:rsidRPr="00F60FC9" w:rsidRDefault="00CE780A" w:rsidP="00F60F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g+F=k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+∆x</m:t>
              </m:r>
            </m:e>
          </m:d>
        </m:oMath>
      </m:oMathPara>
    </w:p>
    <w:p w14:paraId="7C461559" w14:textId="77777777" w:rsidR="00F60FC9" w:rsidRDefault="00F60FC9" w:rsidP="00F60FC9">
      <w:pPr>
        <w:rPr>
          <w:rFonts w:eastAsiaTheme="minorEastAsia"/>
        </w:rPr>
      </w:pPr>
      <w:r>
        <w:rPr>
          <w:rFonts w:eastAsiaTheme="minorEastAsia"/>
        </w:rPr>
        <w:t>Из этих уравнений, очевидно</w:t>
      </w:r>
    </w:p>
    <w:p w14:paraId="27ADEC26" w14:textId="77777777" w:rsidR="00F60FC9" w:rsidRPr="001B1E3A" w:rsidRDefault="00F60FC9" w:rsidP="00F60F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F=k∆x</m:t>
          </m:r>
        </m:oMath>
      </m:oMathPara>
    </w:p>
    <w:p w14:paraId="5649282C" w14:textId="77777777" w:rsidR="001B1E3A" w:rsidRDefault="001B1E3A" w:rsidP="00F60FC9">
      <w:pPr>
        <w:rPr>
          <w:rFonts w:eastAsiaTheme="minorEastAsia"/>
        </w:rPr>
      </w:pPr>
      <w:r>
        <w:rPr>
          <w:rFonts w:eastAsiaTheme="minorEastAsia"/>
        </w:rPr>
        <w:t xml:space="preserve">Наша задача найти </w:t>
      </w:r>
      <m:oMath>
        <m:r>
          <w:rPr>
            <w:rFonts w:ascii="Cambria Math" w:eastAsiaTheme="minorEastAsia" w:hAnsi="Cambria Math"/>
          </w:rPr>
          <m:t>∆x</m:t>
        </m:r>
      </m:oMath>
      <w:r w:rsidRPr="001B1E3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исходя из условия задачи. </w:t>
      </w:r>
      <w:r w:rsidR="00CE5783">
        <w:rPr>
          <w:rFonts w:eastAsiaTheme="minorEastAsia"/>
        </w:rPr>
        <w:t>Проще всего воспользоваться законом сохранения энергии.</w:t>
      </w:r>
      <w:r w:rsidR="00C052AF" w:rsidRPr="00C052AF">
        <w:rPr>
          <w:rFonts w:eastAsiaTheme="minorEastAsia"/>
        </w:rPr>
        <w:t xml:space="preserve"> </w:t>
      </w:r>
    </w:p>
    <w:p w14:paraId="4F970CEE" w14:textId="77777777" w:rsidR="00CE5783" w:rsidRPr="00CE5783" w:rsidRDefault="00CE5783" w:rsidP="00F60FC9">
      <w:pPr>
        <w:rPr>
          <w:rFonts w:eastAsiaTheme="minorEastAsia"/>
        </w:rPr>
      </w:pPr>
      <w:r>
        <w:rPr>
          <w:rFonts w:eastAsiaTheme="minorEastAsia"/>
        </w:rPr>
        <w:t>В момент</w:t>
      </w:r>
      <w:r w:rsidR="00092095">
        <w:rPr>
          <w:rFonts w:eastAsiaTheme="minorEastAsia"/>
        </w:rPr>
        <w:t xml:space="preserve"> максимального</w:t>
      </w:r>
      <w:r>
        <w:rPr>
          <w:rFonts w:eastAsiaTheme="minorEastAsia"/>
        </w:rPr>
        <w:t xml:space="preserve"> нажатия на верхний диск, энергия системы имеет вид</w:t>
      </w:r>
      <w:r w:rsidRPr="00CE5783">
        <w:rPr>
          <w:rFonts w:eastAsiaTheme="minorEastAsia"/>
        </w:rPr>
        <w:t xml:space="preserve"> (</w:t>
      </w:r>
      <w:r>
        <w:rPr>
          <w:rFonts w:eastAsiaTheme="minorEastAsia"/>
        </w:rPr>
        <w:t>с учетом выбранного начала системы координат</w:t>
      </w:r>
      <w:r w:rsidRPr="00CE5783">
        <w:rPr>
          <w:rFonts w:eastAsiaTheme="minorEastAsia"/>
        </w:rPr>
        <w:t>)</w:t>
      </w:r>
      <w:r>
        <w:rPr>
          <w:rFonts w:eastAsiaTheme="minorEastAsia"/>
        </w:rPr>
        <w:t>:</w:t>
      </w:r>
    </w:p>
    <w:p w14:paraId="70D7E458" w14:textId="77777777" w:rsidR="00CE5783" w:rsidRPr="00C052AF" w:rsidRDefault="00CE780A" w:rsidP="00F60FC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∆x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+∆x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255FF4AA" w14:textId="77777777" w:rsidR="00C052AF" w:rsidRDefault="00C052AF" w:rsidP="00F60FC9">
      <w:pPr>
        <w:rPr>
          <w:rFonts w:eastAsiaTheme="minorEastAsia"/>
        </w:rPr>
      </w:pPr>
      <w:r>
        <w:rPr>
          <w:rFonts w:eastAsiaTheme="minorEastAsia"/>
        </w:rPr>
        <w:t>В момент отрыва</w:t>
      </w:r>
    </w:p>
    <w:p w14:paraId="6D39D86D" w14:textId="77777777" w:rsidR="00C052AF" w:rsidRPr="00C052AF" w:rsidRDefault="00C052AF" w:rsidP="00F60F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+k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5F30B00D" w14:textId="77777777" w:rsidR="00CB1BBB" w:rsidRPr="00CB1BBB" w:rsidRDefault="00CB1BBB" w:rsidP="0074685D">
      <w:pPr>
        <w:rPr>
          <w:rFonts w:eastAsiaTheme="minorEastAsia"/>
        </w:rPr>
      </w:pPr>
      <w:r>
        <w:rPr>
          <w:rFonts w:eastAsiaTheme="minorEastAsia"/>
        </w:rPr>
        <w:t>Энергия системы сохраняется, поэтому</w:t>
      </w:r>
    </w:p>
    <w:p w14:paraId="69DED6A2" w14:textId="77777777" w:rsidR="0074685D" w:rsidRPr="00CB1BBB" w:rsidRDefault="00CB1BBB" w:rsidP="001828A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∆x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+∆x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+k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24DD04FB" w14:textId="77777777" w:rsidR="00CB1BBB" w:rsidRPr="00672877" w:rsidRDefault="00CB1BBB" w:rsidP="001828A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∆x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+∆x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4E14DBE3" w14:textId="77777777" w:rsidR="00672877" w:rsidRDefault="00672877" w:rsidP="001828AE">
      <w:pPr>
        <w:rPr>
          <w:rFonts w:eastAsiaTheme="minorEastAsia"/>
        </w:rPr>
      </w:pPr>
      <w:r>
        <w:rPr>
          <w:rFonts w:eastAsiaTheme="minorEastAsia"/>
        </w:rPr>
        <w:t>Когда верхняя пластина максимально прижата:</w:t>
      </w:r>
    </w:p>
    <w:p w14:paraId="114470FB" w14:textId="77777777" w:rsidR="00672877" w:rsidRPr="00F60FC9" w:rsidRDefault="00CE780A" w:rsidP="006728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g=k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9AEF4AD" w14:textId="77777777" w:rsidR="00672877" w:rsidRDefault="00672877" w:rsidP="001828AE">
      <w:pPr>
        <w:rPr>
          <w:rFonts w:eastAsiaTheme="minorEastAsia"/>
        </w:rPr>
      </w:pPr>
      <w:r>
        <w:rPr>
          <w:rFonts w:eastAsiaTheme="minorEastAsia"/>
        </w:rPr>
        <w:t>Когда вторая пластина перестает давить на опору:</w:t>
      </w:r>
    </w:p>
    <w:p w14:paraId="17ED39C3" w14:textId="77777777" w:rsidR="00672877" w:rsidRPr="00672877" w:rsidRDefault="00CE780A" w:rsidP="001828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g=k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2CDA810" w14:textId="77777777" w:rsidR="00672877" w:rsidRDefault="00672877" w:rsidP="001828AE">
      <w:pPr>
        <w:rPr>
          <w:rFonts w:eastAsiaTheme="minorEastAsia"/>
        </w:rPr>
      </w:pPr>
      <w:r>
        <w:rPr>
          <w:rFonts w:eastAsiaTheme="minorEastAsia"/>
        </w:rPr>
        <w:lastRenderedPageBreak/>
        <w:t>Подставляем эти равенства в энергетическое:</w:t>
      </w:r>
    </w:p>
    <w:p w14:paraId="26B52676" w14:textId="77777777" w:rsidR="00672877" w:rsidRPr="00672877" w:rsidRDefault="00672877" w:rsidP="0067287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∆x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+∆x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0E913CA3" w14:textId="77777777" w:rsidR="00672877" w:rsidRPr="009E5900" w:rsidRDefault="009E5900" w:rsidP="001828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g</m:t>
          </m:r>
        </m:oMath>
      </m:oMathPara>
    </w:p>
    <w:p w14:paraId="74CFF36E" w14:textId="77777777" w:rsidR="009E5900" w:rsidRPr="009E5900" w:rsidRDefault="009E5900" w:rsidP="001828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k∆x=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g</m:t>
          </m:r>
        </m:oMath>
      </m:oMathPara>
    </w:p>
    <w:p w14:paraId="68BAC855" w14:textId="77777777" w:rsidR="009E5900" w:rsidRDefault="009E5900" w:rsidP="009E5900">
      <w:pPr>
        <w:rPr>
          <w:rFonts w:eastAsiaTheme="minorEastAsia"/>
        </w:rPr>
      </w:pPr>
      <w:r>
        <w:rPr>
          <w:rFonts w:eastAsiaTheme="minorEastAsia"/>
        </w:rPr>
        <w:t xml:space="preserve">Но </w:t>
      </w:r>
      <m:oMath>
        <m:r>
          <w:rPr>
            <w:rFonts w:ascii="Cambria Math" w:eastAsiaTheme="minorEastAsia" w:hAnsi="Cambria Math"/>
          </w:rPr>
          <m:t>F=k∆x</m:t>
        </m:r>
      </m:oMath>
      <w:r>
        <w:rPr>
          <w:rFonts w:eastAsiaTheme="minorEastAsia"/>
        </w:rPr>
        <w:t xml:space="preserve"> поэтому</w:t>
      </w:r>
    </w:p>
    <w:p w14:paraId="60A44B01" w14:textId="77777777" w:rsidR="009E5900" w:rsidRPr="001B1E3A" w:rsidRDefault="009E5900" w:rsidP="009E59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g</m:t>
          </m:r>
        </m:oMath>
      </m:oMathPara>
    </w:p>
    <w:p w14:paraId="19DE554F" w14:textId="77777777" w:rsidR="009E5900" w:rsidRDefault="009E5900" w:rsidP="001828AE">
      <w:pPr>
        <w:rPr>
          <w:rFonts w:eastAsiaTheme="minorEastAsia"/>
        </w:rPr>
      </w:pPr>
      <w:r>
        <w:rPr>
          <w:rFonts w:eastAsiaTheme="minorEastAsia"/>
        </w:rPr>
        <w:t>Условие уверенного отрыва</w:t>
      </w:r>
    </w:p>
    <w:p w14:paraId="017B796A" w14:textId="77777777" w:rsidR="009E5900" w:rsidRPr="001B1E3A" w:rsidRDefault="00CE780A" w:rsidP="009E59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&gt;F=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g</m:t>
          </m:r>
        </m:oMath>
      </m:oMathPara>
    </w:p>
    <w:p w14:paraId="78ED9672" w14:textId="77777777" w:rsidR="009E5900" w:rsidRPr="009E5900" w:rsidRDefault="009E5900" w:rsidP="001828AE">
      <w:pPr>
        <w:rPr>
          <w:rFonts w:eastAsiaTheme="minorEastAsia"/>
        </w:rPr>
      </w:pPr>
    </w:p>
    <w:sectPr w:rsidR="009E5900" w:rsidRPr="009E5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EF0"/>
    <w:multiLevelType w:val="hybridMultilevel"/>
    <w:tmpl w:val="DA7C7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EE6"/>
    <w:rsid w:val="00092095"/>
    <w:rsid w:val="0017007A"/>
    <w:rsid w:val="001828AE"/>
    <w:rsid w:val="001A37BD"/>
    <w:rsid w:val="001B1E3A"/>
    <w:rsid w:val="00295DF4"/>
    <w:rsid w:val="002E1DD1"/>
    <w:rsid w:val="003C311C"/>
    <w:rsid w:val="00422DC0"/>
    <w:rsid w:val="004663AF"/>
    <w:rsid w:val="004D1ADD"/>
    <w:rsid w:val="005A3F96"/>
    <w:rsid w:val="00621B4A"/>
    <w:rsid w:val="00662492"/>
    <w:rsid w:val="00672877"/>
    <w:rsid w:val="006B11A7"/>
    <w:rsid w:val="006C7A7E"/>
    <w:rsid w:val="00740607"/>
    <w:rsid w:val="00745C95"/>
    <w:rsid w:val="00745F58"/>
    <w:rsid w:val="0074685D"/>
    <w:rsid w:val="0076520F"/>
    <w:rsid w:val="007C0CC9"/>
    <w:rsid w:val="008053CB"/>
    <w:rsid w:val="0091126D"/>
    <w:rsid w:val="00966E84"/>
    <w:rsid w:val="00997917"/>
    <w:rsid w:val="009B73E9"/>
    <w:rsid w:val="009E3B70"/>
    <w:rsid w:val="009E5900"/>
    <w:rsid w:val="00A04B2E"/>
    <w:rsid w:val="00A2518F"/>
    <w:rsid w:val="00A568E3"/>
    <w:rsid w:val="00B314B0"/>
    <w:rsid w:val="00B32798"/>
    <w:rsid w:val="00BD0EE6"/>
    <w:rsid w:val="00C052AF"/>
    <w:rsid w:val="00C44451"/>
    <w:rsid w:val="00CB1BBB"/>
    <w:rsid w:val="00CE5783"/>
    <w:rsid w:val="00CE780A"/>
    <w:rsid w:val="00D90BED"/>
    <w:rsid w:val="00E025BC"/>
    <w:rsid w:val="00F047F8"/>
    <w:rsid w:val="00F6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AF13C6A"/>
  <w15:chartTrackingRefBased/>
  <w15:docId w15:val="{BA39F752-7B97-4003-A815-EF10D552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25BC"/>
    <w:rPr>
      <w:color w:val="808080"/>
    </w:rPr>
  </w:style>
  <w:style w:type="paragraph" w:styleId="a4">
    <w:name w:val="List Paragraph"/>
    <w:basedOn w:val="a"/>
    <w:uiPriority w:val="34"/>
    <w:qFormat/>
    <w:rsid w:val="009E3B70"/>
    <w:pPr>
      <w:ind w:left="720"/>
      <w:contextualSpacing/>
    </w:pPr>
  </w:style>
  <w:style w:type="paragraph" w:styleId="a5">
    <w:name w:val="No Spacing"/>
    <w:uiPriority w:val="1"/>
    <w:qFormat/>
    <w:rsid w:val="006624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7</Pages>
  <Words>1450</Words>
  <Characters>8267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Маугли</dc:creator>
  <cp:keywords/>
  <dc:description/>
  <cp:lastModifiedBy>Сергей M</cp:lastModifiedBy>
  <cp:revision>30</cp:revision>
  <dcterms:created xsi:type="dcterms:W3CDTF">2014-10-10T13:42:00Z</dcterms:created>
  <dcterms:modified xsi:type="dcterms:W3CDTF">2024-09-16T18:27:00Z</dcterms:modified>
</cp:coreProperties>
</file>