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543BE" w14:textId="03C4B218" w:rsidR="00805682" w:rsidRDefault="004C2C25">
      <w:r w:rsidRPr="004C2C25">
        <w:drawing>
          <wp:inline distT="0" distB="0" distL="0" distR="0" wp14:anchorId="46589BF6" wp14:editId="0C03E5E1">
            <wp:extent cx="5142615" cy="101368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8321" cy="101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E2DD" w14:textId="26FFE271" w:rsidR="009C1F1E" w:rsidRDefault="009C1F1E">
      <w:r w:rsidRPr="009C1F1E">
        <w:rPr>
          <w:b/>
          <w:bCs/>
        </w:rPr>
        <w:t>Способ 1</w:t>
      </w:r>
      <w:r>
        <w:rPr>
          <w:b/>
          <w:bCs/>
        </w:rPr>
        <w:t xml:space="preserve"> (энергетическое решение)</w:t>
      </w:r>
      <w:r>
        <w:t>. Запишем теорему о кинетической энергии для малого участка. Сила трения направлена по касательной, поэтому ее работу легко написать.</w:t>
      </w:r>
    </w:p>
    <w:p w14:paraId="56F95BB9" w14:textId="57862232" w:rsidR="004C2C25" w:rsidRDefault="009C1F1E">
      <w:r w:rsidRPr="009C1F1E">
        <w:drawing>
          <wp:inline distT="0" distB="0" distL="0" distR="0" wp14:anchorId="436509BF" wp14:editId="296ACF65">
            <wp:extent cx="1957878" cy="1059180"/>
            <wp:effectExtent l="0" t="0" r="444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1592" cy="106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617">
        <w:t xml:space="preserve"> </w:t>
      </w:r>
      <w:r w:rsidRPr="009C1F1E">
        <w:drawing>
          <wp:inline distT="0" distB="0" distL="0" distR="0" wp14:anchorId="532C5DE0" wp14:editId="784EB8E2">
            <wp:extent cx="3024534" cy="1716112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5533" cy="173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DE3A" w14:textId="787FCF72" w:rsidR="009C1F1E" w:rsidRDefault="009C1F1E">
      <w:r w:rsidRPr="009C1F1E">
        <w:rPr>
          <w:b/>
          <w:bCs/>
        </w:rPr>
        <w:t>Способ 2</w:t>
      </w:r>
      <w:r w:rsidR="003F3617">
        <w:rPr>
          <w:b/>
          <w:bCs/>
        </w:rPr>
        <w:t xml:space="preserve"> (динамическое решение)</w:t>
      </w:r>
      <w:r>
        <w:t>.</w:t>
      </w:r>
    </w:p>
    <w:p w14:paraId="5A464073" w14:textId="369CF2A5" w:rsidR="003F3617" w:rsidRDefault="003F3617">
      <w:r w:rsidRPr="003F3617">
        <w:drawing>
          <wp:inline distT="0" distB="0" distL="0" distR="0" wp14:anchorId="3593EF2C" wp14:editId="6CEC0C33">
            <wp:extent cx="5940425" cy="23761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6FFE" w14:textId="1EDEE6E2" w:rsidR="003F3617" w:rsidRDefault="003F3617">
      <w:r w:rsidRPr="003F3617">
        <w:drawing>
          <wp:inline distT="0" distB="0" distL="0" distR="0" wp14:anchorId="684C25DF" wp14:editId="43A6103C">
            <wp:extent cx="1737360" cy="1194864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904" cy="119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E29"/>
    <w:rsid w:val="00332E29"/>
    <w:rsid w:val="003F3617"/>
    <w:rsid w:val="004C2C25"/>
    <w:rsid w:val="00805682"/>
    <w:rsid w:val="009C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EE10E"/>
  <w15:chartTrackingRefBased/>
  <w15:docId w15:val="{955D5092-C716-4226-AA7E-F2DB06540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4</cp:revision>
  <dcterms:created xsi:type="dcterms:W3CDTF">2024-11-02T18:19:00Z</dcterms:created>
  <dcterms:modified xsi:type="dcterms:W3CDTF">2024-11-02T18:30:00Z</dcterms:modified>
</cp:coreProperties>
</file>