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D413" w14:textId="77777777" w:rsidR="0074150D" w:rsidRDefault="0074150D" w:rsidP="0074150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Испарение и конденсация.</w:t>
      </w:r>
    </w:p>
    <w:p w14:paraId="1554DD3F" w14:textId="6270062E" w:rsidR="0074150D" w:rsidRPr="00E45D7D" w:rsidRDefault="0074150D" w:rsidP="0074150D">
      <w:pPr>
        <w:rPr>
          <w:rFonts w:eastAsiaTheme="minorEastAsia"/>
        </w:rPr>
      </w:pPr>
      <w:r w:rsidRPr="0074150D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033BE5D4" wp14:editId="23B042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63980" cy="1389961"/>
            <wp:effectExtent l="0" t="0" r="7620" b="1270"/>
            <wp:wrapTight wrapText="bothSides">
              <wp:wrapPolygon edited="0">
                <wp:start x="0" y="0"/>
                <wp:lineTo x="0" y="21324"/>
                <wp:lineTo x="21419" y="21324"/>
                <wp:lineTo x="214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8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D7D">
        <w:rPr>
          <w:rFonts w:eastAsiaTheme="minorEastAsia"/>
        </w:rPr>
        <w:t xml:space="preserve">Если нагревать жидкость в закрытой пробирке, то через некоторое время граница между жидкостью и паром станет неразличимой. Такая точка </w:t>
      </w:r>
      <m:oMath>
        <m:r>
          <w:rPr>
            <w:rFonts w:ascii="Cambria Math" w:eastAsiaTheme="minorEastAsia" w:hAnsi="Cambria Math"/>
          </w:rPr>
          <m:t>(K)</m:t>
        </m:r>
      </m:oMath>
      <w:r w:rsidR="00E45D7D" w:rsidRPr="00E45D7D">
        <w:rPr>
          <w:rFonts w:eastAsiaTheme="minorEastAsia"/>
        </w:rPr>
        <w:t xml:space="preserve"> </w:t>
      </w:r>
      <w:r w:rsidR="00E45D7D">
        <w:rPr>
          <w:rFonts w:eastAsiaTheme="minorEastAsia"/>
        </w:rPr>
        <w:t>называется критической. Между твердым и жидким состоянием такой точки нет.</w:t>
      </w:r>
    </w:p>
    <w:p w14:paraId="6E2DC9B5" w14:textId="0E9BD0E0" w:rsidR="00E45D7D" w:rsidRDefault="00E45D7D" w:rsidP="0074150D">
      <w:pPr>
        <w:rPr>
          <w:rFonts w:eastAsiaTheme="minorEastAsia"/>
        </w:rPr>
      </w:pPr>
      <w:r>
        <w:rPr>
          <w:rFonts w:eastAsiaTheme="minorEastAsia"/>
        </w:rPr>
        <w:t>Возгонка – процесс, при котором вещество переходит из твердого состояния сразу в газообразное.</w:t>
      </w:r>
    </w:p>
    <w:p w14:paraId="19FCCD5E" w14:textId="563A8E92" w:rsidR="00E45D7D" w:rsidRDefault="00E45D7D" w:rsidP="0074150D">
      <w:pPr>
        <w:rPr>
          <w:rFonts w:eastAsiaTheme="minorEastAsia"/>
        </w:rPr>
      </w:pPr>
      <w:r>
        <w:rPr>
          <w:rFonts w:eastAsiaTheme="minorEastAsia"/>
        </w:rPr>
        <w:t>Тройная точка – точка, в которой вещество может находится сразу в трех состояниях.</w:t>
      </w:r>
    </w:p>
    <w:p w14:paraId="36001790" w14:textId="0ACC0F63" w:rsidR="00E45D7D" w:rsidRPr="00E45D7D" w:rsidRDefault="00E45D7D" w:rsidP="0074150D">
      <w:pPr>
        <w:rPr>
          <w:rFonts w:eastAsiaTheme="minorEastAsia"/>
        </w:rPr>
      </w:pPr>
    </w:p>
    <w:p w14:paraId="5543A9DB" w14:textId="61F08B2E" w:rsidR="0074150D" w:rsidRPr="0074150D" w:rsidRDefault="0074150D" w:rsidP="0074150D">
      <w:pPr>
        <w:rPr>
          <w:rFonts w:eastAsiaTheme="minorEastAsia"/>
        </w:rPr>
      </w:pPr>
      <w:r w:rsidRPr="0074150D">
        <w:rPr>
          <w:rFonts w:eastAsiaTheme="minorEastAsia"/>
          <w:b/>
          <w:bCs/>
        </w:rPr>
        <w:t xml:space="preserve"> Зависимость давления насыщенного пара от температуры</w:t>
      </w:r>
      <w:r>
        <w:rPr>
          <w:rFonts w:eastAsiaTheme="minorEastAsia"/>
        </w:rPr>
        <w:t>.</w:t>
      </w:r>
    </w:p>
    <w:p w14:paraId="3C61CE1F" w14:textId="5E23EF69" w:rsidR="0074150D" w:rsidRDefault="0074150D" w:rsidP="006E2056">
      <w:pPr>
        <w:rPr>
          <w:rFonts w:eastAsiaTheme="minorEastAsia"/>
        </w:rPr>
      </w:pPr>
    </w:p>
    <w:p w14:paraId="4915ACDB" w14:textId="51770F96" w:rsidR="00381B59" w:rsidRDefault="00E45D7D" w:rsidP="006E2056">
      <w:pPr>
        <w:rPr>
          <w:rFonts w:eastAsiaTheme="minorEastAsia"/>
        </w:rPr>
      </w:pPr>
      <w:r w:rsidRPr="00E45D7D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2F37F62B" wp14:editId="54E24B55">
            <wp:simplePos x="0" y="0"/>
            <wp:positionH relativeFrom="column">
              <wp:posOffset>93345</wp:posOffset>
            </wp:positionH>
            <wp:positionV relativeFrom="paragraph">
              <wp:posOffset>83185</wp:posOffset>
            </wp:positionV>
            <wp:extent cx="1251585" cy="1424940"/>
            <wp:effectExtent l="0" t="0" r="5715" b="3810"/>
            <wp:wrapThrough wrapText="bothSides">
              <wp:wrapPolygon edited="0">
                <wp:start x="0" y="0"/>
                <wp:lineTo x="0" y="21369"/>
                <wp:lineTo x="21370" y="21369"/>
                <wp:lineTo x="2137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B59">
        <w:rPr>
          <w:rFonts w:eastAsiaTheme="minorEastAsia"/>
        </w:rPr>
        <w:t>Уравнение Клапейрона-Клаузиса для фазового перехода 1-го типа</w:t>
      </w:r>
    </w:p>
    <w:p w14:paraId="06BC575C" w14:textId="0277CD90" w:rsidR="006E2056" w:rsidRPr="00FF1655" w:rsidRDefault="009B2C20" w:rsidP="006E20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пар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ж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пар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</m:oMath>
      </m:oMathPara>
    </w:p>
    <w:p w14:paraId="027021CB" w14:textId="77777777" w:rsidR="006E2056" w:rsidRDefault="006E2056" w:rsidP="006E2056">
      <w:pPr>
        <w:rPr>
          <w:rFonts w:eastAsiaTheme="minorEastAsia"/>
        </w:rPr>
      </w:pPr>
      <w:r>
        <w:rPr>
          <w:iCs/>
        </w:rPr>
        <w:t xml:space="preserve">Для процессов жидкость пар вводят </w:t>
      </w:r>
      <m:oMath>
        <m:r>
          <w:rPr>
            <w:rFonts w:ascii="Cambria Math" w:eastAsiaTheme="minorEastAsia" w:hAnsi="Cambria Math"/>
          </w:rPr>
          <m:t>λ</m:t>
        </m:r>
      </m:oMath>
      <w:r w:rsidRPr="00FF1655">
        <w:rPr>
          <w:rFonts w:eastAsiaTheme="minorEastAsia"/>
        </w:rPr>
        <w:t xml:space="preserve"> -</w:t>
      </w:r>
      <w:r>
        <w:rPr>
          <w:rFonts w:eastAsiaTheme="minorEastAsia"/>
        </w:rPr>
        <w:t>удельная теплота парообразования.</w:t>
      </w:r>
    </w:p>
    <w:p w14:paraId="22CD1328" w14:textId="77777777" w:rsidR="006E2056" w:rsidRDefault="006E2056" w:rsidP="006E2056">
      <w:pPr>
        <w:rPr>
          <w:rFonts w:eastAsiaTheme="minorEastAsia"/>
        </w:rPr>
      </w:pPr>
      <w:r>
        <w:rPr>
          <w:rFonts w:eastAsiaTheme="minorEastAsia"/>
        </w:rPr>
        <w:t>Пар считаем идеальным газом</w:t>
      </w:r>
    </w:p>
    <w:p w14:paraId="3064B808" w14:textId="77777777" w:rsidR="006E2056" w:rsidRPr="00FF1655" w:rsidRDefault="006E2056" w:rsidP="006E20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RT→v=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μP</m:t>
              </m:r>
            </m:den>
          </m:f>
        </m:oMath>
      </m:oMathPara>
    </w:p>
    <w:p w14:paraId="22F4D4DD" w14:textId="3AEF402D" w:rsidR="006E2056" w:rsidRPr="00497157" w:rsidRDefault="009B2C20" w:rsidP="006E205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μP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7DC8E8" w14:textId="15865A98" w:rsidR="00497157" w:rsidRPr="007D67B6" w:rsidRDefault="009B2C20" w:rsidP="006E2056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E4E2400" w14:textId="17E4F926" w:rsidR="007D67B6" w:rsidRDefault="007D67B6" w:rsidP="006E2056">
      <w:pPr>
        <w:rPr>
          <w:rFonts w:eastAsiaTheme="minorEastAsia"/>
          <w:iCs/>
        </w:rPr>
      </w:pPr>
      <w:r w:rsidRPr="007D67B6">
        <w:rPr>
          <w:rFonts w:eastAsiaTheme="minorEastAsia"/>
          <w:b/>
          <w:bCs/>
          <w:iCs/>
        </w:rPr>
        <w:t>Зависимость давления насыщенного пара от формы поверхности</w:t>
      </w:r>
      <w:r>
        <w:rPr>
          <w:rFonts w:eastAsiaTheme="minorEastAsia"/>
          <w:iCs/>
        </w:rPr>
        <w:t>.</w:t>
      </w:r>
    </w:p>
    <w:p w14:paraId="4636F627" w14:textId="1A0B6E31" w:rsidR="007D67B6" w:rsidRDefault="007D67B6" w:rsidP="006E2056">
      <w:pPr>
        <w:rPr>
          <w:iCs/>
        </w:rPr>
      </w:pPr>
      <w:r w:rsidRPr="007D67B6">
        <w:rPr>
          <w:iCs/>
          <w:noProof/>
        </w:rPr>
        <w:drawing>
          <wp:anchor distT="0" distB="0" distL="114300" distR="114300" simplePos="0" relativeHeight="251660288" behindDoc="0" locked="0" layoutInCell="1" allowOverlap="1" wp14:anchorId="31453494" wp14:editId="23195812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180283" cy="1691640"/>
            <wp:effectExtent l="0" t="0" r="1270" b="3810"/>
            <wp:wrapThrough wrapText="bothSides">
              <wp:wrapPolygon edited="0">
                <wp:start x="0" y="0"/>
                <wp:lineTo x="0" y="21405"/>
                <wp:lineTo x="21479" y="21405"/>
                <wp:lineTo x="2147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83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При термодинамическом равновесии количество молекул, покидающих жидкость равно количеству молекул, которые в нее попадают.</w:t>
      </w:r>
    </w:p>
    <w:p w14:paraId="0547AE00" w14:textId="77777777" w:rsidR="006174F8" w:rsidRDefault="006174F8" w:rsidP="006E2056">
      <w:pPr>
        <w:rPr>
          <w:iCs/>
        </w:rPr>
      </w:pPr>
      <w:r>
        <w:rPr>
          <w:iCs/>
        </w:rPr>
        <w:t>При рассмотрении плоской, выпуклой и вогнутой поверхности видно, что молекулы могут «промахиваться» в случае выпуклой поверхности или наоборот – активно попадать в нее для вогнутой поверхности. Это говорит о разной концентрации молекул над поверхностью</w:t>
      </w:r>
      <w:r w:rsidRPr="006174F8">
        <w:rPr>
          <w:iCs/>
        </w:rPr>
        <w:t>:</w:t>
      </w:r>
    </w:p>
    <w:p w14:paraId="438EFC7B" w14:textId="34A7863D" w:rsidR="006174F8" w:rsidRPr="006174F8" w:rsidRDefault="009B2C20" w:rsidP="006E2056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выпукл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плоск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вогнут</m:t>
              </m:r>
            </m:sub>
          </m:sSub>
        </m:oMath>
      </m:oMathPara>
    </w:p>
    <w:p w14:paraId="19D5B1FF" w14:textId="4A43ED04" w:rsidR="006174F8" w:rsidRPr="00B709A2" w:rsidRDefault="006174F8" w:rsidP="006E2056">
      <w:pPr>
        <w:rPr>
          <w:iCs/>
        </w:rPr>
      </w:pPr>
      <w:r>
        <w:rPr>
          <w:rFonts w:eastAsiaTheme="minorEastAsia"/>
          <w:iCs/>
        </w:rPr>
        <w:t xml:space="preserve">Вспомнив формулу </w:t>
      </w:r>
      <m:oMath>
        <m:r>
          <w:rPr>
            <w:rFonts w:ascii="Cambria Math" w:eastAsiaTheme="minorEastAsia" w:hAnsi="Cambria Math"/>
          </w:rPr>
          <m:t>p=nkT</m:t>
        </m:r>
      </m:oMath>
      <w:r w:rsidR="00B709A2" w:rsidRPr="00B709A2">
        <w:rPr>
          <w:rFonts w:eastAsiaTheme="minorEastAsia"/>
          <w:iCs/>
        </w:rPr>
        <w:t xml:space="preserve"> </w:t>
      </w:r>
      <w:r w:rsidR="00B709A2">
        <w:rPr>
          <w:rFonts w:eastAsiaTheme="minorEastAsia"/>
          <w:iCs/>
        </w:rPr>
        <w:t>получим</w:t>
      </w:r>
    </w:p>
    <w:p w14:paraId="531F4976" w14:textId="6B49E590" w:rsidR="00B709A2" w:rsidRPr="00BF30BD" w:rsidRDefault="009B2C20" w:rsidP="00B709A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выпукл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плоск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вогнут</m:t>
              </m:r>
            </m:sub>
          </m:sSub>
        </m:oMath>
      </m:oMathPara>
    </w:p>
    <w:p w14:paraId="48ABC07D" w14:textId="638307FA" w:rsidR="00BF30BD" w:rsidRPr="00BF30BD" w:rsidRDefault="00BF30BD" w:rsidP="00B709A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Получим количественные соотношения для равновесного состояния жидкости и пара</w:t>
      </w:r>
      <w:r w:rsidR="00784E8C" w:rsidRPr="00784E8C">
        <w:rPr>
          <w:rFonts w:eastAsiaTheme="minorEastAsia"/>
          <w:iCs/>
        </w:rPr>
        <w:t xml:space="preserve"> </w:t>
      </w:r>
      <w:r w:rsidR="00784E8C">
        <w:rPr>
          <w:rFonts w:eastAsiaTheme="minorEastAsia"/>
          <w:iCs/>
        </w:rPr>
        <w:t>в случае искривленной жидкости</w:t>
      </w:r>
      <w:r>
        <w:rPr>
          <w:rFonts w:eastAsiaTheme="minorEastAsia"/>
          <w:iCs/>
        </w:rPr>
        <w:t>.</w:t>
      </w:r>
    </w:p>
    <w:p w14:paraId="4BB880A0" w14:textId="6E341A00" w:rsidR="00BF30BD" w:rsidRPr="005D7B49" w:rsidRDefault="009B2C20" w:rsidP="00BF30B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ж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</m:oMath>
      </m:oMathPara>
    </w:p>
    <w:p w14:paraId="002B60A2" w14:textId="59C57228" w:rsidR="00BF30BD" w:rsidRPr="00BF30BD" w:rsidRDefault="00BF30BD" w:rsidP="00BF30B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</m:oMath>
      </m:oMathPara>
    </w:p>
    <w:p w14:paraId="40539AFC" w14:textId="53F1E7A6" w:rsidR="00BF30BD" w:rsidRDefault="00BF30BD" w:rsidP="00BF30B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деформации поверхности температура не меняется </w:t>
      </w:r>
      <m:oMath>
        <m:r>
          <w:rPr>
            <w:rFonts w:ascii="Cambria Math" w:eastAsiaTheme="minorEastAsia" w:hAnsi="Cambria Math"/>
          </w:rPr>
          <m:t>dT=0</m:t>
        </m:r>
      </m:oMath>
    </w:p>
    <w:p w14:paraId="6EB641C0" w14:textId="2D66523D" w:rsidR="00BF30BD" w:rsidRPr="00BF30BD" w:rsidRDefault="00BF30BD" w:rsidP="00BF30B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</m:oMath>
      </m:oMathPara>
    </w:p>
    <w:p w14:paraId="14B82C4B" w14:textId="0ED82C6B" w:rsidR="00BF30BD" w:rsidRDefault="00FA4A54" w:rsidP="00BF30BD">
      <w:pPr>
        <w:rPr>
          <w:rFonts w:eastAsiaTheme="minorEastAsia"/>
          <w:iCs/>
        </w:rPr>
      </w:pPr>
      <w:r>
        <w:rPr>
          <w:rFonts w:eastAsiaTheme="minorEastAsia"/>
          <w:iCs/>
        </w:rPr>
        <w:t>Для искривленной поверхности для жидкости применима формула Лапласа</w:t>
      </w:r>
    </w:p>
    <w:p w14:paraId="162CBD25" w14:textId="6EC552E7" w:rsidR="00FA4A54" w:rsidRPr="00FA4A54" w:rsidRDefault="00FA4A54" w:rsidP="00BF30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30A62F4" w14:textId="624D0FA0" w:rsidR="00FA4A54" w:rsidRDefault="00FA4A54" w:rsidP="00BF30BD">
      <w:pPr>
        <w:rPr>
          <w:rFonts w:eastAsiaTheme="minorEastAsia"/>
        </w:rPr>
      </w:pPr>
      <w:r>
        <w:rPr>
          <w:rFonts w:eastAsiaTheme="minorEastAsia"/>
        </w:rPr>
        <w:t>Знак кривизны</w:t>
      </w:r>
      <w:r w:rsidRPr="00FA4A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также указывает на </w:t>
      </w:r>
      <w:r w:rsidR="00784E8C">
        <w:rPr>
          <w:rFonts w:eastAsiaTheme="minorEastAsia"/>
        </w:rPr>
        <w:t>то,</w:t>
      </w:r>
      <w:r>
        <w:rPr>
          <w:rFonts w:eastAsiaTheme="minorEastAsia"/>
        </w:rPr>
        <w:t xml:space="preserve"> как ведет себя давление.</w:t>
      </w:r>
    </w:p>
    <w:p w14:paraId="3A410730" w14:textId="61EC17DE" w:rsidR="007D36A9" w:rsidRPr="007D36A9" w:rsidRDefault="00FA4A54" w:rsidP="00BF30BD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искр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3604085E" w14:textId="78C663C9" w:rsidR="00FA4A54" w:rsidRPr="00FA4A54" w:rsidRDefault="00784E8C" w:rsidP="00BF30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искр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7ECB1CD1" w14:textId="4B10AE01" w:rsidR="00FA4A54" w:rsidRPr="007D36A9" w:rsidRDefault="009B2C20" w:rsidP="00BF30B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den>
          </m:f>
        </m:oMath>
      </m:oMathPara>
    </w:p>
    <w:p w14:paraId="59F043FD" w14:textId="5664273E" w:rsidR="007D36A9" w:rsidRDefault="007D36A9" w:rsidP="00BF30BD">
      <w:pPr>
        <w:rPr>
          <w:rFonts w:eastAsiaTheme="minorEastAsia"/>
          <w:iCs/>
        </w:rPr>
      </w:pPr>
      <w:r>
        <w:rPr>
          <w:rFonts w:eastAsiaTheme="minorEastAsia"/>
          <w:iCs/>
        </w:rPr>
        <w:t>Пар считаем идеальным</w:t>
      </w:r>
    </w:p>
    <w:p w14:paraId="1C618F89" w14:textId="1D19E101" w:rsidR="007D36A9" w:rsidRPr="007D36A9" w:rsidRDefault="009B2C20" w:rsidP="007D36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</m:oMath>
      </m:oMathPara>
    </w:p>
    <w:p w14:paraId="5B426514" w14:textId="3D2CA3D0" w:rsidR="007D36A9" w:rsidRPr="007D36A9" w:rsidRDefault="009B2C20" w:rsidP="00BF30BD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плоск</m:t>
              </m:r>
            </m:sup>
          </m:sSubSup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RT→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плоск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RT→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плоск</m:t>
                  </m:r>
                </m:sup>
              </m:sSubSup>
            </m:den>
          </m:f>
        </m:oMath>
      </m:oMathPara>
    </w:p>
    <w:p w14:paraId="33C9C459" w14:textId="173A2ED8" w:rsidR="007D36A9" w:rsidRPr="00784E8C" w:rsidRDefault="009B2C20" w:rsidP="007D36A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плоск</m:t>
                  </m:r>
                </m:sup>
              </m:sSubSup>
            </m:den>
          </m:f>
        </m:oMath>
      </m:oMathPara>
    </w:p>
    <w:p w14:paraId="2FC2A92E" w14:textId="42ACB88D" w:rsidR="00784E8C" w:rsidRPr="00784E8C" w:rsidRDefault="00784E8C" w:rsidP="00784E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искр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ж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плоск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плоск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254673B2" w14:textId="04A07CBF" w:rsidR="00784E8C" w:rsidRPr="00784E8C" w:rsidRDefault="00784E8C" w:rsidP="00784E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highlight w:val="lightGray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lightGray"/>
                </w:rPr>
                <m:t>P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п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sub>
            <m:sup>
              <m:r>
                <w:rPr>
                  <w:rFonts w:ascii="Cambria Math" w:hAnsi="Cambria Math"/>
                  <w:highlight w:val="lightGray"/>
                </w:rPr>
                <m:t>искр</m:t>
              </m:r>
            </m:sup>
          </m:sSubSup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μ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п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плоск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σ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K</m:t>
          </m:r>
        </m:oMath>
      </m:oMathPara>
    </w:p>
    <w:p w14:paraId="1BDE6E73" w14:textId="5B99AB96" w:rsidR="00784E8C" w:rsidRDefault="00784E8C" w:rsidP="00784E8C">
      <w:pPr>
        <w:rPr>
          <w:rFonts w:eastAsiaTheme="minorEastAsia"/>
        </w:rPr>
      </w:pPr>
      <w:r w:rsidRPr="00784E8C">
        <w:rPr>
          <w:rFonts w:eastAsiaTheme="minorEastAsia"/>
          <w:b/>
          <w:bCs/>
        </w:rPr>
        <w:t>Реальные газы</w:t>
      </w:r>
      <w:r>
        <w:rPr>
          <w:rFonts w:eastAsiaTheme="minorEastAsia"/>
        </w:rPr>
        <w:t xml:space="preserve">. </w:t>
      </w:r>
      <w:r w:rsidR="00ED1C38">
        <w:rPr>
          <w:rFonts w:eastAsiaTheme="minorEastAsia"/>
          <w:b/>
          <w:bCs/>
        </w:rPr>
        <w:t>Уравнение</w:t>
      </w:r>
      <w:r w:rsidRPr="007C1391">
        <w:rPr>
          <w:rFonts w:eastAsiaTheme="minorEastAsia"/>
          <w:b/>
          <w:bCs/>
        </w:rPr>
        <w:t xml:space="preserve"> Ван-дер-Ваальса</w:t>
      </w:r>
      <w:r>
        <w:rPr>
          <w:rFonts w:eastAsiaTheme="minorEastAsia"/>
        </w:rPr>
        <w:t>.</w:t>
      </w:r>
    </w:p>
    <w:p w14:paraId="2654F63B" w14:textId="762C589C" w:rsidR="00745F48" w:rsidRDefault="00745F48" w:rsidP="00784E8C">
      <w:pPr>
        <w:rPr>
          <w:rFonts w:eastAsiaTheme="minorEastAsia"/>
        </w:rPr>
      </w:pPr>
      <w:r w:rsidRPr="00784E8C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02C459F7" wp14:editId="4753B29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067197" cy="1607820"/>
            <wp:effectExtent l="0" t="0" r="9525" b="0"/>
            <wp:wrapThrough wrapText="bothSides">
              <wp:wrapPolygon edited="0">
                <wp:start x="0" y="0"/>
                <wp:lineTo x="0" y="21242"/>
                <wp:lineTo x="21500" y="21242"/>
                <wp:lineTo x="2150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197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Рассмотрим один моль вещества.</w:t>
      </w:r>
    </w:p>
    <w:p w14:paraId="53E4DEDC" w14:textId="696F7084" w:rsidR="0037049B" w:rsidRPr="00CA645C" w:rsidRDefault="00CA645C" w:rsidP="00784E8C">
      <w:pPr>
        <w:rPr>
          <w:rFonts w:eastAsiaTheme="minorEastAsia"/>
        </w:rPr>
      </w:pPr>
      <w:r>
        <w:rPr>
          <w:rFonts w:eastAsiaTheme="minorEastAsia"/>
        </w:rPr>
        <w:t xml:space="preserve">Существует много вариантов написания уравнения для реального газа, </w:t>
      </w:r>
      <w:r w:rsidR="00A05C5A">
        <w:rPr>
          <w:rFonts w:eastAsiaTheme="minorEastAsia"/>
        </w:rPr>
        <w:t>например разложение</w:t>
      </w:r>
      <w:r w:rsidR="0037049B">
        <w:rPr>
          <w:rFonts w:eastAsiaTheme="minorEastAsia"/>
        </w:rPr>
        <w:t xml:space="preserve"> Камерлинг</w:t>
      </w:r>
      <w:r>
        <w:rPr>
          <w:rFonts w:eastAsiaTheme="minorEastAsia"/>
        </w:rPr>
        <w:t>а-</w:t>
      </w:r>
      <w:r w:rsidR="0037049B">
        <w:rPr>
          <w:rFonts w:eastAsiaTheme="minorEastAsia"/>
        </w:rPr>
        <w:t>Оннеса</w:t>
      </w:r>
      <w:r w:rsidRPr="00CA645C">
        <w:rPr>
          <w:rFonts w:eastAsiaTheme="minorEastAsia"/>
        </w:rPr>
        <w:t>:</w:t>
      </w:r>
    </w:p>
    <w:p w14:paraId="6896D94A" w14:textId="3C2525AC" w:rsidR="00784E8C" w:rsidRPr="0035257C" w:rsidRDefault="00745F48" w:rsidP="00784E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PV=RT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=1)+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</m:oMath>
      </m:oMathPara>
    </w:p>
    <w:p w14:paraId="7730C6C5" w14:textId="31587DD3" w:rsidR="00784E8C" w:rsidRDefault="009B2C20" w:rsidP="00784E8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6668AD" w:rsidRPr="006668AD">
        <w:rPr>
          <w:rFonts w:eastAsiaTheme="minorEastAsia"/>
          <w:i/>
        </w:rPr>
        <w:t xml:space="preserve"> – </w:t>
      </w:r>
      <w:r w:rsidR="006668AD">
        <w:rPr>
          <w:rFonts w:eastAsiaTheme="minorEastAsia"/>
          <w:iCs/>
        </w:rPr>
        <w:t>Вириальные коэффициенты</w:t>
      </w:r>
      <w:r w:rsidR="0035257C" w:rsidRPr="0035257C">
        <w:rPr>
          <w:rFonts w:eastAsiaTheme="minorEastAsia"/>
          <w:iCs/>
        </w:rPr>
        <w:t xml:space="preserve">, </w:t>
      </w:r>
      <w:r w:rsidR="0035257C">
        <w:rPr>
          <w:rFonts w:eastAsiaTheme="minorEastAsia"/>
          <w:iCs/>
        </w:rPr>
        <w:t>которые находятся отдельно с учетом взаимодействия молекул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5257C" w:rsidRPr="0035257C">
        <w:rPr>
          <w:rFonts w:eastAsiaTheme="minorEastAsia"/>
          <w:iCs/>
        </w:rPr>
        <w:t>-</w:t>
      </w:r>
      <w:r w:rsidR="0035257C">
        <w:rPr>
          <w:rFonts w:eastAsiaTheme="minorEastAsia"/>
          <w:iCs/>
        </w:rPr>
        <w:t xml:space="preserve">нет взаимодействия,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57C" w:rsidRPr="0035257C">
        <w:rPr>
          <w:rFonts w:eastAsiaTheme="minorEastAsia"/>
          <w:iCs/>
        </w:rPr>
        <w:t xml:space="preserve"> –</w:t>
      </w:r>
      <w:r w:rsidR="0035257C">
        <w:rPr>
          <w:rFonts w:eastAsiaTheme="minorEastAsia"/>
          <w:iCs/>
        </w:rPr>
        <w:t xml:space="preserve"> парное взаимодействие и т.д.).</w:t>
      </w:r>
    </w:p>
    <w:p w14:paraId="2ADFC372" w14:textId="03787B81" w:rsidR="00ED1C38" w:rsidRDefault="00ED1C38" w:rsidP="00784E8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Уравнение</w:t>
      </w:r>
      <w:r w:rsidRPr="007C1391">
        <w:rPr>
          <w:rFonts w:eastAsiaTheme="minorEastAsia"/>
          <w:b/>
          <w:bCs/>
        </w:rPr>
        <w:t xml:space="preserve"> Ван-дер-Ваальса</w:t>
      </w:r>
      <w:r>
        <w:rPr>
          <w:rFonts w:eastAsiaTheme="minorEastAsia"/>
          <w:b/>
          <w:bCs/>
        </w:rPr>
        <w:t>.</w:t>
      </w:r>
    </w:p>
    <w:p w14:paraId="4026A954" w14:textId="50839F19" w:rsidR="00ED1C38" w:rsidRDefault="0046109C" w:rsidP="00784E8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Берем за основу уравнение идеального газа </w:t>
      </w:r>
      <m:oMath>
        <m:r>
          <w:rPr>
            <w:rFonts w:ascii="Cambria Math" w:eastAsiaTheme="minorEastAsia" w:hAnsi="Cambria Math"/>
          </w:rPr>
          <m:t>PV=νRT</m:t>
        </m:r>
      </m:oMath>
      <w:r w:rsidRPr="0046109C">
        <w:rPr>
          <w:rFonts w:eastAsiaTheme="minorEastAsia"/>
        </w:rPr>
        <w:t>.</w:t>
      </w:r>
    </w:p>
    <w:p w14:paraId="647B65F6" w14:textId="09E16A20" w:rsidR="0046109C" w:rsidRPr="002D2C85" w:rsidRDefault="002D2C85" w:rsidP="00784E8C">
      <w:pPr>
        <w:rPr>
          <w:rFonts w:eastAsiaTheme="minorEastAsia"/>
        </w:rPr>
      </w:pPr>
      <w:r w:rsidRPr="002D2C85">
        <w:rPr>
          <w:rFonts w:eastAsiaTheme="minorEastAsia"/>
          <w:b/>
          <w:bCs/>
        </w:rPr>
        <w:t>Шаг 1</w:t>
      </w:r>
      <w:r>
        <w:rPr>
          <w:rFonts w:eastAsiaTheme="minorEastAsia"/>
        </w:rPr>
        <w:t xml:space="preserve">. </w:t>
      </w:r>
      <w:r w:rsidR="0046109C">
        <w:rPr>
          <w:rFonts w:eastAsiaTheme="minorEastAsia"/>
        </w:rPr>
        <w:t>Молекулы нельзя считать точечными, поэтому из общего объема вычитается некоторый объем, занятый телами</w:t>
      </w:r>
      <w:r w:rsidR="0046109C" w:rsidRPr="0046109C">
        <w:rPr>
          <w:rFonts w:eastAsiaTheme="minorEastAsia"/>
        </w:rPr>
        <w:t xml:space="preserve">. </w:t>
      </w:r>
      <w:r w:rsidR="0046109C">
        <w:rPr>
          <w:rFonts w:eastAsiaTheme="minorEastAsia"/>
        </w:rPr>
        <w:t>Доступный для движения молекул объем</w:t>
      </w:r>
      <w:r w:rsidR="0046109C" w:rsidRPr="002D2C85">
        <w:rPr>
          <w:rFonts w:eastAsiaTheme="minorEastAsia"/>
        </w:rPr>
        <w:t>:</w:t>
      </w:r>
    </w:p>
    <w:p w14:paraId="2D1E49A4" w14:textId="1DC48D6E" w:rsidR="0046109C" w:rsidRPr="0046109C" w:rsidRDefault="0046109C" w:rsidP="00784E8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V→V-νb</m:t>
          </m:r>
        </m:oMath>
      </m:oMathPara>
    </w:p>
    <w:p w14:paraId="18728609" w14:textId="27B11196" w:rsidR="0046109C" w:rsidRPr="002D2C85" w:rsidRDefault="0046109C" w:rsidP="00784E8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νRT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</m:oMath>
      </m:oMathPara>
    </w:p>
    <w:p w14:paraId="4EFC77AA" w14:textId="755F787D" w:rsidR="002D2C85" w:rsidRDefault="002D2C85" w:rsidP="00784E8C">
      <w:pPr>
        <w:rPr>
          <w:rFonts w:eastAsiaTheme="minorEastAsia"/>
        </w:rPr>
      </w:pPr>
      <w:r w:rsidRPr="002D2C85">
        <w:rPr>
          <w:rFonts w:eastAsiaTheme="minorEastAsia"/>
          <w:b/>
          <w:bCs/>
        </w:rPr>
        <w:t>Шаг 2</w:t>
      </w:r>
      <w:r>
        <w:rPr>
          <w:rFonts w:eastAsiaTheme="minorEastAsia"/>
        </w:rPr>
        <w:t>. Молекулы электрически нейтральны и на больших расстояниях они не взаимодействуют. При сближении они становятся диполями и уже взаимодействуют (силы Ван</w:t>
      </w:r>
      <w:r w:rsidR="001950CD">
        <w:rPr>
          <w:rFonts w:eastAsiaTheme="minorEastAsia"/>
        </w:rPr>
        <w:t>-</w:t>
      </w:r>
      <w:r>
        <w:rPr>
          <w:rFonts w:eastAsiaTheme="minorEastAsia"/>
        </w:rPr>
        <w:t>дер</w:t>
      </w:r>
      <w:r w:rsidR="001950CD">
        <w:rPr>
          <w:rFonts w:eastAsiaTheme="minorEastAsia"/>
        </w:rPr>
        <w:t>-Ваальса</w:t>
      </w:r>
      <w:r>
        <w:rPr>
          <w:rFonts w:eastAsiaTheme="minorEastAsia"/>
        </w:rPr>
        <w:t>).</w:t>
      </w:r>
      <w:r w:rsidR="001950CD">
        <w:rPr>
          <w:rFonts w:eastAsiaTheme="minorEastAsia"/>
        </w:rPr>
        <w:t xml:space="preserve"> Таким образом, на небольших расстояниях они начинают притягиваться, уменьшая общее давление.</w:t>
      </w:r>
    </w:p>
    <w:p w14:paraId="54821C3C" w14:textId="015E28E8" w:rsidR="001950CD" w:rsidRPr="001950CD" w:rsidRDefault="001950CD" w:rsidP="001950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νRT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  <m:r>
            <w:rPr>
              <w:rFonts w:ascii="Cambria Math" w:eastAsiaTheme="minorEastAsia" w:hAnsi="Cambria Math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вдв</m:t>
              </m:r>
            </m:sub>
          </m:sSub>
        </m:oMath>
      </m:oMathPara>
    </w:p>
    <w:p w14:paraId="09D6AB70" w14:textId="131C5DEB" w:rsidR="001950CD" w:rsidRPr="006402E4" w:rsidRDefault="001950CD" w:rsidP="001950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вдв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вдв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~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3BE899DB" w14:textId="4D62374E" w:rsidR="006402E4" w:rsidRPr="006402E4" w:rsidRDefault="006402E4" w:rsidP="001950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вдв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58DDCE1" w14:textId="5C130DC4" w:rsidR="006402E4" w:rsidRPr="00CA74D8" w:rsidRDefault="006402E4" w:rsidP="006402E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νRT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040E83" w14:textId="31DC33D3" w:rsidR="00CA74D8" w:rsidRPr="002D2C85" w:rsidRDefault="009B2C20" w:rsidP="006402E4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V-νb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>=νRT</m:t>
          </m:r>
        </m:oMath>
      </m:oMathPara>
    </w:p>
    <w:p w14:paraId="4BF08792" w14:textId="19868864" w:rsidR="006402E4" w:rsidRDefault="00A064A4" w:rsidP="001950CD">
      <w:pPr>
        <w:rPr>
          <w:rFonts w:eastAsiaTheme="minorEastAsia"/>
          <w:iCs/>
        </w:rPr>
      </w:pPr>
      <w:r>
        <w:rPr>
          <w:rFonts w:eastAsiaTheme="minorEastAsia"/>
          <w:iCs/>
        </w:rPr>
        <w:t>Газ, подчиняющийся такому уравнению, называется газом Ван-дер-Ваальса.</w:t>
      </w:r>
    </w:p>
    <w:p w14:paraId="2B9EDA07" w14:textId="613381FC" w:rsidR="00A064A4" w:rsidRPr="00A064A4" w:rsidRDefault="00A064A4" w:rsidP="001950CD">
      <w:pPr>
        <w:rPr>
          <w:rFonts w:eastAsiaTheme="minorEastAsia"/>
          <w:iCs/>
        </w:rPr>
      </w:pPr>
      <w:r w:rsidRPr="00A064A4">
        <w:rPr>
          <w:rFonts w:eastAsiaTheme="minorEastAsia"/>
          <w:b/>
          <w:bCs/>
          <w:iCs/>
        </w:rPr>
        <w:t>Изотерма газа Ван-дер-Ваальса</w:t>
      </w:r>
      <w:r>
        <w:rPr>
          <w:rFonts w:eastAsiaTheme="minorEastAsia"/>
          <w:iCs/>
        </w:rPr>
        <w:t>.</w:t>
      </w:r>
    </w:p>
    <w:p w14:paraId="6A9E4320" w14:textId="024582F8" w:rsidR="001950CD" w:rsidRPr="00B12528" w:rsidRDefault="00B12528" w:rsidP="00784E8C">
      <w:pPr>
        <w:rPr>
          <w:rFonts w:eastAsiaTheme="minorEastAsia"/>
        </w:rPr>
      </w:pPr>
      <w:r w:rsidRPr="00B12528">
        <w:rPr>
          <w:rFonts w:eastAsiaTheme="minorEastAsia"/>
          <w:i/>
          <w:noProof/>
        </w:rPr>
        <w:drawing>
          <wp:anchor distT="0" distB="0" distL="114300" distR="114300" simplePos="0" relativeHeight="251662336" behindDoc="0" locked="0" layoutInCell="1" allowOverlap="1" wp14:anchorId="1D3F6594" wp14:editId="58157846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631793" cy="1287780"/>
            <wp:effectExtent l="0" t="0" r="0" b="7620"/>
            <wp:wrapThrough wrapText="bothSides">
              <wp:wrapPolygon edited="0">
                <wp:start x="0" y="0"/>
                <wp:lineTo x="0" y="21408"/>
                <wp:lineTo x="21423" y="21408"/>
                <wp:lineTo x="2142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9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4A4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T=const</m:t>
        </m:r>
      </m:oMath>
      <w:r w:rsidR="00A064A4" w:rsidRPr="00A064A4">
        <w:rPr>
          <w:rFonts w:eastAsiaTheme="minorEastAsia"/>
        </w:rPr>
        <w:t xml:space="preserve"> </w:t>
      </w:r>
      <w:r w:rsidR="00A064A4">
        <w:rPr>
          <w:rFonts w:eastAsiaTheme="minorEastAsia"/>
        </w:rPr>
        <w:t xml:space="preserve">получается уравнение 3-й степени для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064A4" w:rsidRPr="00C13973">
        <w:rPr>
          <w:rFonts w:eastAsiaTheme="minorEastAsia"/>
        </w:rPr>
        <w:t>.</w:t>
      </w:r>
      <w:r w:rsidRPr="00B12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Изотерма такого газа показана на рисунке. Линия </w:t>
      </w:r>
      <m:oMath>
        <m:r>
          <w:rPr>
            <w:rFonts w:ascii="Cambria Math" w:eastAsiaTheme="minorEastAsia" w:hAnsi="Cambria Math"/>
          </w:rPr>
          <m:t>LG</m:t>
        </m:r>
      </m:oMath>
      <w:r w:rsidRPr="00B12528">
        <w:rPr>
          <w:rFonts w:eastAsiaTheme="minorEastAsia"/>
        </w:rPr>
        <w:t xml:space="preserve"> </w:t>
      </w:r>
      <w:r>
        <w:rPr>
          <w:rFonts w:eastAsiaTheme="minorEastAsia"/>
        </w:rPr>
        <w:t>для фазового перехода строится так, чтобы выполнялось равенство площадей</w:t>
      </w:r>
      <w:r w:rsidRPr="00B12528">
        <w:rPr>
          <w:rFonts w:eastAsiaTheme="minorEastAsia"/>
        </w:rPr>
        <w:t>:</w:t>
      </w:r>
    </w:p>
    <w:p w14:paraId="2E23D582" w14:textId="3FBE2428" w:rsidR="00784E8C" w:rsidRPr="00B12528" w:rsidRDefault="009B2C20" w:rsidP="007D36A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LBC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CAG</m:t>
              </m:r>
            </m:sub>
          </m:sSub>
        </m:oMath>
      </m:oMathPara>
    </w:p>
    <w:p w14:paraId="7C7DF7FC" w14:textId="42527365" w:rsidR="00B12528" w:rsidRDefault="00B12528" w:rsidP="007D36A9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 это</w:t>
      </w:r>
    </w:p>
    <w:p w14:paraId="7021B97D" w14:textId="304AC189" w:rsidR="00B12528" w:rsidRPr="001E16C8" w:rsidRDefault="001E16C8" w:rsidP="007D36A9">
      <w:pPr>
        <w:rPr>
          <w:rFonts w:eastAsiaTheme="minorEastAsia"/>
          <w:iCs/>
        </w:rPr>
      </w:pPr>
      <w:r>
        <w:rPr>
          <w:rFonts w:eastAsiaTheme="minorEastAsia"/>
          <w:iCs/>
        </w:rPr>
        <w:t>Для изотермы</w:t>
      </w:r>
      <w:r w:rsidRPr="001E16C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</w:t>
      </w:r>
      <w:r w:rsidRPr="001E16C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замкнутой кривой  </w:t>
      </w:r>
      <m:oMath>
        <m:r>
          <w:rPr>
            <w:rFonts w:ascii="Cambria Math" w:eastAsiaTheme="minorEastAsia" w:hAnsi="Cambria Math"/>
          </w:rPr>
          <m:t>LBCAGL</m:t>
        </m:r>
      </m:oMath>
    </w:p>
    <w:p w14:paraId="5CA957D6" w14:textId="343CF6E9" w:rsidR="001E16C8" w:rsidRPr="001E16C8" w:rsidRDefault="001E16C8" w:rsidP="007D36A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∆S=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C7F0EE" w14:textId="4905FFC2" w:rsidR="001E16C8" w:rsidRDefault="001E16C8" w:rsidP="007D36A9">
      <w:pPr>
        <w:rPr>
          <w:rFonts w:eastAsiaTheme="minorEastAsia"/>
        </w:rPr>
      </w:pPr>
      <w:r>
        <w:rPr>
          <w:rFonts w:eastAsiaTheme="minorEastAsia"/>
        </w:rPr>
        <w:t>Это верно для любых функций состояний по замкнутой кривой</w:t>
      </w:r>
      <w:r w:rsidRPr="001E16C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∆U=0</m:t>
        </m:r>
      </m:oMath>
      <w:r w:rsidRPr="001E16C8">
        <w:rPr>
          <w:rFonts w:eastAsiaTheme="minorEastAsia"/>
        </w:rPr>
        <w:t>)</w:t>
      </w:r>
      <w:r>
        <w:rPr>
          <w:rFonts w:eastAsiaTheme="minorEastAsia"/>
        </w:rPr>
        <w:t>. Так что</w:t>
      </w:r>
    </w:p>
    <w:p w14:paraId="52978837" w14:textId="134848C9" w:rsidR="001E16C8" w:rsidRPr="001E16C8" w:rsidRDefault="001E16C8" w:rsidP="007D36A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δQ=∆U+δA=0→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LBCAGL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A6A9B8" w14:textId="1090475C" w:rsidR="007D36A9" w:rsidRDefault="001E16C8" w:rsidP="00BF30BD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14:paraId="0A0E47FA" w14:textId="1DBF2F9E" w:rsidR="001E16C8" w:rsidRPr="001E16C8" w:rsidRDefault="001E16C8" w:rsidP="00BF3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LBCAGL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PdV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LBC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PdV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CAG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PdV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PdV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92943E" w14:textId="53BB1FD8" w:rsidR="001E16C8" w:rsidRPr="001E16C8" w:rsidRDefault="001E16C8" w:rsidP="00BF30BD">
      <w:pPr>
        <w:rPr>
          <w:rFonts w:eastAsiaTheme="minorEastAsia"/>
        </w:rPr>
      </w:pPr>
      <w:r>
        <w:rPr>
          <w:rFonts w:eastAsiaTheme="minorEastAsia"/>
        </w:rPr>
        <w:t xml:space="preserve">Из геометрического смысла (площадь под кривой) можно понять, </w:t>
      </w:r>
      <w:r w:rsidR="009B2C20">
        <w:rPr>
          <w:rFonts w:eastAsiaTheme="minorEastAsia"/>
        </w:rPr>
        <w:t>что заштрихованные</w:t>
      </w:r>
      <w:r>
        <w:rPr>
          <w:rFonts w:eastAsiaTheme="minorEastAsia"/>
        </w:rPr>
        <w:t xml:space="preserve"> площади равны.</w:t>
      </w:r>
    </w:p>
    <w:p w14:paraId="0250BED9" w14:textId="77777777" w:rsidR="00BF30BD" w:rsidRPr="00BF30BD" w:rsidRDefault="00BF30BD" w:rsidP="00BF30BD">
      <w:pPr>
        <w:rPr>
          <w:rFonts w:eastAsiaTheme="minorEastAsia"/>
          <w:iCs/>
        </w:rPr>
      </w:pPr>
    </w:p>
    <w:p w14:paraId="3476C6E1" w14:textId="77777777" w:rsidR="00BF30BD" w:rsidRPr="00BF30BD" w:rsidRDefault="00BF30BD" w:rsidP="00B709A2">
      <w:pPr>
        <w:rPr>
          <w:rFonts w:eastAsiaTheme="minorEastAsia"/>
          <w:iCs/>
        </w:rPr>
      </w:pPr>
    </w:p>
    <w:p w14:paraId="6BE852F2" w14:textId="77777777" w:rsidR="007F5A6F" w:rsidRDefault="007F5A6F"/>
    <w:sectPr w:rsidR="007F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D"/>
    <w:rsid w:val="001950CD"/>
    <w:rsid w:val="001E16C8"/>
    <w:rsid w:val="002D2C85"/>
    <w:rsid w:val="0035257C"/>
    <w:rsid w:val="0037049B"/>
    <w:rsid w:val="00381B59"/>
    <w:rsid w:val="0046109C"/>
    <w:rsid w:val="00497157"/>
    <w:rsid w:val="006174F8"/>
    <w:rsid w:val="006402E4"/>
    <w:rsid w:val="006668AD"/>
    <w:rsid w:val="006E2056"/>
    <w:rsid w:val="0074150D"/>
    <w:rsid w:val="00745F48"/>
    <w:rsid w:val="00784E8C"/>
    <w:rsid w:val="007C1391"/>
    <w:rsid w:val="007D36A9"/>
    <w:rsid w:val="007D67B6"/>
    <w:rsid w:val="007F5A6F"/>
    <w:rsid w:val="009B2C20"/>
    <w:rsid w:val="00A05C5A"/>
    <w:rsid w:val="00A064A4"/>
    <w:rsid w:val="00B12528"/>
    <w:rsid w:val="00B709A2"/>
    <w:rsid w:val="00BF30BD"/>
    <w:rsid w:val="00C13973"/>
    <w:rsid w:val="00C234ED"/>
    <w:rsid w:val="00CA645C"/>
    <w:rsid w:val="00CA74D8"/>
    <w:rsid w:val="00E45D7D"/>
    <w:rsid w:val="00E76E6F"/>
    <w:rsid w:val="00ED1C38"/>
    <w:rsid w:val="00F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6399"/>
  <w15:chartTrackingRefBased/>
  <w15:docId w15:val="{F1774B4D-7D23-468B-8F1D-CB16AEB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2024-10-31T11:04:00Z</dcterms:created>
  <dcterms:modified xsi:type="dcterms:W3CDTF">2024-11-03T13:32:00Z</dcterms:modified>
</cp:coreProperties>
</file>