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CDDF" w14:textId="0E64687E" w:rsidR="00B7423D" w:rsidRDefault="007C024F">
      <w:r>
        <w:t>Режимы смешивания.</w:t>
      </w:r>
    </w:p>
    <w:p w14:paraId="3D095023" w14:textId="78B44B75" w:rsidR="007C024F" w:rsidRDefault="00887549">
      <w:hyperlink r:id="rId4" w:history="1">
        <w:r w:rsidRPr="00684CC3">
          <w:rPr>
            <w:rStyle w:val="a4"/>
          </w:rPr>
          <w:t>https://helpx.adobe.com/substance-3d-painter/interface/layer-stack/blending-modes.html</w:t>
        </w:r>
      </w:hyperlink>
    </w:p>
    <w:p w14:paraId="48479699" w14:textId="3480AA72" w:rsidR="00887549" w:rsidRDefault="00887549">
      <w:r>
        <w:rPr>
          <w:rStyle w:val="a6"/>
          <w:rFonts w:ascii="Arial" w:hAnsi="Arial" w:cs="Arial"/>
          <w:color w:val="333333"/>
          <w:shd w:val="clear" w:color="auto" w:fill="FFFFFF"/>
        </w:rPr>
        <w:t>В RGBa-коде</w:t>
      </w:r>
      <w:r>
        <w:rPr>
          <w:rFonts w:ascii="Arial" w:hAnsi="Arial" w:cs="Arial"/>
          <w:color w:val="333333"/>
          <w:shd w:val="clear" w:color="auto" w:fill="FFFFFF"/>
        </w:rPr>
        <w:t xml:space="preserve"> первые три канала задаются от 0 до 255, а альфа-канал — от 0 до 1. Значение альфы 0,5 соответствует 50% непрозрачности. Например, </w:t>
      </w:r>
      <w:r>
        <w:rPr>
          <w:rFonts w:ascii="Arial" w:hAnsi="Arial" w:cs="Arial"/>
          <w:color w:val="333333"/>
          <w:shd w:val="clear" w:color="auto" w:fill="FFFFFF"/>
        </w:rPr>
        <w:t>rgba (</w:t>
      </w:r>
      <w:r>
        <w:rPr>
          <w:rFonts w:ascii="Arial" w:hAnsi="Arial" w:cs="Arial"/>
          <w:color w:val="333333"/>
          <w:shd w:val="clear" w:color="auto" w:fill="FFFFFF"/>
        </w:rPr>
        <w:t xml:space="preserve">0, 0, 0, 0,5) — чёрный с прозрачностью 50%, </w:t>
      </w:r>
      <w:r>
        <w:rPr>
          <w:rFonts w:ascii="Arial" w:hAnsi="Arial" w:cs="Arial"/>
          <w:color w:val="333333"/>
          <w:shd w:val="clear" w:color="auto" w:fill="FFFFFF"/>
        </w:rPr>
        <w:t>rgba (</w:t>
      </w:r>
      <w:r>
        <w:rPr>
          <w:rFonts w:ascii="Arial" w:hAnsi="Arial" w:cs="Arial"/>
          <w:color w:val="333333"/>
          <w:shd w:val="clear" w:color="auto" w:fill="FFFFFF"/>
        </w:rPr>
        <w:t>255, 255, 255, 1) — непрозрачный белый.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D3CC8" w14:paraId="732BC090" w14:textId="77777777" w:rsidTr="007C024F">
        <w:tc>
          <w:tcPr>
            <w:tcW w:w="1413" w:type="dxa"/>
          </w:tcPr>
          <w:p w14:paraId="1B43C1F7" w14:textId="77777777" w:rsidR="007C024F" w:rsidRPr="007C024F" w:rsidRDefault="007C024F" w:rsidP="007C024F">
            <w:pPr>
              <w:shd w:val="clear" w:color="auto" w:fill="FFFFFF"/>
              <w:spacing w:before="100" w:beforeAutospacing="1" w:after="100" w:afterAutospacing="1" w:line="338" w:lineRule="atLeast"/>
              <w:outlineLvl w:val="4"/>
              <w:rPr>
                <w:rFonts w:ascii="Source Sans Pro" w:eastAsia="Times New Roman" w:hAnsi="Source Sans Pro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7C024F">
              <w:rPr>
                <w:rFonts w:ascii="Source Sans Pro" w:eastAsia="Times New Roman" w:hAnsi="Source Sans Pro" w:cs="Times New Roman"/>
                <w:b/>
                <w:bCs/>
                <w:color w:val="333333"/>
                <w:sz w:val="18"/>
                <w:szCs w:val="18"/>
                <w:lang w:eastAsia="ru-RU"/>
              </w:rPr>
              <w:t>Normal</w:t>
            </w:r>
          </w:p>
          <w:p w14:paraId="1783C512" w14:textId="77777777" w:rsidR="007C024F" w:rsidRDefault="007C024F"/>
        </w:tc>
        <w:tc>
          <w:tcPr>
            <w:tcW w:w="7932" w:type="dxa"/>
          </w:tcPr>
          <w:p w14:paraId="631A8CA0" w14:textId="77777777" w:rsidR="007C024F" w:rsidRDefault="007C024F">
            <w:r>
              <w:rPr>
                <w:noProof/>
              </w:rPr>
              <w:drawing>
                <wp:inline distT="0" distB="0" distL="0" distR="0" wp14:anchorId="12755A08" wp14:editId="21476947">
                  <wp:extent cx="3593465" cy="989499"/>
                  <wp:effectExtent l="0" t="0" r="698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103" cy="99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2BFA3D" w14:textId="36EF1A08" w:rsidR="007C024F" w:rsidRDefault="007C024F">
            <w:r>
              <w:rPr>
                <w:rFonts w:ascii="Arial" w:hAnsi="Arial" w:cs="Arial"/>
                <w:color w:val="000000"/>
                <w:shd w:val="clear" w:color="auto" w:fill="FFFFFF"/>
              </w:rPr>
              <w:t>Отображает верхний слой поверх нижнего без преобразования (в режиме копирования). Если верхний слой имеет прозрачность (альфу), он будет отображать нижний слой через прозрачные пиксели.</w:t>
            </w:r>
          </w:p>
        </w:tc>
      </w:tr>
      <w:tr w:rsidR="009D3CC8" w14:paraId="191FC1E8" w14:textId="77777777" w:rsidTr="007C024F">
        <w:tc>
          <w:tcPr>
            <w:tcW w:w="1413" w:type="dxa"/>
          </w:tcPr>
          <w:p w14:paraId="16F822B0" w14:textId="77777777" w:rsidR="007C024F" w:rsidRDefault="007C024F" w:rsidP="007C024F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Passthrough</w:t>
            </w:r>
          </w:p>
          <w:p w14:paraId="70873C4F" w14:textId="77777777" w:rsidR="007C024F" w:rsidRDefault="007C024F"/>
        </w:tc>
        <w:tc>
          <w:tcPr>
            <w:tcW w:w="7932" w:type="dxa"/>
          </w:tcPr>
          <w:p w14:paraId="74082E09" w14:textId="77777777" w:rsidR="007C024F" w:rsidRDefault="007C024F">
            <w:r>
              <w:rPr>
                <w:noProof/>
              </w:rPr>
              <w:drawing>
                <wp:inline distT="0" distB="0" distL="0" distR="0" wp14:anchorId="5DF62C01" wp14:editId="282EF63D">
                  <wp:extent cx="3562985" cy="981106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141" cy="98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1A767" w14:textId="1D7D0250" w:rsidR="007C024F" w:rsidRDefault="007C024F">
            <w:r>
              <w:rPr>
                <w:rFonts w:ascii="Arial" w:hAnsi="Arial" w:cs="Arial"/>
                <w:color w:val="000000"/>
                <w:shd w:val="clear" w:color="auto" w:fill="FFFFFF"/>
              </w:rPr>
              <w:t>Преобразует нижний слой в верхний. В основном используется в следующих случаях: для применения эффекта ко всем слоям, расположенным ниже верхнего слоя для размытия или клонирования слоев, расположенных ниже верхнего слоя</w:t>
            </w:r>
          </w:p>
        </w:tc>
      </w:tr>
      <w:tr w:rsidR="009D3CC8" w14:paraId="0CB408B5" w14:textId="77777777" w:rsidTr="007C024F">
        <w:tc>
          <w:tcPr>
            <w:tcW w:w="1413" w:type="dxa"/>
          </w:tcPr>
          <w:p w14:paraId="02341072" w14:textId="77777777" w:rsidR="007C024F" w:rsidRDefault="007C024F" w:rsidP="007C024F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Disable</w:t>
            </w:r>
          </w:p>
          <w:p w14:paraId="725EB08D" w14:textId="77777777" w:rsidR="007C024F" w:rsidRDefault="007C024F"/>
        </w:tc>
        <w:tc>
          <w:tcPr>
            <w:tcW w:w="7932" w:type="dxa"/>
          </w:tcPr>
          <w:p w14:paraId="398F19E6" w14:textId="07D1B416" w:rsidR="007C024F" w:rsidRDefault="007C024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5C000A0" wp14:editId="3F989153">
                  <wp:extent cx="3569790" cy="9829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720" cy="991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8182B" w14:textId="49CC3160" w:rsidR="007C024F" w:rsidRDefault="007C024F">
            <w:r>
              <w:rPr>
                <w:rFonts w:ascii="Arial" w:hAnsi="Arial" w:cs="Arial"/>
                <w:color w:val="000000"/>
                <w:shd w:val="clear" w:color="auto" w:fill="FFFFFF"/>
              </w:rPr>
              <w:t>Отменяет наложение слоя, отображая только предыдущие слои. Это можно использовать для оптимизации вычислений канала, игнорируя его в верхнем слое.</w:t>
            </w:r>
          </w:p>
        </w:tc>
      </w:tr>
      <w:tr w:rsidR="009D3CC8" w14:paraId="01856B2D" w14:textId="77777777" w:rsidTr="007C024F">
        <w:tc>
          <w:tcPr>
            <w:tcW w:w="1413" w:type="dxa"/>
          </w:tcPr>
          <w:p w14:paraId="22CD3E3C" w14:textId="77777777" w:rsidR="007C024F" w:rsidRDefault="007C024F" w:rsidP="007C024F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Replace</w:t>
            </w:r>
          </w:p>
          <w:p w14:paraId="71BECE7C" w14:textId="77777777" w:rsidR="007C024F" w:rsidRDefault="007C024F"/>
        </w:tc>
        <w:tc>
          <w:tcPr>
            <w:tcW w:w="7932" w:type="dxa"/>
          </w:tcPr>
          <w:p w14:paraId="27B8EF40" w14:textId="77777777" w:rsidR="005E089B" w:rsidRDefault="007C024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1BA81DE" wp14:editId="5B14F844">
                  <wp:extent cx="3646805" cy="1004187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020" cy="101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5005B" w14:textId="5763B8E4" w:rsidR="007C024F" w:rsidRDefault="007C024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Заменяет нижний слой. Это полезно, например, для того, чтобы не смешивать информацию с нижними слоями. Замена отличается от обычного наложения тем, что она также игнорирует альфа-канал верхнего слоя, что может привести к появлению прозрачных пикселей.</w:t>
            </w:r>
          </w:p>
          <w:p w14:paraId="400456DE" w14:textId="0736C531" w:rsidR="007C024F" w:rsidRDefault="007C024F"/>
        </w:tc>
      </w:tr>
      <w:tr w:rsidR="009D3CC8" w14:paraId="2B7E2566" w14:textId="77777777" w:rsidTr="007C024F">
        <w:tc>
          <w:tcPr>
            <w:tcW w:w="1413" w:type="dxa"/>
          </w:tcPr>
          <w:p w14:paraId="138AF197" w14:textId="77777777" w:rsidR="007C024F" w:rsidRDefault="007C024F" w:rsidP="007C024F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Multiply</w:t>
            </w:r>
          </w:p>
          <w:p w14:paraId="766D5FBB" w14:textId="77777777" w:rsidR="007C024F" w:rsidRDefault="007C024F"/>
        </w:tc>
        <w:tc>
          <w:tcPr>
            <w:tcW w:w="7932" w:type="dxa"/>
          </w:tcPr>
          <w:p w14:paraId="646881B8" w14:textId="77777777" w:rsidR="007C024F" w:rsidRDefault="007C024F">
            <w:r>
              <w:rPr>
                <w:noProof/>
              </w:rPr>
              <w:drawing>
                <wp:inline distT="0" distB="0" distL="0" distR="0" wp14:anchorId="15D2AEBB" wp14:editId="282B64B8">
                  <wp:extent cx="3639185" cy="1002089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395" cy="100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E8697" w14:textId="57E30044" w:rsidR="007C024F" w:rsidRDefault="007C024F">
            <w:r>
              <w:rPr>
                <w:rFonts w:ascii="Arial" w:hAnsi="Arial" w:cs="Arial"/>
                <w:color w:val="000000"/>
                <w:shd w:val="clear" w:color="auto" w:fill="FFFFFF"/>
              </w:rPr>
              <w:t>Умножает верхний слой на нижний. В результате всегда получается более тёмный цвет.</w:t>
            </w:r>
          </w:p>
        </w:tc>
      </w:tr>
      <w:tr w:rsidR="009D3CC8" w14:paraId="11074E28" w14:textId="77777777" w:rsidTr="007C024F">
        <w:tc>
          <w:tcPr>
            <w:tcW w:w="1413" w:type="dxa"/>
          </w:tcPr>
          <w:p w14:paraId="3A33DFED" w14:textId="77777777" w:rsidR="007C024F" w:rsidRDefault="007C024F" w:rsidP="007C024F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lastRenderedPageBreak/>
              <w:t>Divide</w:t>
            </w:r>
          </w:p>
          <w:p w14:paraId="216D8C07" w14:textId="77777777" w:rsidR="007C024F" w:rsidRDefault="007C024F"/>
        </w:tc>
        <w:tc>
          <w:tcPr>
            <w:tcW w:w="7932" w:type="dxa"/>
          </w:tcPr>
          <w:p w14:paraId="06A1578C" w14:textId="77777777" w:rsidR="007C024F" w:rsidRDefault="007C024F">
            <w:r>
              <w:rPr>
                <w:noProof/>
              </w:rPr>
              <w:drawing>
                <wp:inline distT="0" distB="0" distL="0" distR="0" wp14:anchorId="43CA2993" wp14:editId="39CD3886">
                  <wp:extent cx="3646805" cy="1004187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805" cy="1009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1B772" w14:textId="7A86C27F" w:rsidR="007C024F" w:rsidRDefault="007C024F">
            <w:r>
              <w:rPr>
                <w:rFonts w:ascii="Arial" w:hAnsi="Arial" w:cs="Arial"/>
                <w:color w:val="000000"/>
                <w:shd w:val="clear" w:color="auto" w:fill="FFFFFF"/>
              </w:rPr>
              <w:t>Разделяет слои ниже по цветовой информации текущего слоя. В результате изображение в большинстве случаев становится светлее, а иногда может выглядеть выжженным.</w:t>
            </w:r>
          </w:p>
        </w:tc>
      </w:tr>
      <w:tr w:rsidR="009D3CC8" w14:paraId="44911321" w14:textId="77777777" w:rsidTr="007C024F">
        <w:tc>
          <w:tcPr>
            <w:tcW w:w="1413" w:type="dxa"/>
          </w:tcPr>
          <w:p w14:paraId="39B51846" w14:textId="77777777" w:rsidR="007C024F" w:rsidRDefault="007C024F" w:rsidP="007C024F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Inverse Divide</w:t>
            </w:r>
          </w:p>
          <w:p w14:paraId="604E21C8" w14:textId="77777777" w:rsidR="007C024F" w:rsidRDefault="007C024F"/>
        </w:tc>
        <w:tc>
          <w:tcPr>
            <w:tcW w:w="7932" w:type="dxa"/>
          </w:tcPr>
          <w:p w14:paraId="74355D3C" w14:textId="77777777" w:rsidR="007C024F" w:rsidRDefault="007C024F">
            <w:r>
              <w:rPr>
                <w:noProof/>
              </w:rPr>
              <w:drawing>
                <wp:inline distT="0" distB="0" distL="0" distR="0" wp14:anchorId="38DBD273" wp14:editId="467524C6">
                  <wp:extent cx="3684905" cy="101467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926" cy="1020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2F0EA" w14:textId="143514C7" w:rsidR="007C024F" w:rsidRDefault="007C024F">
            <w:r>
              <w:rPr>
                <w:rFonts w:ascii="Arial" w:hAnsi="Arial" w:cs="Arial"/>
                <w:color w:val="000000"/>
                <w:shd w:val="clear" w:color="auto" w:fill="FFFFFF"/>
              </w:rPr>
              <w:t>Аналогично режиму наложения «Разделение», но верхний и нижний слои меняются местами в процессе наложения.</w:t>
            </w:r>
          </w:p>
        </w:tc>
      </w:tr>
      <w:tr w:rsidR="009D3CC8" w14:paraId="032304F5" w14:textId="77777777" w:rsidTr="007C024F">
        <w:tc>
          <w:tcPr>
            <w:tcW w:w="1413" w:type="dxa"/>
          </w:tcPr>
          <w:p w14:paraId="16A4E874" w14:textId="77777777" w:rsidR="006A53E0" w:rsidRDefault="006A53E0" w:rsidP="006A53E0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Darken (Min)</w:t>
            </w:r>
          </w:p>
          <w:p w14:paraId="0C97B5D4" w14:textId="77777777" w:rsidR="007C024F" w:rsidRDefault="007C024F"/>
        </w:tc>
        <w:tc>
          <w:tcPr>
            <w:tcW w:w="7932" w:type="dxa"/>
          </w:tcPr>
          <w:p w14:paraId="41FB9AD2" w14:textId="77777777" w:rsidR="007C024F" w:rsidRDefault="006A53E0">
            <w:r>
              <w:rPr>
                <w:noProof/>
              </w:rPr>
              <w:drawing>
                <wp:inline distT="0" distB="0" distL="0" distR="0" wp14:anchorId="5E8399DA" wp14:editId="4855B9EC">
                  <wp:extent cx="3738245" cy="10293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226" cy="103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73B84" w14:textId="185B2534" w:rsidR="006A53E0" w:rsidRDefault="006A53E0">
            <w:r>
              <w:rPr>
                <w:rFonts w:ascii="Arial" w:hAnsi="Arial" w:cs="Arial"/>
                <w:color w:val="000000"/>
                <w:shd w:val="clear" w:color="auto" w:fill="FFFFFF"/>
              </w:rPr>
              <w:t>Сохраняет минимальное значение цвета между верхним и нижним слоями.</w:t>
            </w:r>
          </w:p>
        </w:tc>
      </w:tr>
      <w:tr w:rsidR="009D3CC8" w14:paraId="3C07B2F0" w14:textId="77777777" w:rsidTr="007C024F">
        <w:tc>
          <w:tcPr>
            <w:tcW w:w="1413" w:type="dxa"/>
          </w:tcPr>
          <w:p w14:paraId="6612A9D3" w14:textId="77777777" w:rsidR="006A53E0" w:rsidRDefault="006A53E0" w:rsidP="006A53E0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Lighten (Max)</w:t>
            </w:r>
          </w:p>
          <w:p w14:paraId="0BE3CB40" w14:textId="77777777" w:rsidR="006A53E0" w:rsidRDefault="006A53E0"/>
        </w:tc>
        <w:tc>
          <w:tcPr>
            <w:tcW w:w="7932" w:type="dxa"/>
          </w:tcPr>
          <w:p w14:paraId="70985ED3" w14:textId="77777777" w:rsidR="006A53E0" w:rsidRDefault="006A53E0">
            <w:r>
              <w:rPr>
                <w:noProof/>
              </w:rPr>
              <w:drawing>
                <wp:inline distT="0" distB="0" distL="0" distR="0" wp14:anchorId="52190240" wp14:editId="0054E8CC">
                  <wp:extent cx="3768725" cy="1037759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887" cy="104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91E2F" w14:textId="7777FF65" w:rsidR="006A53E0" w:rsidRDefault="006A53E0">
            <w:r>
              <w:rPr>
                <w:rFonts w:ascii="Arial" w:hAnsi="Arial" w:cs="Arial"/>
                <w:color w:val="000000"/>
                <w:shd w:val="clear" w:color="auto" w:fill="FFFFFF"/>
              </w:rPr>
              <w:t>Сохраняет максимальное значение цвета между верхним и нижним слоями.</w:t>
            </w:r>
          </w:p>
        </w:tc>
      </w:tr>
      <w:tr w:rsidR="009D3CC8" w14:paraId="32A082B7" w14:textId="77777777" w:rsidTr="007C024F">
        <w:tc>
          <w:tcPr>
            <w:tcW w:w="1413" w:type="dxa"/>
          </w:tcPr>
          <w:p w14:paraId="04CE9983" w14:textId="77777777" w:rsidR="006A53E0" w:rsidRDefault="006A53E0" w:rsidP="006A53E0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Linear Dodge (Add)</w:t>
            </w:r>
          </w:p>
          <w:p w14:paraId="6450DEA7" w14:textId="77777777" w:rsidR="006A53E0" w:rsidRDefault="006A53E0"/>
        </w:tc>
        <w:tc>
          <w:tcPr>
            <w:tcW w:w="7932" w:type="dxa"/>
          </w:tcPr>
          <w:p w14:paraId="18D27FCD" w14:textId="3BE1A408" w:rsidR="006A53E0" w:rsidRDefault="006A53E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DAFF591" wp14:editId="516BF990">
                  <wp:extent cx="3799205" cy="1046152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744" cy="105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A9486" w14:textId="6B78EABF" w:rsidR="006A53E0" w:rsidRDefault="006A53E0">
            <w:r>
              <w:rPr>
                <w:rFonts w:ascii="Arial" w:hAnsi="Arial" w:cs="Arial"/>
                <w:color w:val="000000"/>
                <w:shd w:val="clear" w:color="auto" w:fill="FFFFFF"/>
              </w:rPr>
              <w:t>Добавляет значение цвета верхнего слоя к нижнему слою. В результате могут получиться цвета ниже 0 или выше 1, и в этом случае результат будет ограничен/обрезан, если канал не поддерживает HDR. Этот режим наложения полезен, например, для накопления информации о высоте.</w:t>
            </w:r>
          </w:p>
        </w:tc>
      </w:tr>
      <w:tr w:rsidR="009D3CC8" w14:paraId="257EB10D" w14:textId="77777777" w:rsidTr="007C024F">
        <w:tc>
          <w:tcPr>
            <w:tcW w:w="1413" w:type="dxa"/>
          </w:tcPr>
          <w:p w14:paraId="2A275740" w14:textId="77777777" w:rsidR="006A53E0" w:rsidRDefault="006A53E0" w:rsidP="006A53E0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Subtract</w:t>
            </w:r>
          </w:p>
          <w:p w14:paraId="2F647228" w14:textId="77777777" w:rsidR="006A53E0" w:rsidRDefault="006A53E0"/>
        </w:tc>
        <w:tc>
          <w:tcPr>
            <w:tcW w:w="7932" w:type="dxa"/>
          </w:tcPr>
          <w:p w14:paraId="003C1A03" w14:textId="77777777" w:rsidR="006A53E0" w:rsidRDefault="006A53E0">
            <w:r>
              <w:rPr>
                <w:noProof/>
              </w:rPr>
              <w:drawing>
                <wp:inline distT="0" distB="0" distL="0" distR="0" wp14:anchorId="7D217F5B" wp14:editId="46007D5C">
                  <wp:extent cx="3829685" cy="10545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023" cy="10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C2AB2" w14:textId="53AA9E49" w:rsidR="006A53E0" w:rsidRDefault="006A53E0">
            <w:r>
              <w:rPr>
                <w:rFonts w:ascii="Arial" w:hAnsi="Arial" w:cs="Arial"/>
                <w:color w:val="000000"/>
                <w:shd w:val="clear" w:color="auto" w:fill="FFFFFF"/>
              </w:rPr>
              <w:t>Вычитает цвет верхнего слоя из цвета нижнего слоя. В результате могут получиться цвета ниже 0, и в этом случае результат будет ограничен/обрезан, если канал не поддерживает HDR.</w:t>
            </w:r>
          </w:p>
        </w:tc>
      </w:tr>
      <w:tr w:rsidR="009D3CC8" w14:paraId="7ECF0593" w14:textId="77777777" w:rsidTr="007C024F">
        <w:tc>
          <w:tcPr>
            <w:tcW w:w="1413" w:type="dxa"/>
          </w:tcPr>
          <w:p w14:paraId="3054C149" w14:textId="3674E5FD" w:rsidR="006A53E0" w:rsidRPr="006A53E0" w:rsidRDefault="006A53E0" w:rsidP="006A53E0">
            <w:pPr>
              <w:pStyle w:val="5"/>
              <w:shd w:val="clear" w:color="auto" w:fill="FFFFFF"/>
              <w:spacing w:line="338" w:lineRule="atLeast"/>
              <w:rPr>
                <w:rFonts w:asciiTheme="minorHAnsi" w:hAnsiTheme="minorHAnsi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lastRenderedPageBreak/>
              <w:t>Inverse Subtract</w:t>
            </w:r>
          </w:p>
        </w:tc>
        <w:tc>
          <w:tcPr>
            <w:tcW w:w="7932" w:type="dxa"/>
          </w:tcPr>
          <w:p w14:paraId="71AA45C9" w14:textId="77777777" w:rsidR="006A53E0" w:rsidRDefault="006A53E0">
            <w:r>
              <w:rPr>
                <w:noProof/>
              </w:rPr>
              <w:drawing>
                <wp:inline distT="0" distB="0" distL="0" distR="0" wp14:anchorId="1500D902" wp14:editId="25BFFC63">
                  <wp:extent cx="3791172" cy="10439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844" cy="1049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7E7A9" w14:textId="3451B22F" w:rsidR="006A53E0" w:rsidRDefault="006A53E0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Аналогично режиму 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Subtract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 но верхний и нижний слои меняются местами в процессе наложения.</w:t>
            </w:r>
          </w:p>
        </w:tc>
      </w:tr>
      <w:tr w:rsidR="009D3CC8" w14:paraId="3D430463" w14:textId="77777777" w:rsidTr="007C024F">
        <w:tc>
          <w:tcPr>
            <w:tcW w:w="1413" w:type="dxa"/>
          </w:tcPr>
          <w:p w14:paraId="1E8368BC" w14:textId="77777777" w:rsidR="005E089B" w:rsidRDefault="005E089B" w:rsidP="005E089B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Difference</w:t>
            </w:r>
          </w:p>
          <w:p w14:paraId="493FC8E2" w14:textId="77777777" w:rsidR="006A53E0" w:rsidRDefault="006A53E0"/>
        </w:tc>
        <w:tc>
          <w:tcPr>
            <w:tcW w:w="7932" w:type="dxa"/>
          </w:tcPr>
          <w:p w14:paraId="6256A7A7" w14:textId="77777777" w:rsidR="006A53E0" w:rsidRDefault="005E089B">
            <w:r>
              <w:rPr>
                <w:noProof/>
              </w:rPr>
              <w:drawing>
                <wp:inline distT="0" distB="0" distL="0" distR="0" wp14:anchorId="2015A2F9" wp14:editId="21A60F96">
                  <wp:extent cx="3814445" cy="105034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154" cy="105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A67F6" w14:textId="05B64CE3" w:rsidR="005E089B" w:rsidRDefault="005E089B">
            <w:r>
              <w:rPr>
                <w:rFonts w:ascii="Arial" w:hAnsi="Arial" w:cs="Arial"/>
                <w:color w:val="000000"/>
                <w:shd w:val="clear" w:color="auto" w:fill="FFFFFF"/>
              </w:rPr>
              <w:t>Вычитает цвет верхнего слоя из нижнего, но берёт абсолютное значение результата (отрицательные значения станут положительными).</w:t>
            </w:r>
          </w:p>
        </w:tc>
      </w:tr>
      <w:tr w:rsidR="009D3CC8" w14:paraId="36B6278C" w14:textId="77777777" w:rsidTr="007C024F">
        <w:tc>
          <w:tcPr>
            <w:tcW w:w="1413" w:type="dxa"/>
          </w:tcPr>
          <w:p w14:paraId="1DD6E714" w14:textId="77777777" w:rsidR="005E089B" w:rsidRDefault="005E089B" w:rsidP="005E089B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Exclusion</w:t>
            </w:r>
          </w:p>
          <w:p w14:paraId="2F85B0CB" w14:textId="77777777" w:rsidR="006A53E0" w:rsidRDefault="006A53E0"/>
        </w:tc>
        <w:tc>
          <w:tcPr>
            <w:tcW w:w="7932" w:type="dxa"/>
          </w:tcPr>
          <w:p w14:paraId="3190EAB7" w14:textId="77777777" w:rsidR="006A53E0" w:rsidRDefault="005E089B">
            <w:r>
              <w:rPr>
                <w:noProof/>
              </w:rPr>
              <w:drawing>
                <wp:inline distT="0" distB="0" distL="0" distR="0" wp14:anchorId="2E4A902E" wp14:editId="141C716E">
                  <wp:extent cx="3835793" cy="105622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812" cy="106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C264D" w14:textId="3BFEC0D0" w:rsidR="005E089B" w:rsidRDefault="005E089B">
            <w:r>
              <w:rPr>
                <w:rFonts w:ascii="Arial" w:hAnsi="Arial" w:cs="Arial"/>
                <w:color w:val="000000"/>
                <w:shd w:val="clear" w:color="auto" w:fill="FFFFFF"/>
              </w:rPr>
              <w:t>Похож на режим наложения «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Difference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», но даёт результат с более низким контрастом.</w:t>
            </w:r>
          </w:p>
        </w:tc>
      </w:tr>
      <w:tr w:rsidR="009D3CC8" w14:paraId="441E4E16" w14:textId="77777777" w:rsidTr="007C024F">
        <w:tc>
          <w:tcPr>
            <w:tcW w:w="1413" w:type="dxa"/>
          </w:tcPr>
          <w:p w14:paraId="56451730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Signed Addition (AddSub)</w:t>
            </w:r>
          </w:p>
          <w:p w14:paraId="1091822D" w14:textId="77777777" w:rsidR="006A53E0" w:rsidRDefault="006A53E0"/>
        </w:tc>
        <w:tc>
          <w:tcPr>
            <w:tcW w:w="7932" w:type="dxa"/>
          </w:tcPr>
          <w:p w14:paraId="5C2B5733" w14:textId="77777777" w:rsidR="006A53E0" w:rsidRDefault="008337BA">
            <w:r>
              <w:rPr>
                <w:noProof/>
              </w:rPr>
              <w:drawing>
                <wp:inline distT="0" distB="0" distL="0" distR="0" wp14:anchorId="48A720A5" wp14:editId="5A3DAC66">
                  <wp:extent cx="3791585" cy="1044054"/>
                  <wp:effectExtent l="0" t="0" r="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427" cy="105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BBF15" w14:textId="32609CD0" w:rsidR="008337BA" w:rsidRDefault="008337BA">
            <w:r>
              <w:rPr>
                <w:rFonts w:ascii="Arial" w:hAnsi="Arial" w:cs="Arial"/>
                <w:color w:val="000000"/>
                <w:shd w:val="clear" w:color="auto" w:fill="FFFFFF"/>
              </w:rPr>
              <w:t>И добавляет, и вычитает информацию о цвете из нижнего слоя на основе цветов верхнего слоя. Значения в оттенках серого не влияют на результат, в то время как более тёмные цвета вычитают информацию, а более светлые — добавляют.</w:t>
            </w:r>
          </w:p>
        </w:tc>
      </w:tr>
      <w:tr w:rsidR="009D3CC8" w14:paraId="59A06F70" w14:textId="77777777" w:rsidTr="007C024F">
        <w:tc>
          <w:tcPr>
            <w:tcW w:w="1413" w:type="dxa"/>
          </w:tcPr>
          <w:p w14:paraId="2ABF191B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Overlay</w:t>
            </w:r>
          </w:p>
          <w:p w14:paraId="35AF1BF2" w14:textId="77777777" w:rsidR="008337BA" w:rsidRDefault="008337BA"/>
        </w:tc>
        <w:tc>
          <w:tcPr>
            <w:tcW w:w="7932" w:type="dxa"/>
          </w:tcPr>
          <w:p w14:paraId="37A4251F" w14:textId="77777777" w:rsidR="008337BA" w:rsidRDefault="008337BA">
            <w:r>
              <w:rPr>
                <w:noProof/>
              </w:rPr>
              <w:drawing>
                <wp:inline distT="0" distB="0" distL="0" distR="0" wp14:anchorId="7E59D567" wp14:editId="757B9D36">
                  <wp:extent cx="3814445" cy="105034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22" cy="1054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FF2C0" w14:textId="3544559A" w:rsidR="008337BA" w:rsidRDefault="008337BA">
            <w:r>
              <w:rPr>
                <w:rFonts w:ascii="Arial" w:hAnsi="Arial" w:cs="Arial"/>
                <w:color w:val="000000"/>
                <w:shd w:val="clear" w:color="auto" w:fill="FFFFFF"/>
              </w:rPr>
              <w:t>Объедин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яет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режимы наложения «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Screen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» и «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Multiply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». Значения оттенков серого в верхнем слое не будут иметь эффекта, но тёмные цвета будут умножать цвета, а светлые — осветлять их.</w:t>
            </w:r>
          </w:p>
        </w:tc>
      </w:tr>
      <w:tr w:rsidR="009D3CC8" w14:paraId="5666737B" w14:textId="77777777" w:rsidTr="007C024F">
        <w:tc>
          <w:tcPr>
            <w:tcW w:w="1413" w:type="dxa"/>
          </w:tcPr>
          <w:p w14:paraId="329D334A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Screen</w:t>
            </w:r>
          </w:p>
          <w:p w14:paraId="6CD8828E" w14:textId="77777777" w:rsidR="008337BA" w:rsidRDefault="008337BA"/>
        </w:tc>
        <w:tc>
          <w:tcPr>
            <w:tcW w:w="7932" w:type="dxa"/>
          </w:tcPr>
          <w:p w14:paraId="0BCF5DD7" w14:textId="0E75ADBE" w:rsidR="008337BA" w:rsidRDefault="008337B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12F8CE4" wp14:editId="34F66E9C">
                  <wp:extent cx="3829685" cy="105454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434" cy="106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56F95" w14:textId="295DBAAE" w:rsidR="008337BA" w:rsidRDefault="008337BA">
            <w:r>
              <w:rPr>
                <w:rFonts w:ascii="Arial" w:hAnsi="Arial" w:cs="Arial"/>
                <w:color w:val="000000"/>
                <w:shd w:val="clear" w:color="auto" w:fill="FFFFFF"/>
              </w:rPr>
              <w:t>Информация о цвете из верхнего и нижнего слоёв инвертируется, а затем умножается друг на друга, после чего результат снова инвертируется. Это даёт визуальный результат, противоположный режиму наложения «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Multiply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», и более яркое изображение.</w:t>
            </w:r>
          </w:p>
        </w:tc>
      </w:tr>
      <w:tr w:rsidR="009D3CC8" w14:paraId="3323C817" w14:textId="77777777" w:rsidTr="007C024F">
        <w:tc>
          <w:tcPr>
            <w:tcW w:w="1413" w:type="dxa"/>
          </w:tcPr>
          <w:p w14:paraId="146E4CCD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lastRenderedPageBreak/>
              <w:t>Linear Burn</w:t>
            </w:r>
          </w:p>
          <w:p w14:paraId="71DA4968" w14:textId="77777777" w:rsidR="008337BA" w:rsidRDefault="008337BA"/>
        </w:tc>
        <w:tc>
          <w:tcPr>
            <w:tcW w:w="7932" w:type="dxa"/>
          </w:tcPr>
          <w:p w14:paraId="3DEB7490" w14:textId="77777777" w:rsidR="008337BA" w:rsidRDefault="008337BA">
            <w:r>
              <w:rPr>
                <w:noProof/>
              </w:rPr>
              <w:drawing>
                <wp:inline distT="0" distB="0" distL="0" distR="0" wp14:anchorId="2E836135" wp14:editId="51D47A01">
                  <wp:extent cx="3631565" cy="999991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438" cy="1006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F0806" w14:textId="751C115B" w:rsidR="009D3CC8" w:rsidRDefault="009D3CC8">
            <w:r>
              <w:rPr>
                <w:rFonts w:ascii="Arial" w:hAnsi="Arial" w:cs="Arial"/>
                <w:color w:val="000000"/>
                <w:shd w:val="clear" w:color="auto" w:fill="FFFFFF"/>
              </w:rPr>
              <w:t>Складывает информацию о цвете верхнего и нижнего слоёв, а затем вычитает 1 из результата.</w:t>
            </w:r>
          </w:p>
        </w:tc>
      </w:tr>
      <w:tr w:rsidR="009D3CC8" w14:paraId="00BFA59E" w14:textId="77777777" w:rsidTr="007C024F">
        <w:tc>
          <w:tcPr>
            <w:tcW w:w="1413" w:type="dxa"/>
          </w:tcPr>
          <w:p w14:paraId="4BF47C49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Color Burn</w:t>
            </w:r>
          </w:p>
          <w:p w14:paraId="5F746729" w14:textId="77777777" w:rsidR="008337BA" w:rsidRDefault="008337BA"/>
        </w:tc>
        <w:tc>
          <w:tcPr>
            <w:tcW w:w="7932" w:type="dxa"/>
          </w:tcPr>
          <w:p w14:paraId="3E95B9D0" w14:textId="77777777" w:rsidR="008337BA" w:rsidRDefault="008337BA">
            <w:r>
              <w:rPr>
                <w:noProof/>
              </w:rPr>
              <w:drawing>
                <wp:inline distT="0" distB="0" distL="0" distR="0" wp14:anchorId="58531E44" wp14:editId="66816F0D">
                  <wp:extent cx="3631565" cy="999991"/>
                  <wp:effectExtent l="0" t="0" r="698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106" cy="101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67ABF" w14:textId="24A9C1C7" w:rsidR="009D3CC8" w:rsidRDefault="009D3CC8">
            <w:r>
              <w:rPr>
                <w:rFonts w:ascii="Arial" w:hAnsi="Arial" w:cs="Arial"/>
                <w:color w:val="000000"/>
                <w:shd w:val="clear" w:color="auto" w:fill="FFFFFF"/>
              </w:rPr>
              <w:t>Делит нижний слой на верхний. Перед выполнением операции нижний слой инвертируется. Эта операция наложения затемняет верхний слой и повышает его контрастность, чтобы показать цвета нижнего слоя. Чем темнее нижний слой, тем больше его цвета используется.</w:t>
            </w:r>
          </w:p>
        </w:tc>
      </w:tr>
      <w:tr w:rsidR="009D3CC8" w14:paraId="03ADAC88" w14:textId="77777777" w:rsidTr="007C024F">
        <w:tc>
          <w:tcPr>
            <w:tcW w:w="1413" w:type="dxa"/>
          </w:tcPr>
          <w:p w14:paraId="3A401F70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Color Dodge</w:t>
            </w:r>
          </w:p>
          <w:p w14:paraId="6B60B41D" w14:textId="77777777" w:rsidR="008337BA" w:rsidRDefault="008337BA"/>
        </w:tc>
        <w:tc>
          <w:tcPr>
            <w:tcW w:w="7932" w:type="dxa"/>
          </w:tcPr>
          <w:p w14:paraId="657C2D19" w14:textId="77777777" w:rsidR="008337BA" w:rsidRDefault="008337BA">
            <w:r>
              <w:rPr>
                <w:noProof/>
              </w:rPr>
              <w:drawing>
                <wp:inline distT="0" distB="0" distL="0" distR="0" wp14:anchorId="528F1E48" wp14:editId="25C7FA10">
                  <wp:extent cx="3616325" cy="995794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95" cy="100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ABEFB" w14:textId="3EAE2945" w:rsidR="009D3CC8" w:rsidRDefault="009D3CC8">
            <w:r>
              <w:rPr>
                <w:rFonts w:ascii="Arial" w:hAnsi="Arial" w:cs="Arial"/>
                <w:color w:val="000000"/>
                <w:shd w:val="clear" w:color="auto" w:fill="FFFFFF"/>
              </w:rPr>
              <w:t>Делит нижний слой на инвертированный верхний слой. Эта операция осветляет нижний слой в зависимости от значения верхнего слоя. Чем ярче верхний слой, тем сильнее его цвета влияют на нижний слой.</w:t>
            </w:r>
          </w:p>
        </w:tc>
      </w:tr>
      <w:tr w:rsidR="009D3CC8" w14:paraId="28C89280" w14:textId="77777777" w:rsidTr="007C024F">
        <w:tc>
          <w:tcPr>
            <w:tcW w:w="1413" w:type="dxa"/>
          </w:tcPr>
          <w:p w14:paraId="293CED8A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Soft Light</w:t>
            </w:r>
          </w:p>
          <w:p w14:paraId="7D2B63E4" w14:textId="77777777" w:rsidR="008337BA" w:rsidRDefault="008337BA"/>
        </w:tc>
        <w:tc>
          <w:tcPr>
            <w:tcW w:w="7932" w:type="dxa"/>
          </w:tcPr>
          <w:p w14:paraId="04A42914" w14:textId="7F642FC9" w:rsidR="008337BA" w:rsidRDefault="008337BA">
            <w:r>
              <w:rPr>
                <w:noProof/>
              </w:rPr>
              <w:drawing>
                <wp:inline distT="0" distB="0" distL="0" distR="0" wp14:anchorId="0E299DEC" wp14:editId="0162CFE2">
                  <wp:extent cx="3646805" cy="1004187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243" cy="1011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3DFDF609" w14:textId="77777777" w:rsidTr="007C024F">
        <w:tc>
          <w:tcPr>
            <w:tcW w:w="1413" w:type="dxa"/>
          </w:tcPr>
          <w:p w14:paraId="1A24BB4E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Hard Light</w:t>
            </w:r>
          </w:p>
          <w:p w14:paraId="6B12B79A" w14:textId="77777777" w:rsidR="008337BA" w:rsidRDefault="008337BA"/>
        </w:tc>
        <w:tc>
          <w:tcPr>
            <w:tcW w:w="7932" w:type="dxa"/>
          </w:tcPr>
          <w:p w14:paraId="481A8F72" w14:textId="03741118" w:rsidR="008337BA" w:rsidRDefault="008337BA">
            <w:r>
              <w:rPr>
                <w:noProof/>
              </w:rPr>
              <w:drawing>
                <wp:inline distT="0" distB="0" distL="0" distR="0" wp14:anchorId="1A480302" wp14:editId="495E705A">
                  <wp:extent cx="3708153" cy="1021080"/>
                  <wp:effectExtent l="0" t="0" r="6985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436" cy="1027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7C12D1A6" w14:textId="77777777" w:rsidTr="007C024F">
        <w:tc>
          <w:tcPr>
            <w:tcW w:w="1413" w:type="dxa"/>
          </w:tcPr>
          <w:p w14:paraId="21EF6125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18"/>
                <w:szCs w:val="18"/>
              </w:rPr>
              <w:t>Vivid</w:t>
            </w:r>
            <w:proofErr w:type="spellEnd"/>
            <w:r>
              <w:rPr>
                <w:rFonts w:ascii="Source Sans Pro" w:hAnsi="Source Sans Pro"/>
                <w:color w:val="333333"/>
                <w:sz w:val="18"/>
                <w:szCs w:val="18"/>
              </w:rPr>
              <w:t xml:space="preserve"> Light</w:t>
            </w:r>
          </w:p>
          <w:p w14:paraId="3C8B21EB" w14:textId="77777777" w:rsidR="008337BA" w:rsidRDefault="008337BA"/>
        </w:tc>
        <w:tc>
          <w:tcPr>
            <w:tcW w:w="7932" w:type="dxa"/>
          </w:tcPr>
          <w:p w14:paraId="40A10392" w14:textId="3B32F5E2" w:rsidR="008337BA" w:rsidRDefault="009D3CC8">
            <w:r>
              <w:rPr>
                <w:noProof/>
              </w:rPr>
              <w:drawing>
                <wp:inline distT="0" distB="0" distL="0" distR="0" wp14:anchorId="143A8E65" wp14:editId="056EF837">
                  <wp:extent cx="3669665" cy="1010482"/>
                  <wp:effectExtent l="0" t="0" r="698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467" cy="1015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398EBA9A" w14:textId="77777777" w:rsidTr="007C024F">
        <w:tc>
          <w:tcPr>
            <w:tcW w:w="1413" w:type="dxa"/>
          </w:tcPr>
          <w:p w14:paraId="62B73212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Linear Light</w:t>
            </w:r>
          </w:p>
          <w:p w14:paraId="7A954313" w14:textId="77777777" w:rsidR="008337BA" w:rsidRDefault="008337BA"/>
        </w:tc>
        <w:tc>
          <w:tcPr>
            <w:tcW w:w="7932" w:type="dxa"/>
          </w:tcPr>
          <w:p w14:paraId="4B3B35E0" w14:textId="43217303" w:rsidR="008337BA" w:rsidRDefault="009D3CC8">
            <w:r>
              <w:rPr>
                <w:noProof/>
              </w:rPr>
              <w:drawing>
                <wp:inline distT="0" distB="0" distL="0" distR="0" wp14:anchorId="72E62B4C" wp14:editId="55799A3A">
                  <wp:extent cx="3677285" cy="101258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860" cy="101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2A177F60" w14:textId="77777777" w:rsidTr="007C024F">
        <w:tc>
          <w:tcPr>
            <w:tcW w:w="1413" w:type="dxa"/>
          </w:tcPr>
          <w:p w14:paraId="69D8FD81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18"/>
                <w:szCs w:val="18"/>
              </w:rPr>
              <w:lastRenderedPageBreak/>
              <w:t>Pin</w:t>
            </w:r>
            <w:proofErr w:type="spellEnd"/>
            <w:r>
              <w:rPr>
                <w:rFonts w:ascii="Source Sans Pro" w:hAnsi="Source Sans Pro"/>
                <w:color w:val="333333"/>
                <w:sz w:val="18"/>
                <w:szCs w:val="18"/>
              </w:rPr>
              <w:t xml:space="preserve"> Light</w:t>
            </w:r>
          </w:p>
          <w:p w14:paraId="4A4F3341" w14:textId="77777777" w:rsidR="009D3CC8" w:rsidRDefault="009D3CC8"/>
        </w:tc>
        <w:tc>
          <w:tcPr>
            <w:tcW w:w="7932" w:type="dxa"/>
          </w:tcPr>
          <w:p w14:paraId="5B6E1B3B" w14:textId="27C12D2E" w:rsidR="009D3CC8" w:rsidRDefault="009D3CC8">
            <w:r>
              <w:rPr>
                <w:noProof/>
              </w:rPr>
              <w:drawing>
                <wp:inline distT="0" distB="0" distL="0" distR="0" wp14:anchorId="01230492" wp14:editId="2F9E75D4">
                  <wp:extent cx="3585845" cy="987401"/>
                  <wp:effectExtent l="0" t="0" r="0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65" cy="994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7E894E91" w14:textId="77777777" w:rsidTr="007C024F">
        <w:tc>
          <w:tcPr>
            <w:tcW w:w="1413" w:type="dxa"/>
          </w:tcPr>
          <w:p w14:paraId="55747FBB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18"/>
                <w:szCs w:val="18"/>
              </w:rPr>
              <w:t>Tint</w:t>
            </w:r>
            <w:proofErr w:type="spellEnd"/>
          </w:p>
          <w:p w14:paraId="14774DF8" w14:textId="77777777" w:rsidR="009D3CC8" w:rsidRDefault="009D3CC8"/>
        </w:tc>
        <w:tc>
          <w:tcPr>
            <w:tcW w:w="7932" w:type="dxa"/>
          </w:tcPr>
          <w:p w14:paraId="3FF6EA5A" w14:textId="5EF113C3" w:rsidR="009D3CC8" w:rsidRDefault="009D3CC8">
            <w:r>
              <w:rPr>
                <w:noProof/>
              </w:rPr>
              <w:drawing>
                <wp:inline distT="0" distB="0" distL="0" distR="0" wp14:anchorId="0146F625" wp14:editId="2829BFA2">
                  <wp:extent cx="3738245" cy="1029366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648" cy="1034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2C8EDF90" w14:textId="77777777" w:rsidTr="007C024F">
        <w:tc>
          <w:tcPr>
            <w:tcW w:w="1413" w:type="dxa"/>
          </w:tcPr>
          <w:p w14:paraId="081D3A04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Saturation</w:t>
            </w:r>
          </w:p>
          <w:p w14:paraId="64D66438" w14:textId="77777777" w:rsidR="009D3CC8" w:rsidRDefault="009D3CC8"/>
        </w:tc>
        <w:tc>
          <w:tcPr>
            <w:tcW w:w="7932" w:type="dxa"/>
          </w:tcPr>
          <w:p w14:paraId="0FCFA8E4" w14:textId="160A7393" w:rsidR="009D3CC8" w:rsidRDefault="009D3CC8">
            <w:r>
              <w:rPr>
                <w:noProof/>
              </w:rPr>
              <w:drawing>
                <wp:inline distT="0" distB="0" distL="0" distR="0" wp14:anchorId="3572036D" wp14:editId="644CCC4D">
                  <wp:extent cx="3723005" cy="1025170"/>
                  <wp:effectExtent l="0" t="0" r="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276" cy="103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235184BB" w14:textId="77777777" w:rsidTr="007C024F">
        <w:tc>
          <w:tcPr>
            <w:tcW w:w="1413" w:type="dxa"/>
          </w:tcPr>
          <w:p w14:paraId="235B5E06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Color</w:t>
            </w:r>
          </w:p>
          <w:p w14:paraId="75CF1DA6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outlineLvl w:val="4"/>
              <w:rPr>
                <w:rFonts w:ascii="Source Sans Pro" w:hAnsi="Source Sans Pro"/>
                <w:color w:val="333333"/>
                <w:sz w:val="18"/>
                <w:szCs w:val="18"/>
              </w:rPr>
            </w:pPr>
          </w:p>
        </w:tc>
        <w:tc>
          <w:tcPr>
            <w:tcW w:w="7932" w:type="dxa"/>
          </w:tcPr>
          <w:p w14:paraId="25B1713A" w14:textId="498435E1" w:rsidR="009D3CC8" w:rsidRDefault="009D3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0DE0C" wp14:editId="3A808F59">
                  <wp:extent cx="3684905" cy="101467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302" cy="102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C8" w14:paraId="40E3D540" w14:textId="77777777" w:rsidTr="007C024F">
        <w:tc>
          <w:tcPr>
            <w:tcW w:w="1413" w:type="dxa"/>
          </w:tcPr>
          <w:p w14:paraId="0209F5BD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Value</w:t>
            </w:r>
          </w:p>
          <w:p w14:paraId="510661E8" w14:textId="77777777" w:rsidR="009D3CC8" w:rsidRDefault="009D3CC8" w:rsidP="009D3CC8">
            <w:pPr>
              <w:pStyle w:val="5"/>
              <w:shd w:val="clear" w:color="auto" w:fill="FFFFFF"/>
              <w:spacing w:line="338" w:lineRule="atLeast"/>
              <w:outlineLvl w:val="4"/>
              <w:rPr>
                <w:rFonts w:ascii="Source Sans Pro" w:hAnsi="Source Sans Pro"/>
                <w:color w:val="333333"/>
                <w:sz w:val="18"/>
                <w:szCs w:val="18"/>
              </w:rPr>
            </w:pPr>
          </w:p>
        </w:tc>
        <w:tc>
          <w:tcPr>
            <w:tcW w:w="7932" w:type="dxa"/>
          </w:tcPr>
          <w:p w14:paraId="7CE6E4C8" w14:textId="152DBD07" w:rsidR="009D3CC8" w:rsidRDefault="009D3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62BE5" wp14:editId="49B983CA">
                  <wp:extent cx="3677285" cy="101258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820" cy="101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BA" w14:paraId="127B61D0" w14:textId="77777777" w:rsidTr="007C024F">
        <w:tc>
          <w:tcPr>
            <w:tcW w:w="1413" w:type="dxa"/>
          </w:tcPr>
          <w:p w14:paraId="0A0491BA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Normal Map Combine</w:t>
            </w:r>
          </w:p>
          <w:p w14:paraId="427AFEE9" w14:textId="77777777" w:rsidR="008337BA" w:rsidRDefault="008337BA"/>
        </w:tc>
        <w:tc>
          <w:tcPr>
            <w:tcW w:w="7932" w:type="dxa"/>
          </w:tcPr>
          <w:p w14:paraId="0391FBF4" w14:textId="38D29FA0" w:rsidR="008337BA" w:rsidRDefault="008337BA">
            <w:r>
              <w:rPr>
                <w:noProof/>
              </w:rPr>
              <w:drawing>
                <wp:inline distT="0" distB="0" distL="0" distR="0" wp14:anchorId="7F04BFEB" wp14:editId="3E762856">
                  <wp:extent cx="3753485" cy="103356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521" cy="1035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BA" w14:paraId="58987E6D" w14:textId="77777777" w:rsidTr="007C024F">
        <w:tc>
          <w:tcPr>
            <w:tcW w:w="1413" w:type="dxa"/>
          </w:tcPr>
          <w:p w14:paraId="13661754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Normal Map Detail</w:t>
            </w:r>
          </w:p>
          <w:p w14:paraId="04C6E75D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outlineLvl w:val="4"/>
              <w:rPr>
                <w:rFonts w:ascii="Source Sans Pro" w:hAnsi="Source Sans Pro"/>
                <w:color w:val="333333"/>
                <w:sz w:val="18"/>
                <w:szCs w:val="18"/>
              </w:rPr>
            </w:pPr>
          </w:p>
        </w:tc>
        <w:tc>
          <w:tcPr>
            <w:tcW w:w="7932" w:type="dxa"/>
          </w:tcPr>
          <w:p w14:paraId="5DA68711" w14:textId="1AF5969B" w:rsidR="008337BA" w:rsidRDefault="008337BA">
            <w:r>
              <w:rPr>
                <w:noProof/>
              </w:rPr>
              <w:drawing>
                <wp:inline distT="0" distB="0" distL="0" distR="0" wp14:anchorId="73D62BBE" wp14:editId="1AC70411">
                  <wp:extent cx="3753485" cy="103356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4157" cy="103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BA" w14:paraId="0F01CB14" w14:textId="77777777" w:rsidTr="007C024F">
        <w:tc>
          <w:tcPr>
            <w:tcW w:w="1413" w:type="dxa"/>
          </w:tcPr>
          <w:p w14:paraId="686B8FD9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rPr>
                <w:rFonts w:ascii="Source Sans Pro" w:hAnsi="Source Sans Pro"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color w:val="333333"/>
                <w:sz w:val="18"/>
                <w:szCs w:val="18"/>
              </w:rPr>
              <w:t>Normal Map Inverse Detail</w:t>
            </w:r>
          </w:p>
          <w:p w14:paraId="0E670376" w14:textId="77777777" w:rsidR="008337BA" w:rsidRDefault="008337BA" w:rsidP="008337BA">
            <w:pPr>
              <w:pStyle w:val="5"/>
              <w:shd w:val="clear" w:color="auto" w:fill="FFFFFF"/>
              <w:spacing w:line="338" w:lineRule="atLeast"/>
              <w:outlineLvl w:val="4"/>
              <w:rPr>
                <w:rFonts w:ascii="Source Sans Pro" w:hAnsi="Source Sans Pro"/>
                <w:color w:val="333333"/>
                <w:sz w:val="18"/>
                <w:szCs w:val="18"/>
              </w:rPr>
            </w:pPr>
          </w:p>
        </w:tc>
        <w:tc>
          <w:tcPr>
            <w:tcW w:w="7932" w:type="dxa"/>
          </w:tcPr>
          <w:p w14:paraId="20FC6D82" w14:textId="3B73A962" w:rsidR="008337BA" w:rsidRDefault="008337BA">
            <w:r>
              <w:rPr>
                <w:noProof/>
              </w:rPr>
              <w:drawing>
                <wp:inline distT="0" distB="0" distL="0" distR="0" wp14:anchorId="33F39CF5" wp14:editId="10B928A2">
                  <wp:extent cx="3723005" cy="1025170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814" cy="103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1DDAE" w14:textId="77777777" w:rsidR="007C024F" w:rsidRPr="007C024F" w:rsidRDefault="007C024F"/>
    <w:sectPr w:rsidR="007C024F" w:rsidRPr="007C0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28"/>
    <w:rsid w:val="00567228"/>
    <w:rsid w:val="005E089B"/>
    <w:rsid w:val="006A53E0"/>
    <w:rsid w:val="007C024F"/>
    <w:rsid w:val="008337BA"/>
    <w:rsid w:val="00887549"/>
    <w:rsid w:val="009D3CC8"/>
    <w:rsid w:val="00B7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130B"/>
  <w15:chartTrackingRefBased/>
  <w15:docId w15:val="{72681BA0-0B02-4A4B-9F45-073F4672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C02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7C02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875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7549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87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hyperlink" Target="https://helpx.adobe.com/substance-3d-painter/interface/layer-stack/blending-modes.html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2025-01-27T17:25:00Z</dcterms:created>
  <dcterms:modified xsi:type="dcterms:W3CDTF">2025-01-27T18:04:00Z</dcterms:modified>
</cp:coreProperties>
</file>