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22C6F" w14:textId="77777777" w:rsidR="0005499F" w:rsidRPr="00E83E7A" w:rsidRDefault="0005499F" w:rsidP="000549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83E7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Data Description </w:t>
      </w:r>
    </w:p>
    <w:p w14:paraId="391F7F95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Year: The year when the data was recorded.</w:t>
      </w:r>
    </w:p>
    <w:p w14:paraId="086E4821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Country: The name of the country where the data was collected.</w:t>
      </w:r>
    </w:p>
    <w:p w14:paraId="09D1DB08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Region: The geographical region where the country is located.</w:t>
      </w:r>
    </w:p>
    <w:p w14:paraId="52CC687E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Crop_Type: The type of crop being cultivated.</w:t>
      </w:r>
    </w:p>
    <w:p w14:paraId="06D19885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Average_Temperature_C: The average temperature in degrees Celsius during the year.</w:t>
      </w:r>
    </w:p>
    <w:p w14:paraId="31D4EBA0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Total_Precipitation_mm: The total amount of precipitation (rainfall) in millimeters over the year.</w:t>
      </w:r>
    </w:p>
    <w:p w14:paraId="506033A3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CO2_Emissions_MT: The amount of carbon dioxide (CO2) emissions in metric tons.</w:t>
      </w:r>
    </w:p>
    <w:p w14:paraId="15A9DE3E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Crop_Yield_MT_per_HA: The crop yield in metric tons per hectare (MT/HA).</w:t>
      </w:r>
    </w:p>
    <w:p w14:paraId="30BFA4D3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Extreme_Weather_Events: The number of extreme weather events recorded during the year.</w:t>
      </w:r>
    </w:p>
    <w:p w14:paraId="43230440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Irrigation_Access_%: The percentage of land with access to irrigation systems.</w:t>
      </w:r>
    </w:p>
    <w:p w14:paraId="3166DDAC" w14:textId="77777777" w:rsidR="0005499F" w:rsidRPr="00E83E7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5AFA">
        <w:rPr>
          <w:rFonts w:ascii="Times New Roman" w:hAnsi="Times New Roman" w:cs="Times New Roman"/>
          <w:sz w:val="28"/>
          <w:szCs w:val="28"/>
        </w:rPr>
        <w:t>Pesticide_Use_KG_per_HA</w:t>
      </w:r>
      <w:proofErr w:type="spellEnd"/>
      <w:r w:rsidRPr="009A5AFA">
        <w:rPr>
          <w:rFonts w:ascii="Times New Roman" w:hAnsi="Times New Roman" w:cs="Times New Roman"/>
          <w:sz w:val="28"/>
          <w:szCs w:val="28"/>
        </w:rPr>
        <w:t>: The amount of pesticide used in kilograms per hectare.</w:t>
      </w:r>
    </w:p>
    <w:p w14:paraId="5252E1D4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5AFA">
        <w:rPr>
          <w:rFonts w:ascii="Times New Roman" w:hAnsi="Times New Roman" w:cs="Times New Roman"/>
          <w:sz w:val="28"/>
          <w:szCs w:val="28"/>
        </w:rPr>
        <w:t>Fertilizer_Use_KG_per_HA</w:t>
      </w:r>
      <w:proofErr w:type="spellEnd"/>
      <w:r w:rsidRPr="009A5AFA">
        <w:rPr>
          <w:rFonts w:ascii="Times New Roman" w:hAnsi="Times New Roman" w:cs="Times New Roman"/>
          <w:sz w:val="28"/>
          <w:szCs w:val="28"/>
        </w:rPr>
        <w:t>: The amount of fertilizer used in kilograms per hectare.</w:t>
      </w:r>
    </w:p>
    <w:p w14:paraId="50AE73C2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5AFA">
        <w:rPr>
          <w:rFonts w:ascii="Times New Roman" w:hAnsi="Times New Roman" w:cs="Times New Roman"/>
          <w:sz w:val="28"/>
          <w:szCs w:val="28"/>
        </w:rPr>
        <w:t>Soil_Health_Index</w:t>
      </w:r>
      <w:proofErr w:type="spellEnd"/>
      <w:r w:rsidRPr="009A5AFA">
        <w:rPr>
          <w:rFonts w:ascii="Times New Roman" w:hAnsi="Times New Roman" w:cs="Times New Roman"/>
          <w:sz w:val="28"/>
          <w:szCs w:val="28"/>
        </w:rPr>
        <w:t>: A composite score reflecting the overall health and quality of the soil.</w:t>
      </w:r>
    </w:p>
    <w:p w14:paraId="4F9BA8FA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5AFA">
        <w:rPr>
          <w:rFonts w:ascii="Times New Roman" w:hAnsi="Times New Roman" w:cs="Times New Roman"/>
          <w:sz w:val="28"/>
          <w:szCs w:val="28"/>
        </w:rPr>
        <w:t>Adaptation_Strategies</w:t>
      </w:r>
      <w:proofErr w:type="spellEnd"/>
      <w:r w:rsidRPr="009A5AFA">
        <w:rPr>
          <w:rFonts w:ascii="Times New Roman" w:hAnsi="Times New Roman" w:cs="Times New Roman"/>
          <w:sz w:val="28"/>
          <w:szCs w:val="28"/>
        </w:rPr>
        <w:t>: Strategies adopted by the region or country to adapt to changing environmental conditions.</w:t>
      </w:r>
    </w:p>
    <w:p w14:paraId="21AE4DF2" w14:textId="77777777" w:rsidR="0005499F" w:rsidRPr="009A5AFA" w:rsidRDefault="0005499F" w:rsidP="000549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5AFA">
        <w:rPr>
          <w:rFonts w:ascii="Times New Roman" w:hAnsi="Times New Roman" w:cs="Times New Roman"/>
          <w:sz w:val="28"/>
          <w:szCs w:val="28"/>
        </w:rPr>
        <w:t>Economic_Impact_Million_USD</w:t>
      </w:r>
      <w:proofErr w:type="spellEnd"/>
      <w:r w:rsidRPr="009A5AFA">
        <w:rPr>
          <w:rFonts w:ascii="Times New Roman" w:hAnsi="Times New Roman" w:cs="Times New Roman"/>
          <w:sz w:val="28"/>
          <w:szCs w:val="28"/>
        </w:rPr>
        <w:t>: The economic impact of environmental factors measured in millions of US dollars.</w:t>
      </w:r>
    </w:p>
    <w:p w14:paraId="36F10F90" w14:textId="77777777" w:rsidR="0005499F" w:rsidRDefault="0005499F" w:rsidP="00054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EEC833" w14:textId="77777777" w:rsidR="0005499F" w:rsidRPr="00E83E7A" w:rsidRDefault="0005499F" w:rsidP="000549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83E7A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Questions</w:t>
      </w:r>
    </w:p>
    <w:p w14:paraId="5B8331E7" w14:textId="77777777" w:rsidR="0005499F" w:rsidRPr="009A5AFA" w:rsidRDefault="0005499F" w:rsidP="000549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5AFA">
        <w:rPr>
          <w:rFonts w:ascii="Times New Roman" w:hAnsi="Times New Roman" w:cs="Times New Roman"/>
          <w:sz w:val="28"/>
          <w:szCs w:val="28"/>
        </w:rPr>
        <w:t>What is the average yield of each variety of crop?</w:t>
      </w:r>
    </w:p>
    <w:p w14:paraId="531E61E7" w14:textId="77777777" w:rsidR="0005499F" w:rsidRPr="00032531" w:rsidRDefault="0005499F" w:rsidP="00054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3253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How can crop yield get affected by extreme weather?</w:t>
      </w:r>
    </w:p>
    <w:p w14:paraId="4F9EC5D7" w14:textId="77777777" w:rsidR="0005499F" w:rsidRPr="00D83203" w:rsidRDefault="0005499F" w:rsidP="00054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832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How does the application of fertilizer affect crop yield? </w:t>
      </w:r>
    </w:p>
    <w:p w14:paraId="1918AAAA" w14:textId="77777777" w:rsidR="0005499F" w:rsidRDefault="0005499F" w:rsidP="00054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C58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economic impact does climate change have on agriculture?</w:t>
      </w:r>
    </w:p>
    <w:p w14:paraId="62580243" w14:textId="77777777" w:rsidR="0005499F" w:rsidRDefault="0005499F" w:rsidP="00054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5E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Which region has experienced the highest average crop yield over the years?</w:t>
      </w:r>
    </w:p>
    <w:p w14:paraId="655BC19E" w14:textId="77777777" w:rsidR="0005499F" w:rsidRPr="00475E0B" w:rsidRDefault="0005499F" w:rsidP="00054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5E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How does the average temperature relate to the </w:t>
      </w:r>
      <w:proofErr w:type="gramStart"/>
      <w:r w:rsidRPr="00475E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amount</w:t>
      </w:r>
      <w:proofErr w:type="gramEnd"/>
      <w:r w:rsidRPr="00475E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 crops produced?</w:t>
      </w:r>
    </w:p>
    <w:p w14:paraId="0C1FBF37" w14:textId="77777777" w:rsidR="0005499F" w:rsidRDefault="0005499F" w:rsidP="00054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5E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How does CO2 emissions affect crop yield in different regions?</w:t>
      </w:r>
    </w:p>
    <w:p w14:paraId="38F75B47" w14:textId="77777777" w:rsidR="0005499F" w:rsidRPr="00475E0B" w:rsidRDefault="0005499F" w:rsidP="00054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5E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Which types of crops are more resilient to severe weather conditions?</w:t>
      </w:r>
    </w:p>
    <w:p w14:paraId="04757269" w14:textId="77777777" w:rsidR="0005499F" w:rsidRDefault="0005499F" w:rsidP="00054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75E0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Which region has the best soil health, and how does it affect pesticide use?</w:t>
      </w:r>
    </w:p>
    <w:p w14:paraId="28B2E1CA" w14:textId="77777777" w:rsidR="0005499F" w:rsidRDefault="0005499F" w:rsidP="000549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C004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How do adaptation strategies influence crop yield in regions with frequent extreme weather?</w:t>
      </w:r>
    </w:p>
    <w:p w14:paraId="1F7A84E4" w14:textId="77777777" w:rsidR="00A16A7E" w:rsidRDefault="00A16A7E"/>
    <w:sectPr w:rsidR="00A1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501DB"/>
    <w:multiLevelType w:val="hybridMultilevel"/>
    <w:tmpl w:val="55309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6C1E"/>
    <w:multiLevelType w:val="hybridMultilevel"/>
    <w:tmpl w:val="EFA4E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55121">
    <w:abstractNumId w:val="1"/>
  </w:num>
  <w:num w:numId="2" w16cid:durableId="3272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9F"/>
    <w:rsid w:val="0005499F"/>
    <w:rsid w:val="005D4A77"/>
    <w:rsid w:val="00A16A7E"/>
    <w:rsid w:val="00CE3F21"/>
    <w:rsid w:val="00D21F64"/>
    <w:rsid w:val="00EA1CDE"/>
    <w:rsid w:val="00EA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CEDC"/>
  <w15:chartTrackingRefBased/>
  <w15:docId w15:val="{73044B20-7A85-416F-84E0-1473A82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CK</dc:creator>
  <cp:keywords/>
  <dc:description/>
  <cp:lastModifiedBy>NAYANA CK</cp:lastModifiedBy>
  <cp:revision>1</cp:revision>
  <dcterms:created xsi:type="dcterms:W3CDTF">2024-09-10T03:38:00Z</dcterms:created>
  <dcterms:modified xsi:type="dcterms:W3CDTF">2024-09-10T06:04:00Z</dcterms:modified>
</cp:coreProperties>
</file>