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68AC" w14:textId="77777777" w:rsidR="00F1022B" w:rsidRPr="00F1022B" w:rsidRDefault="00F1022B" w:rsidP="00F1022B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proofErr w:type="spellStart"/>
      <w:r w:rsidRPr="00F1022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Alultanulás</w:t>
      </w:r>
      <w:proofErr w:type="spellEnd"/>
      <w:r w:rsidRPr="00F1022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 xml:space="preserve"> és túltanulás jellemzői, felismerésük</w:t>
      </w:r>
    </w:p>
    <w:p w14:paraId="23796D1F" w14:textId="77777777" w:rsidR="00F1022B" w:rsidRPr="00F1022B" w:rsidRDefault="00F1022B" w:rsidP="00F1022B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proofErr w:type="spellStart"/>
      <w:r w:rsidRPr="00F1022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Alultanulás</w:t>
      </w:r>
      <w:proofErr w:type="spellEnd"/>
    </w:p>
    <w:p w14:paraId="045C018D" w14:textId="77777777" w:rsidR="00F1022B" w:rsidRPr="00F1022B" w:rsidRDefault="00F1022B" w:rsidP="00F1022B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Jellemzői:</w:t>
      </w:r>
    </w:p>
    <w:p w14:paraId="58B4360B" w14:textId="77777777" w:rsidR="00F1022B" w:rsidRDefault="00F1022B" w:rsidP="00F1022B">
      <w:pPr>
        <w:rPr>
          <w:rFonts w:ascii="Segoe UI" w:eastAsia="Times New Roman" w:hAnsi="Segoe UI" w:cs="Segoe UI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kern w:val="0"/>
          <w:lang w:eastAsia="hu-HU"/>
          <w14:ligatures w14:val="none"/>
        </w:rPr>
        <w:t xml:space="preserve">A modell nem tanulja meg megfelelően az adatok mögötti mintákat, ezért alacsony teljesítményt nyújt mind a tanuló, mind a teszt adathalmazon. Egyszerű modellek, kevés paraméterrel (pl. lineáris regresszió egy bonyolult, nem lineáris adathalmazra). Magas </w:t>
      </w:r>
      <w:proofErr w:type="spellStart"/>
      <w:r w:rsidRPr="00F1022B">
        <w:rPr>
          <w:rFonts w:ascii="Segoe UI" w:eastAsia="Times New Roman" w:hAnsi="Segoe UI" w:cs="Segoe UI"/>
          <w:kern w:val="0"/>
          <w:lang w:eastAsia="hu-HU"/>
          <w14:ligatures w14:val="none"/>
        </w:rPr>
        <w:t>bias</w:t>
      </w:r>
      <w:proofErr w:type="spellEnd"/>
      <w:r w:rsidRPr="00F1022B">
        <w:rPr>
          <w:rFonts w:ascii="Segoe UI" w:eastAsia="Times New Roman" w:hAnsi="Segoe UI" w:cs="Segoe UI"/>
          <w:kern w:val="0"/>
          <w:lang w:eastAsia="hu-HU"/>
          <w14:ligatures w14:val="none"/>
        </w:rPr>
        <w:t xml:space="preserve"> (elfogultság): a modell leegyszerűsíti a problémát, nem képes komplexitást kezelni.</w:t>
      </w:r>
    </w:p>
    <w:p w14:paraId="0D4E499F" w14:textId="77777777" w:rsidR="009D6635" w:rsidRPr="00F1022B" w:rsidRDefault="009D6635" w:rsidP="00F1022B">
      <w:pPr>
        <w:rPr>
          <w:rFonts w:ascii="Segoe UI" w:eastAsia="Times New Roman" w:hAnsi="Segoe UI" w:cs="Segoe UI"/>
          <w:kern w:val="0"/>
          <w:lang w:eastAsia="hu-HU"/>
          <w14:ligatures w14:val="none"/>
        </w:rPr>
      </w:pPr>
    </w:p>
    <w:p w14:paraId="517F3548" w14:textId="77777777" w:rsidR="009D6635" w:rsidRDefault="00F1022B" w:rsidP="009D6635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Felismerése:</w:t>
      </w:r>
    </w:p>
    <w:p w14:paraId="1381B714" w14:textId="17C73D16" w:rsidR="00F1022B" w:rsidRPr="00F1022B" w:rsidRDefault="00F1022B" w:rsidP="009D6635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kern w:val="0"/>
          <w:lang w:eastAsia="hu-HU"/>
          <w14:ligatures w14:val="none"/>
        </w:rPr>
        <w:t>A tanulási és tesztelési hiba magas. A hiba nem csökken a modell tanítása során.</w:t>
      </w:r>
    </w:p>
    <w:p w14:paraId="725937DB" w14:textId="77777777" w:rsidR="00F1022B" w:rsidRPr="00F1022B" w:rsidRDefault="000B45D3" w:rsidP="00F1022B">
      <w:pPr>
        <w:spacing w:before="360" w:after="360"/>
        <w:rPr>
          <w:rFonts w:ascii="Segoe UI" w:eastAsia="Times New Roman" w:hAnsi="Segoe UI" w:cs="Segoe UI"/>
          <w:kern w:val="0"/>
          <w:lang w:eastAsia="hu-HU"/>
          <w14:ligatures w14:val="none"/>
        </w:rPr>
      </w:pPr>
      <w:r w:rsidRPr="000B45D3">
        <w:rPr>
          <w:rFonts w:ascii="Times New Roman" w:eastAsia="Times New Roman" w:hAnsi="Times New Roman" w:cs="Times New Roman"/>
          <w:noProof/>
          <w:kern w:val="0"/>
          <w:lang w:eastAsia="hu-HU"/>
        </w:rPr>
        <w:pict w14:anchorId="1522DEA6">
          <v:rect id="_x0000_i1028" alt="" style="width:453.6pt;height:.05pt;mso-width-percent:0;mso-height-percent:0;mso-width-percent:0;mso-height-percent:0" o:hralign="center" o:hrstd="t" o:hrnoshade="t" o:hr="t" fillcolor="#1f2328" stroked="f"/>
        </w:pict>
      </w:r>
    </w:p>
    <w:p w14:paraId="63C0B23C" w14:textId="77777777" w:rsidR="00F1022B" w:rsidRPr="00F1022B" w:rsidRDefault="00F1022B" w:rsidP="00F1022B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Túltanulás</w:t>
      </w:r>
    </w:p>
    <w:p w14:paraId="7282945D" w14:textId="77777777" w:rsidR="00F1022B" w:rsidRPr="00F1022B" w:rsidRDefault="00F1022B" w:rsidP="00F1022B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Jellemzői:</w:t>
      </w:r>
    </w:p>
    <w:p w14:paraId="1682BB8F" w14:textId="77777777" w:rsidR="00F1022B" w:rsidRPr="00F1022B" w:rsidRDefault="00F1022B" w:rsidP="00F1022B">
      <w:pPr>
        <w:rPr>
          <w:rFonts w:ascii="Segoe UI" w:eastAsia="Times New Roman" w:hAnsi="Segoe UI" w:cs="Segoe UI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kern w:val="0"/>
          <w:lang w:eastAsia="hu-HU"/>
          <w14:ligatures w14:val="none"/>
        </w:rPr>
        <w:t xml:space="preserve">A modell túl jól megtanulja a tanuló adatok mintáit, beleértve a zajokat és a véletlen ingadozásokat is. Komplex modellek, sok paraméterrel (pl. mély neurális hálózat kevés adaton). Alacsony </w:t>
      </w:r>
      <w:proofErr w:type="spellStart"/>
      <w:r w:rsidRPr="00F1022B">
        <w:rPr>
          <w:rFonts w:ascii="Segoe UI" w:eastAsia="Times New Roman" w:hAnsi="Segoe UI" w:cs="Segoe UI"/>
          <w:kern w:val="0"/>
          <w:lang w:eastAsia="hu-HU"/>
          <w14:ligatures w14:val="none"/>
        </w:rPr>
        <w:t>bias</w:t>
      </w:r>
      <w:proofErr w:type="spellEnd"/>
      <w:r w:rsidRPr="00F1022B">
        <w:rPr>
          <w:rFonts w:ascii="Segoe UI" w:eastAsia="Times New Roman" w:hAnsi="Segoe UI" w:cs="Segoe UI"/>
          <w:kern w:val="0"/>
          <w:lang w:eastAsia="hu-HU"/>
          <w14:ligatures w14:val="none"/>
        </w:rPr>
        <w:t>, magas variancia: a modell jól teljesít a tanuló adathalmazon, de gyengén a teszt adathalmazon.</w:t>
      </w:r>
    </w:p>
    <w:p w14:paraId="661CA665" w14:textId="77777777" w:rsidR="009D6635" w:rsidRDefault="009D6635" w:rsidP="00F1022B">
      <w:pPr>
        <w:spacing w:after="240"/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</w:pPr>
    </w:p>
    <w:p w14:paraId="30621585" w14:textId="182BDF27" w:rsidR="00F1022B" w:rsidRPr="00F1022B" w:rsidRDefault="00F1022B" w:rsidP="00F1022B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Felismerése:</w:t>
      </w:r>
    </w:p>
    <w:p w14:paraId="3DE06E7A" w14:textId="77777777" w:rsidR="00F1022B" w:rsidRPr="00F1022B" w:rsidRDefault="00F1022B" w:rsidP="00F1022B">
      <w:pPr>
        <w:rPr>
          <w:rFonts w:ascii="Segoe UI" w:eastAsia="Times New Roman" w:hAnsi="Segoe UI" w:cs="Segoe UI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kern w:val="0"/>
          <w:lang w:eastAsia="hu-HU"/>
          <w14:ligatures w14:val="none"/>
        </w:rPr>
        <w:t>Alacsony hiba a tanuló adathalmazon, de magas hiba a teszt adathalmazon. A hiba gyorsan csökken a tanuló adatokon, de növekszik vagy stagnál a teszt adatokon.</w:t>
      </w:r>
    </w:p>
    <w:p w14:paraId="65FB0C05" w14:textId="77777777" w:rsidR="00F1022B" w:rsidRPr="00F1022B" w:rsidRDefault="000B45D3" w:rsidP="00F1022B">
      <w:pPr>
        <w:spacing w:before="360" w:after="360"/>
        <w:rPr>
          <w:rFonts w:ascii="Segoe UI" w:eastAsia="Times New Roman" w:hAnsi="Segoe UI" w:cs="Segoe UI"/>
          <w:kern w:val="0"/>
          <w:lang w:eastAsia="hu-HU"/>
          <w14:ligatures w14:val="none"/>
        </w:rPr>
      </w:pPr>
      <w:r w:rsidRPr="000B45D3">
        <w:rPr>
          <w:rFonts w:ascii="Times New Roman" w:eastAsia="Times New Roman" w:hAnsi="Times New Roman" w:cs="Times New Roman"/>
          <w:noProof/>
          <w:kern w:val="0"/>
          <w:lang w:eastAsia="hu-HU"/>
        </w:rPr>
        <w:pict w14:anchorId="75C43E46">
          <v:rect id="_x0000_i1027" alt="" style="width:453.6pt;height:.05pt;mso-width-percent:0;mso-height-percent:0;mso-width-percent:0;mso-height-percent:0" o:hralign="center" o:hrstd="t" o:hrnoshade="t" o:hr="t" fillcolor="#1f2328" stroked="f"/>
        </w:pict>
      </w:r>
    </w:p>
    <w:p w14:paraId="6B090384" w14:textId="77777777" w:rsidR="00F1022B" w:rsidRPr="00F1022B" w:rsidRDefault="00F1022B" w:rsidP="00F1022B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proofErr w:type="spellStart"/>
      <w:r w:rsidRPr="00F1022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Hiperparaméterek</w:t>
      </w:r>
      <w:proofErr w:type="spellEnd"/>
    </w:p>
    <w:p w14:paraId="53D8C7C7" w14:textId="77777777" w:rsidR="00F1022B" w:rsidRPr="00F1022B" w:rsidRDefault="00F1022B" w:rsidP="00F1022B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Ezek a paraméterek meghatározzák a tanulási folyamat körülményeit és a modell architektúráját, és közvetlenül befolyásolják a tanulási folyamat eredményességét és hatékonyságát.</w:t>
      </w:r>
    </w:p>
    <w:p w14:paraId="3E74FBA1" w14:textId="77777777" w:rsidR="00F1022B" w:rsidRPr="00F1022B" w:rsidRDefault="00F1022B" w:rsidP="00F1022B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Példák: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</w:t>
      </w:r>
      <w:r w:rsidRPr="00F1022B">
        <w:rPr>
          <w:rFonts w:ascii="Segoe UI" w:eastAsia="Times New Roman" w:hAnsi="Segoe UI" w:cs="Segoe UI"/>
          <w:i/>
          <w:iCs/>
          <w:color w:val="1F2328"/>
          <w:kern w:val="0"/>
          <w:lang w:eastAsia="hu-HU"/>
          <w14:ligatures w14:val="none"/>
        </w:rPr>
        <w:t>tanulási ráta (α)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, </w:t>
      </w:r>
      <w:proofErr w:type="spellStart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regulárizációs</w:t>
      </w:r>
      <w:proofErr w:type="spellEnd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paraméter (λ), rejtett rétegek száma és mérete egy neurális hálózatban, </w:t>
      </w:r>
      <w:proofErr w:type="spellStart"/>
      <w:r w:rsidRPr="00F1022B">
        <w:rPr>
          <w:rFonts w:ascii="Segoe UI" w:eastAsia="Times New Roman" w:hAnsi="Segoe UI" w:cs="Segoe UI"/>
          <w:i/>
          <w:iCs/>
          <w:color w:val="1F2328"/>
          <w:kern w:val="0"/>
          <w:lang w:eastAsia="hu-HU"/>
          <w14:ligatures w14:val="none"/>
        </w:rPr>
        <w:t>epoch</w:t>
      </w:r>
      <w:proofErr w:type="spellEnd"/>
      <w:r w:rsidRPr="00F1022B">
        <w:rPr>
          <w:rFonts w:ascii="Segoe UI" w:eastAsia="Times New Roman" w:hAnsi="Segoe UI" w:cs="Segoe UI"/>
          <w:i/>
          <w:iCs/>
          <w:color w:val="1F2328"/>
          <w:kern w:val="0"/>
          <w:lang w:eastAsia="hu-HU"/>
          <w14:ligatures w14:val="none"/>
        </w:rPr>
        <w:t>-szám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, </w:t>
      </w:r>
      <w:r w:rsidRPr="00F1022B">
        <w:rPr>
          <w:rFonts w:ascii="Segoe UI" w:eastAsia="Times New Roman" w:hAnsi="Segoe UI" w:cs="Segoe UI"/>
          <w:i/>
          <w:iCs/>
          <w:color w:val="1F2328"/>
          <w:kern w:val="0"/>
          <w:lang w:eastAsia="hu-HU"/>
          <w14:ligatures w14:val="none"/>
        </w:rPr>
        <w:t>batch-méret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.</w:t>
      </w:r>
    </w:p>
    <w:p w14:paraId="28E61D44" w14:textId="77777777" w:rsidR="00F1022B" w:rsidRPr="00F1022B" w:rsidRDefault="00F1022B" w:rsidP="00F1022B">
      <w:pPr>
        <w:numPr>
          <w:ilvl w:val="1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proofErr w:type="spellStart"/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lastRenderedPageBreak/>
        <w:t>Tanuális</w:t>
      </w:r>
      <w:proofErr w:type="spellEnd"/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ráta (α):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A tanulási ráta meghatározza, hogy milyen mértékben változtatjuk meg a modell paramétereit a gradiens módszer során. Nagy tanulási ráta esetén a paraméterek nagyobb lépésekben frissülnek, míg kis tanulási ráta esetén kisebb lépésekben. A megfelelő tanulási ráta kiválasztása kritikus fontosságú a tanulási stabilitás és a konvergencia szempontjából.</w:t>
      </w:r>
    </w:p>
    <w:p w14:paraId="1EFD8203" w14:textId="77777777" w:rsidR="00F1022B" w:rsidRPr="00F1022B" w:rsidRDefault="00F1022B" w:rsidP="00F1022B">
      <w:pPr>
        <w:numPr>
          <w:ilvl w:val="1"/>
          <w:numId w:val="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proofErr w:type="spellStart"/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Epoch</w:t>
      </w:r>
      <w:proofErr w:type="spellEnd"/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-száma: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 xml:space="preserve">Az </w:t>
      </w:r>
      <w:proofErr w:type="spellStart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epoch</w:t>
      </w:r>
      <w:proofErr w:type="spellEnd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-szám meghatározza, hogy a tanulási algoritmus hány teljes iterációt hajt végre a tanító adatokon. Egy </w:t>
      </w:r>
      <w:proofErr w:type="spellStart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epoch</w:t>
      </w:r>
      <w:proofErr w:type="spellEnd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egy teljes tanító </w:t>
      </w:r>
      <w:proofErr w:type="gramStart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adat halmazt</w:t>
      </w:r>
      <w:proofErr w:type="gramEnd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jelent. A megfelelő </w:t>
      </w:r>
      <w:proofErr w:type="spellStart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epoch</w:t>
      </w:r>
      <w:proofErr w:type="spellEnd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-szám kiválasztása lehetővé teszi a modell számára, hogy tanuljon és illeszkedjen a tanító adatokhoz, </w:t>
      </w:r>
      <w:proofErr w:type="gramStart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anélkül</w:t>
      </w:r>
      <w:proofErr w:type="gramEnd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hogy túl sokat tanulna.</w:t>
      </w:r>
    </w:p>
    <w:p w14:paraId="7E716B6D" w14:textId="77777777" w:rsidR="00F1022B" w:rsidRPr="00F1022B" w:rsidRDefault="00F1022B" w:rsidP="00F1022B">
      <w:pPr>
        <w:numPr>
          <w:ilvl w:val="1"/>
          <w:numId w:val="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Batch-méret: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A batch-méret meghatározza, hogy hány adatpontot használunk minden egyes frissítéshez a gradiens módszer során. A kisebb batch-méretek gyorsabb frissítéseket eredményeznek, míg a nagyobb batch-méretűek stabilabb frissítéseket biztosítanak. A megfelelő batch-méret kiválasztása lehetővé teszi a hatékony tanulást és a számítások optimalizálását.</w:t>
      </w:r>
    </w:p>
    <w:p w14:paraId="60333998" w14:textId="77777777" w:rsidR="00F1022B" w:rsidRPr="00F1022B" w:rsidRDefault="000B45D3" w:rsidP="00F1022B">
      <w:pPr>
        <w:spacing w:before="360" w:after="360"/>
        <w:rPr>
          <w:rFonts w:ascii="Segoe UI" w:eastAsia="Times New Roman" w:hAnsi="Segoe UI" w:cs="Segoe UI"/>
          <w:kern w:val="0"/>
          <w:lang w:eastAsia="hu-HU"/>
          <w14:ligatures w14:val="none"/>
        </w:rPr>
      </w:pPr>
      <w:r w:rsidRPr="000B45D3">
        <w:rPr>
          <w:rFonts w:ascii="Times New Roman" w:eastAsia="Times New Roman" w:hAnsi="Times New Roman" w:cs="Times New Roman"/>
          <w:noProof/>
          <w:kern w:val="0"/>
          <w:lang w:eastAsia="hu-HU"/>
        </w:rPr>
        <w:pict w14:anchorId="0495F793">
          <v:rect id="_x0000_i1026" alt="" style="width:453.6pt;height:.05pt;mso-width-percent:0;mso-height-percent:0;mso-width-percent:0;mso-height-percent:0" o:hralign="center" o:hrstd="t" o:hrnoshade="t" o:hr="t" fillcolor="#1f2328" stroked="f"/>
        </w:pict>
      </w:r>
    </w:p>
    <w:p w14:paraId="283565F2" w14:textId="77777777" w:rsidR="00F1022B" w:rsidRPr="00F1022B" w:rsidRDefault="00F1022B" w:rsidP="00F1022B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A modell betanításának és kiértékelésének lépései validációs halmazzal</w:t>
      </w:r>
    </w:p>
    <w:p w14:paraId="2394B3B5" w14:textId="77777777" w:rsidR="00F1022B" w:rsidRPr="00F1022B" w:rsidRDefault="00F1022B" w:rsidP="00F1022B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1. Adatok felosztása:</w:t>
      </w:r>
    </w:p>
    <w:p w14:paraId="1ABEE279" w14:textId="77777777" w:rsidR="00F1022B" w:rsidRPr="00F1022B" w:rsidRDefault="00F1022B" w:rsidP="00F1022B">
      <w:pPr>
        <w:numPr>
          <w:ilvl w:val="0"/>
          <w:numId w:val="8"/>
        </w:numPr>
        <w:spacing w:before="240"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Tanuló halmaz (</w:t>
      </w:r>
      <w:proofErr w:type="spellStart"/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Training</w:t>
      </w:r>
      <w:proofErr w:type="spellEnd"/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Set</w:t>
      </w:r>
      <w:proofErr w:type="spellEnd"/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):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 Ez az adathalmaz a modell tanításához használt adatokat tartalmazza. A modell ezen az adathalmazon tanulja meg a </w:t>
      </w:r>
      <w:proofErr w:type="spellStart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mintázatokat</w:t>
      </w:r>
      <w:proofErr w:type="spellEnd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és a kapcsolatokat az input és output között.</w:t>
      </w:r>
    </w:p>
    <w:p w14:paraId="28030CE2" w14:textId="77777777" w:rsidR="00F1022B" w:rsidRPr="00F1022B" w:rsidRDefault="00F1022B" w:rsidP="00F1022B">
      <w:pPr>
        <w:numPr>
          <w:ilvl w:val="0"/>
          <w:numId w:val="8"/>
        </w:numPr>
        <w:spacing w:before="240"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Validációs halmaz (</w:t>
      </w:r>
      <w:proofErr w:type="spellStart"/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Validation</w:t>
      </w:r>
      <w:proofErr w:type="spellEnd"/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Set</w:t>
      </w:r>
      <w:proofErr w:type="spellEnd"/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):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 A validációs halmazt arra használjuk, hogy értékeljük a modell teljesítményét és </w:t>
      </w:r>
      <w:proofErr w:type="spellStart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finomhangoljuk</w:t>
      </w:r>
      <w:proofErr w:type="spellEnd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a </w:t>
      </w:r>
      <w:proofErr w:type="spellStart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hiperparamétereket</w:t>
      </w:r>
      <w:proofErr w:type="spellEnd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. A modell tanulása során gyakran szükség van a modell paramétereinek beállítására (pl. tanulási ráta, </w:t>
      </w:r>
      <w:proofErr w:type="spellStart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regularizációs</w:t>
      </w:r>
      <w:proofErr w:type="spellEnd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paraméterek stb.), és a validációs halmaz segítségével értékeljük ezeknek a beállításoknak a hatékonyságát.</w:t>
      </w:r>
    </w:p>
    <w:p w14:paraId="1811F42C" w14:textId="77777777" w:rsidR="00F1022B" w:rsidRPr="00F1022B" w:rsidRDefault="00F1022B" w:rsidP="00F1022B">
      <w:pPr>
        <w:numPr>
          <w:ilvl w:val="0"/>
          <w:numId w:val="8"/>
        </w:numPr>
        <w:spacing w:before="240"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Teszt halmaz (Test </w:t>
      </w:r>
      <w:proofErr w:type="spellStart"/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Set</w:t>
      </w:r>
      <w:proofErr w:type="spellEnd"/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):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 A teszt halmazt a modell végleges teljesítményének objektív értékelésére használjuk. Ezeket az adatokat a tanulási folyamat során 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lastRenderedPageBreak/>
        <w:t>nem használjuk fel semmilyen módon, így azok függetlenek a tanulástól és objektív képet adnak a modell teljesítményéről a valóságos környezetben.</w:t>
      </w:r>
    </w:p>
    <w:p w14:paraId="03D10D10" w14:textId="77777777" w:rsidR="00F1022B" w:rsidRPr="00F1022B" w:rsidRDefault="00F1022B" w:rsidP="00F1022B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2. Tanítás (</w:t>
      </w:r>
      <w:proofErr w:type="spellStart"/>
      <w:r w:rsidRPr="00F1022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Training</w:t>
      </w:r>
      <w:proofErr w:type="spellEnd"/>
      <w:r w:rsidRPr="00F1022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):</w:t>
      </w:r>
    </w:p>
    <w:p w14:paraId="05EEC076" w14:textId="77777777" w:rsidR="00F1022B" w:rsidRPr="00F1022B" w:rsidRDefault="00F1022B" w:rsidP="00F1022B">
      <w:pPr>
        <w:rPr>
          <w:rFonts w:ascii="Segoe UI" w:eastAsia="Times New Roman" w:hAnsi="Segoe UI" w:cs="Segoe UI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kern w:val="0"/>
          <w:lang w:eastAsia="hu-HU"/>
          <w14:ligatures w14:val="none"/>
        </w:rPr>
        <w:t>A modellt tanítjuk a tanuló halmazon, azaz a bemeneti adatok és a hozzájuk tartozó címkék alapján. A tanulás során a modell próbálja megtanulni a bemenetek és a címkék közötti összefüggéseket.</w:t>
      </w:r>
    </w:p>
    <w:p w14:paraId="335A1156" w14:textId="77777777" w:rsidR="00F1022B" w:rsidRPr="00F1022B" w:rsidRDefault="00F1022B" w:rsidP="00F1022B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3. Validáció (</w:t>
      </w:r>
      <w:proofErr w:type="spellStart"/>
      <w:r w:rsidRPr="00F1022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Validation</w:t>
      </w:r>
      <w:proofErr w:type="spellEnd"/>
      <w:r w:rsidRPr="00F1022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):</w:t>
      </w:r>
    </w:p>
    <w:p w14:paraId="2157D900" w14:textId="77777777" w:rsidR="00F1022B" w:rsidRPr="00F1022B" w:rsidRDefault="00F1022B" w:rsidP="00F1022B">
      <w:pPr>
        <w:rPr>
          <w:rFonts w:ascii="Segoe UI" w:eastAsia="Times New Roman" w:hAnsi="Segoe UI" w:cs="Segoe UI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kern w:val="0"/>
          <w:lang w:eastAsia="hu-HU"/>
          <w14:ligatures w14:val="none"/>
        </w:rPr>
        <w:t xml:space="preserve">A modell teljesítményét értékeljük a validációs halmazon, amelyet a tanulás során nem használtunk fel. A validációs halmazon történő kiértékelés segítségével </w:t>
      </w:r>
      <w:proofErr w:type="spellStart"/>
      <w:r w:rsidRPr="00F1022B">
        <w:rPr>
          <w:rFonts w:ascii="Segoe UI" w:eastAsia="Times New Roman" w:hAnsi="Segoe UI" w:cs="Segoe UI"/>
          <w:kern w:val="0"/>
          <w:lang w:eastAsia="hu-HU"/>
          <w14:ligatures w14:val="none"/>
        </w:rPr>
        <w:t>finomhangoljuk</w:t>
      </w:r>
      <w:proofErr w:type="spellEnd"/>
      <w:r w:rsidRPr="00F1022B">
        <w:rPr>
          <w:rFonts w:ascii="Segoe UI" w:eastAsia="Times New Roman" w:hAnsi="Segoe UI" w:cs="Segoe UI"/>
          <w:kern w:val="0"/>
          <w:lang w:eastAsia="hu-HU"/>
          <w14:ligatures w14:val="none"/>
        </w:rPr>
        <w:t xml:space="preserve"> a modell </w:t>
      </w:r>
      <w:proofErr w:type="spellStart"/>
      <w:r w:rsidRPr="00F1022B">
        <w:rPr>
          <w:rFonts w:ascii="Segoe UI" w:eastAsia="Times New Roman" w:hAnsi="Segoe UI" w:cs="Segoe UI"/>
          <w:kern w:val="0"/>
          <w:lang w:eastAsia="hu-HU"/>
          <w14:ligatures w14:val="none"/>
        </w:rPr>
        <w:t>hiperparamétereit</w:t>
      </w:r>
      <w:proofErr w:type="spellEnd"/>
      <w:r w:rsidRPr="00F1022B">
        <w:rPr>
          <w:rFonts w:ascii="Segoe UI" w:eastAsia="Times New Roman" w:hAnsi="Segoe UI" w:cs="Segoe UI"/>
          <w:kern w:val="0"/>
          <w:lang w:eastAsia="hu-HU"/>
          <w14:ligatures w14:val="none"/>
        </w:rPr>
        <w:t xml:space="preserve"> és beállításait annak érdekében, hogy optimalizáljuk a teljesítményt és elkerüljük a túltanulást.</w:t>
      </w:r>
    </w:p>
    <w:p w14:paraId="422C96CA" w14:textId="77777777" w:rsidR="00F1022B" w:rsidRPr="00F1022B" w:rsidRDefault="00F1022B" w:rsidP="00F1022B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4. Tesztelés (Testing):</w:t>
      </w:r>
    </w:p>
    <w:p w14:paraId="43A1894A" w14:textId="77777777" w:rsidR="00F1022B" w:rsidRPr="00F1022B" w:rsidRDefault="00F1022B" w:rsidP="00F1022B">
      <w:pPr>
        <w:rPr>
          <w:rFonts w:ascii="Segoe UI" w:eastAsia="Times New Roman" w:hAnsi="Segoe UI" w:cs="Segoe UI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kern w:val="0"/>
          <w:lang w:eastAsia="hu-HU"/>
          <w14:ligatures w14:val="none"/>
        </w:rPr>
        <w:t>A végleges modellt kiértékeljük a teszt halmazon, amelyet a tanulás során nem használtunk fel. A tesztelés célja, hogy objektív módon mérjük a modell teljesítményét a valóságos környezetben. A tesztelés eredménye alapján megállapíthatjuk, hogy mennyire jól teljesít a modell a valóságos adatokon.</w:t>
      </w:r>
    </w:p>
    <w:p w14:paraId="271CC7C8" w14:textId="77777777" w:rsidR="00F1022B" w:rsidRPr="00F1022B" w:rsidRDefault="000B45D3" w:rsidP="00F1022B">
      <w:pPr>
        <w:spacing w:before="360" w:after="360"/>
        <w:rPr>
          <w:rFonts w:ascii="Segoe UI" w:eastAsia="Times New Roman" w:hAnsi="Segoe UI" w:cs="Segoe UI"/>
          <w:kern w:val="0"/>
          <w:lang w:eastAsia="hu-HU"/>
          <w14:ligatures w14:val="none"/>
        </w:rPr>
      </w:pPr>
      <w:r w:rsidRPr="000B45D3">
        <w:rPr>
          <w:rFonts w:ascii="Times New Roman" w:eastAsia="Times New Roman" w:hAnsi="Times New Roman" w:cs="Times New Roman"/>
          <w:noProof/>
          <w:kern w:val="0"/>
          <w:lang w:eastAsia="hu-HU"/>
        </w:rPr>
        <w:pict w14:anchorId="08476459">
          <v:rect id="_x0000_i1025" alt="" style="width:453.6pt;height:.05pt;mso-width-percent:0;mso-height-percent:0;mso-width-percent:0;mso-height-percent:0" o:hralign="center" o:hrstd="t" o:hrnoshade="t" o:hr="t" fillcolor="#1f2328" stroked="f"/>
        </w:pict>
      </w:r>
    </w:p>
    <w:p w14:paraId="16290CB7" w14:textId="77777777" w:rsidR="00F1022B" w:rsidRPr="00F1022B" w:rsidRDefault="00F1022B" w:rsidP="00F1022B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Túltanulás kezelése</w:t>
      </w:r>
    </w:p>
    <w:p w14:paraId="3FD97FC7" w14:textId="77777777" w:rsidR="00F1022B" w:rsidRPr="00F1022B" w:rsidRDefault="00F1022B" w:rsidP="00F1022B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1. Mintaelemek számának növelése</w:t>
      </w:r>
    </w:p>
    <w:p w14:paraId="1607D115" w14:textId="77777777" w:rsidR="00F1022B" w:rsidRPr="00F1022B" w:rsidRDefault="00F1022B" w:rsidP="00F1022B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Cél: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Az adatok mennyiségének növelése, hogy a modell jobban általánosíthatóvá váljon.</w:t>
      </w:r>
    </w:p>
    <w:p w14:paraId="44ECD9A9" w14:textId="77777777" w:rsidR="00F1022B" w:rsidRPr="00F1022B" w:rsidRDefault="00F1022B" w:rsidP="00F1022B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Működés:</w:t>
      </w:r>
    </w:p>
    <w:p w14:paraId="4D6709BA" w14:textId="77777777" w:rsidR="00F1022B" w:rsidRPr="00F1022B" w:rsidRDefault="00F1022B" w:rsidP="00F1022B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Több adatgyűjtés: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Minél több adat áll rendelkezésre a modell tanításához, annál jobban képes a modell felismerni az általános mintákat, és kevésbé fogja megtanulni a zajokat és az adatok véletlenszerű változását.</w:t>
      </w:r>
    </w:p>
    <w:p w14:paraId="04ECFC8A" w14:textId="77777777" w:rsidR="00F1022B" w:rsidRPr="00F1022B" w:rsidRDefault="00F1022B" w:rsidP="00F1022B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Adatforrások bővítése: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Új adatokat gyűjthetünk különböző forrásokból, például további mérések, kísérletek, vagy külső adatbázisok felhasználásával.</w:t>
      </w:r>
    </w:p>
    <w:p w14:paraId="12A0F70D" w14:textId="77777777" w:rsidR="00F1022B" w:rsidRPr="00F1022B" w:rsidRDefault="00F1022B" w:rsidP="00F1022B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Előnyök:</w:t>
      </w:r>
    </w:p>
    <w:p w14:paraId="44327B0C" w14:textId="77777777" w:rsidR="00F1022B" w:rsidRPr="00F1022B" w:rsidRDefault="00F1022B" w:rsidP="00F1022B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Csökkenti a modell varianciáját, ezáltal jobban általánosíthat.</w:t>
      </w:r>
    </w:p>
    <w:p w14:paraId="5FA76695" w14:textId="77777777" w:rsidR="00F1022B" w:rsidRPr="00F1022B" w:rsidRDefault="00F1022B" w:rsidP="00F1022B">
      <w:pPr>
        <w:numPr>
          <w:ilvl w:val="0"/>
          <w:numId w:val="10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lastRenderedPageBreak/>
        <w:t>Nagyobb adathalmazoknál a modell robusztusabbá válik.</w:t>
      </w:r>
    </w:p>
    <w:p w14:paraId="34173932" w14:textId="77777777" w:rsidR="00F1022B" w:rsidRPr="00F1022B" w:rsidRDefault="00F1022B" w:rsidP="00F1022B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Hátrányok:</w:t>
      </w:r>
    </w:p>
    <w:p w14:paraId="79FA0F8C" w14:textId="77777777" w:rsidR="00F1022B" w:rsidRPr="00F1022B" w:rsidRDefault="00F1022B" w:rsidP="00F1022B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Adatgyűjtés idő- és erőforrás-igényes lehet.</w:t>
      </w:r>
    </w:p>
    <w:p w14:paraId="09336CA4" w14:textId="77777777" w:rsidR="00F1022B" w:rsidRPr="00F1022B" w:rsidRDefault="00F1022B" w:rsidP="00F1022B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Az adatok minősége is fontos, nem csak a mennyiségük.</w:t>
      </w:r>
    </w:p>
    <w:p w14:paraId="14DB8FF2" w14:textId="77777777" w:rsidR="00F1022B" w:rsidRPr="00F1022B" w:rsidRDefault="00F1022B" w:rsidP="00F1022B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2. Paraméterek számának csökkentése</w:t>
      </w:r>
    </w:p>
    <w:p w14:paraId="462DEB84" w14:textId="77777777" w:rsidR="00F1022B" w:rsidRPr="00F1022B" w:rsidRDefault="00F1022B" w:rsidP="00F1022B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Cél: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Egyszerűbb modellek használata kevesebb paraméterrel, hogy elkerüljük a túlkomplexitást és a túltanulást.</w:t>
      </w:r>
    </w:p>
    <w:p w14:paraId="6AB0EE0F" w14:textId="77777777" w:rsidR="00F1022B" w:rsidRPr="00F1022B" w:rsidRDefault="00F1022B" w:rsidP="00F1022B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Működés:</w:t>
      </w:r>
    </w:p>
    <w:p w14:paraId="20A99DC0" w14:textId="77777777" w:rsidR="00F1022B" w:rsidRPr="00F1022B" w:rsidRDefault="00F1022B" w:rsidP="00F1022B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Modellek egyszerűsítése: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Például kisebb mélységű döntési fák, kevesebb rejtett réteg vagy neuron egy neurális hálózatban.</w:t>
      </w:r>
    </w:p>
    <w:p w14:paraId="2615A299" w14:textId="77777777" w:rsidR="00F1022B" w:rsidRPr="00F1022B" w:rsidRDefault="00F1022B" w:rsidP="00F1022B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Felesleges paraméterek eltávolítása: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 nem informatív vagy redundáns változók eltávolítása az adathalmazból.</w:t>
      </w:r>
    </w:p>
    <w:p w14:paraId="270B84E0" w14:textId="77777777" w:rsidR="00F1022B" w:rsidRPr="00F1022B" w:rsidRDefault="00F1022B" w:rsidP="00F1022B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Előnyök:</w:t>
      </w:r>
    </w:p>
    <w:p w14:paraId="7FF54F2D" w14:textId="77777777" w:rsidR="00F1022B" w:rsidRPr="00F1022B" w:rsidRDefault="00F1022B" w:rsidP="00F1022B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Csökkenti a modell varianciáját és egyszerűbbé teszi a modellt.</w:t>
      </w:r>
    </w:p>
    <w:p w14:paraId="00EB6E55" w14:textId="77777777" w:rsidR="00F1022B" w:rsidRPr="00F1022B" w:rsidRDefault="00F1022B" w:rsidP="00F1022B">
      <w:pPr>
        <w:numPr>
          <w:ilvl w:val="0"/>
          <w:numId w:val="13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Javítja a modell érthetőségét.</w:t>
      </w:r>
    </w:p>
    <w:p w14:paraId="62F46574" w14:textId="77777777" w:rsidR="00F1022B" w:rsidRPr="00F1022B" w:rsidRDefault="00F1022B" w:rsidP="00F1022B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Hátrányok:</w:t>
      </w:r>
    </w:p>
    <w:p w14:paraId="54E50448" w14:textId="77777777" w:rsidR="00F1022B" w:rsidRPr="00F1022B" w:rsidRDefault="00F1022B" w:rsidP="00F1022B">
      <w:pPr>
        <w:numPr>
          <w:ilvl w:val="0"/>
          <w:numId w:val="14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Ha túlzottan leegyszerűsítjük a modellt, </w:t>
      </w:r>
      <w:proofErr w:type="spellStart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alultanuláshoz</w:t>
      </w:r>
      <w:proofErr w:type="spellEnd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vezethet.</w:t>
      </w:r>
    </w:p>
    <w:p w14:paraId="70E22E19" w14:textId="77777777" w:rsidR="00F1022B" w:rsidRPr="00F1022B" w:rsidRDefault="00F1022B" w:rsidP="00F1022B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 xml:space="preserve">3. </w:t>
      </w:r>
      <w:proofErr w:type="spellStart"/>
      <w:r w:rsidRPr="00F1022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Early</w:t>
      </w:r>
      <w:proofErr w:type="spellEnd"/>
      <w:r w:rsidRPr="00F1022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 xml:space="preserve"> </w:t>
      </w:r>
      <w:proofErr w:type="spellStart"/>
      <w:r w:rsidRPr="00F1022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Stopping</w:t>
      </w:r>
      <w:proofErr w:type="spellEnd"/>
    </w:p>
    <w:p w14:paraId="300F5D29" w14:textId="77777777" w:rsidR="00F1022B" w:rsidRPr="00F1022B" w:rsidRDefault="00F1022B" w:rsidP="00F1022B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Cél: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 modell tanításának leállítása, amikor a validációs hiba elkezd növekedni, hogy elkerüljük a túltanulást.</w:t>
      </w:r>
    </w:p>
    <w:p w14:paraId="5875ACE8" w14:textId="77777777" w:rsidR="00F1022B" w:rsidRPr="00F1022B" w:rsidRDefault="00F1022B" w:rsidP="00F1022B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Működés:</w:t>
      </w:r>
    </w:p>
    <w:p w14:paraId="35773745" w14:textId="77777777" w:rsidR="00F1022B" w:rsidRPr="00F1022B" w:rsidRDefault="00F1022B" w:rsidP="00F1022B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Tanulási folyamat monitorozása: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 tanítás során folyamatosan figyeljük a validációs halmazon mért hibát.</w:t>
      </w:r>
    </w:p>
    <w:p w14:paraId="399016A0" w14:textId="77777777" w:rsidR="00F1022B" w:rsidRPr="00F1022B" w:rsidRDefault="00F1022B" w:rsidP="00F1022B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Stop feltétel: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 modell tanítását leállítjuk, amikor a validációs hiba növekedni kezd, még ha a tanulási hiba tovább csökken is.</w:t>
      </w:r>
    </w:p>
    <w:p w14:paraId="67C0D9AE" w14:textId="77777777" w:rsidR="00F1022B" w:rsidRPr="00F1022B" w:rsidRDefault="00F1022B" w:rsidP="00F1022B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Előnyök:</w:t>
      </w:r>
    </w:p>
    <w:p w14:paraId="6C6BD514" w14:textId="77777777" w:rsidR="00F1022B" w:rsidRPr="00F1022B" w:rsidRDefault="00F1022B" w:rsidP="00F1022B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Megakadályozza a modell túlillesztését a tanuló adatokra.</w:t>
      </w:r>
    </w:p>
    <w:p w14:paraId="7FDA5D8B" w14:textId="77777777" w:rsidR="00F1022B" w:rsidRPr="00F1022B" w:rsidRDefault="00F1022B" w:rsidP="00F1022B">
      <w:pPr>
        <w:numPr>
          <w:ilvl w:val="0"/>
          <w:numId w:val="16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Hatékonyan javítja a modell általánosítási képességét.</w:t>
      </w:r>
    </w:p>
    <w:p w14:paraId="7743924E" w14:textId="77777777" w:rsidR="00F1022B" w:rsidRPr="00F1022B" w:rsidRDefault="00F1022B" w:rsidP="00F1022B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lastRenderedPageBreak/>
        <w:t>Hátrányok:</w:t>
      </w:r>
    </w:p>
    <w:p w14:paraId="7650C16E" w14:textId="77777777" w:rsidR="00F1022B" w:rsidRPr="00F1022B" w:rsidRDefault="00F1022B" w:rsidP="00F1022B">
      <w:pPr>
        <w:numPr>
          <w:ilvl w:val="0"/>
          <w:numId w:val="17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Megfelelő stop kritérium kiválasztása néha nehéz lehet.</w:t>
      </w:r>
    </w:p>
    <w:p w14:paraId="131985FC" w14:textId="77777777" w:rsidR="00F1022B" w:rsidRPr="00F1022B" w:rsidRDefault="00F1022B" w:rsidP="00F1022B">
      <w:pPr>
        <w:numPr>
          <w:ilvl w:val="0"/>
          <w:numId w:val="1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Előfordulhat, hogy a modell nem éri el a potenciálisan legjobb teljesítményt.</w:t>
      </w:r>
    </w:p>
    <w:p w14:paraId="5535D31C" w14:textId="77777777" w:rsidR="00F1022B" w:rsidRPr="00F1022B" w:rsidRDefault="00F1022B" w:rsidP="00F1022B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 xml:space="preserve">4. Adatok </w:t>
      </w:r>
      <w:proofErr w:type="spellStart"/>
      <w:r w:rsidRPr="00F1022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augmentációja</w:t>
      </w:r>
      <w:proofErr w:type="spellEnd"/>
    </w:p>
    <w:p w14:paraId="0CF0CCB7" w14:textId="77777777" w:rsidR="00F1022B" w:rsidRPr="00F1022B" w:rsidRDefault="00F1022B" w:rsidP="00F1022B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Cél: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Az adatok mesterséges növelése különböző transzformációkkal, hogy a modell ne tanulja meg a bemeneti adatok véletlenszerű zajait.</w:t>
      </w:r>
    </w:p>
    <w:p w14:paraId="0CEA3F68" w14:textId="77777777" w:rsidR="00F1022B" w:rsidRPr="00F1022B" w:rsidRDefault="00F1022B" w:rsidP="00F1022B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Működés:</w:t>
      </w:r>
    </w:p>
    <w:p w14:paraId="118F31BB" w14:textId="77777777" w:rsidR="00F1022B" w:rsidRPr="00F1022B" w:rsidRDefault="00F1022B" w:rsidP="00F1022B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Képek esetén: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Forgatás, eltolás, méretezés, tükrözés, színek módosítása, zaj hozzáadása stb.</w:t>
      </w:r>
    </w:p>
    <w:p w14:paraId="3D738835" w14:textId="77777777" w:rsidR="00F1022B" w:rsidRPr="00F1022B" w:rsidRDefault="00F1022B" w:rsidP="00F1022B">
      <w:pPr>
        <w:numPr>
          <w:ilvl w:val="0"/>
          <w:numId w:val="18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Szöveges adatok esetén: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Szinonimák cseréje, mondatok átrendezése stb.</w:t>
      </w:r>
    </w:p>
    <w:p w14:paraId="143D38B7" w14:textId="77777777" w:rsidR="00F1022B" w:rsidRPr="00F1022B" w:rsidRDefault="00F1022B" w:rsidP="00F1022B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Előnyök:</w:t>
      </w:r>
    </w:p>
    <w:p w14:paraId="0BB587B2" w14:textId="77777777" w:rsidR="00F1022B" w:rsidRPr="00F1022B" w:rsidRDefault="00F1022B" w:rsidP="00F1022B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Növeli az adathalmaz változatosságát anélkül, hogy új adatokat kellene gyűjteni.</w:t>
      </w:r>
    </w:p>
    <w:p w14:paraId="4E236884" w14:textId="77777777" w:rsidR="00F1022B" w:rsidRPr="00F1022B" w:rsidRDefault="00F1022B" w:rsidP="00F1022B">
      <w:pPr>
        <w:numPr>
          <w:ilvl w:val="0"/>
          <w:numId w:val="19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Segíti a modell robusztusabbá válását a különböző adatvariációkkal szemben.</w:t>
      </w:r>
    </w:p>
    <w:p w14:paraId="3F6D7A47" w14:textId="77777777" w:rsidR="00F1022B" w:rsidRPr="00F1022B" w:rsidRDefault="00F1022B" w:rsidP="00F1022B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Hátrányok:</w:t>
      </w:r>
    </w:p>
    <w:p w14:paraId="65F8C5F7" w14:textId="77777777" w:rsidR="00F1022B" w:rsidRPr="00F1022B" w:rsidRDefault="00F1022B" w:rsidP="00F1022B">
      <w:pPr>
        <w:numPr>
          <w:ilvl w:val="0"/>
          <w:numId w:val="20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Az </w:t>
      </w:r>
      <w:proofErr w:type="spellStart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augmentációs</w:t>
      </w:r>
      <w:proofErr w:type="spellEnd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technikák nem minden adatfajtára alkalmazhatóak egyformán jól.</w:t>
      </w:r>
    </w:p>
    <w:p w14:paraId="13CF7C36" w14:textId="77777777" w:rsidR="00F1022B" w:rsidRPr="00F1022B" w:rsidRDefault="00F1022B" w:rsidP="00F1022B">
      <w:pPr>
        <w:numPr>
          <w:ilvl w:val="0"/>
          <w:numId w:val="20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rosszul megválasztott </w:t>
      </w:r>
      <w:proofErr w:type="spellStart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augmentációk</w:t>
      </w:r>
      <w:proofErr w:type="spellEnd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ronthatják a modell teljesítményét.</w:t>
      </w:r>
    </w:p>
    <w:p w14:paraId="19DCD12D" w14:textId="77777777" w:rsidR="00F1022B" w:rsidRPr="00F1022B" w:rsidRDefault="00F1022B" w:rsidP="00F1022B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5. Zaj hozzáadása</w:t>
      </w:r>
    </w:p>
    <w:p w14:paraId="47516F9B" w14:textId="77777777" w:rsidR="00F1022B" w:rsidRPr="00F1022B" w:rsidRDefault="00F1022B" w:rsidP="00F1022B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Cél: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Kis mértékű zaj hozzáadása a bemeneti adatokhoz, hogy a modell ne tanulja meg a zajokat és ne váljon túlérzékennyé az adatok véletlenszerű változására.</w:t>
      </w:r>
    </w:p>
    <w:p w14:paraId="1A33795C" w14:textId="77777777" w:rsidR="00F1022B" w:rsidRPr="00F1022B" w:rsidRDefault="00F1022B" w:rsidP="00F1022B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Működés:</w:t>
      </w:r>
    </w:p>
    <w:p w14:paraId="43C36F0D" w14:textId="77777777" w:rsidR="00F1022B" w:rsidRPr="00F1022B" w:rsidRDefault="00F1022B" w:rsidP="00F1022B">
      <w:pPr>
        <w:numPr>
          <w:ilvl w:val="0"/>
          <w:numId w:val="2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Zaj típusok: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 Gaussi zaj, sós és bors </w:t>
      </w:r>
      <w:proofErr w:type="gramStart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zaj,</w:t>
      </w:r>
      <w:proofErr w:type="gramEnd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stb.</w:t>
      </w:r>
    </w:p>
    <w:p w14:paraId="3B881B24" w14:textId="77777777" w:rsidR="00F1022B" w:rsidRPr="00F1022B" w:rsidRDefault="00F1022B" w:rsidP="00F1022B">
      <w:pPr>
        <w:numPr>
          <w:ilvl w:val="0"/>
          <w:numId w:val="2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Zaj mértéke: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 zaj mértéke szabályozható, hogy ne torzítsa túl az eredeti adatokat.</w:t>
      </w:r>
    </w:p>
    <w:p w14:paraId="6F86109D" w14:textId="77777777" w:rsidR="00F1022B" w:rsidRPr="00F1022B" w:rsidRDefault="00F1022B" w:rsidP="00F1022B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Előnyök:</w:t>
      </w:r>
    </w:p>
    <w:p w14:paraId="05383D64" w14:textId="77777777" w:rsidR="00F1022B" w:rsidRPr="00F1022B" w:rsidRDefault="00F1022B" w:rsidP="00F1022B">
      <w:pPr>
        <w:numPr>
          <w:ilvl w:val="0"/>
          <w:numId w:val="22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Segíti a modell robusztusabbá válását és javítja az általánosítási képességet.</w:t>
      </w:r>
    </w:p>
    <w:p w14:paraId="5997DD73" w14:textId="77777777" w:rsidR="00F1022B" w:rsidRPr="00F1022B" w:rsidRDefault="00F1022B" w:rsidP="00F1022B">
      <w:pPr>
        <w:numPr>
          <w:ilvl w:val="0"/>
          <w:numId w:val="22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Növeli a modell toleranciáját a valós világban előforduló adatvariációkkal szemben.</w:t>
      </w:r>
    </w:p>
    <w:p w14:paraId="3217607E" w14:textId="77777777" w:rsidR="00F1022B" w:rsidRPr="00F1022B" w:rsidRDefault="00F1022B" w:rsidP="00F1022B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lastRenderedPageBreak/>
        <w:t>Hátrányok:</w:t>
      </w:r>
    </w:p>
    <w:p w14:paraId="45DD81D6" w14:textId="77777777" w:rsidR="00F1022B" w:rsidRPr="00F1022B" w:rsidRDefault="00F1022B" w:rsidP="00F1022B">
      <w:pPr>
        <w:numPr>
          <w:ilvl w:val="0"/>
          <w:numId w:val="23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Túl sok zaj hozzáadása ronthatja a modell teljesítményét.</w:t>
      </w:r>
    </w:p>
    <w:p w14:paraId="5DCAD432" w14:textId="77777777" w:rsidR="00F1022B" w:rsidRPr="00F1022B" w:rsidRDefault="00F1022B" w:rsidP="00F1022B">
      <w:pPr>
        <w:numPr>
          <w:ilvl w:val="0"/>
          <w:numId w:val="23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Nehéz megtalálni az optimális zajszintet.</w:t>
      </w:r>
    </w:p>
    <w:p w14:paraId="493B59C1" w14:textId="77777777" w:rsidR="00F1022B" w:rsidRPr="00F1022B" w:rsidRDefault="00F1022B" w:rsidP="00F1022B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 xml:space="preserve">6. </w:t>
      </w:r>
      <w:proofErr w:type="spellStart"/>
      <w:r w:rsidRPr="00F1022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Dropout</w:t>
      </w:r>
      <w:proofErr w:type="spellEnd"/>
    </w:p>
    <w:p w14:paraId="04EF27EB" w14:textId="77777777" w:rsidR="00F1022B" w:rsidRPr="00F1022B" w:rsidRDefault="00F1022B" w:rsidP="00F1022B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Cél: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Neurális hálózatok esetén bizonyos neurális egységek véletlenszerűen kikapcsolása a tanítás során, hogy a hálózat ne váljon túlzottan függővé bizonyos neuronoktól.</w:t>
      </w:r>
    </w:p>
    <w:p w14:paraId="65DB1DF0" w14:textId="77777777" w:rsidR="00F1022B" w:rsidRPr="00F1022B" w:rsidRDefault="00F1022B" w:rsidP="00F1022B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Működés:</w:t>
      </w:r>
    </w:p>
    <w:p w14:paraId="2218698A" w14:textId="77777777" w:rsidR="00F1022B" w:rsidRPr="00F1022B" w:rsidRDefault="00F1022B" w:rsidP="00F1022B">
      <w:pPr>
        <w:numPr>
          <w:ilvl w:val="0"/>
          <w:numId w:val="24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Kikapcsolási arány: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Általában a rétegek neuronjainak 20-50%-át véletlenszerűen kikapcsolják a tanítás minden iterációjában.</w:t>
      </w:r>
    </w:p>
    <w:p w14:paraId="1D959572" w14:textId="77777777" w:rsidR="00F1022B" w:rsidRPr="00F1022B" w:rsidRDefault="00F1022B" w:rsidP="00F1022B">
      <w:pPr>
        <w:numPr>
          <w:ilvl w:val="0"/>
          <w:numId w:val="24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Kikapcsolási mechanizmus:</w:t>
      </w: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 kikapcsolt neuronok nem vesznek részt a számításokban az adott iteráció során, de a következő iterációban újra bekapcsolódhatnak.</w:t>
      </w:r>
    </w:p>
    <w:p w14:paraId="0E9306BE" w14:textId="77777777" w:rsidR="00F1022B" w:rsidRPr="00F1022B" w:rsidRDefault="00F1022B" w:rsidP="00F1022B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Előnyök:</w:t>
      </w:r>
    </w:p>
    <w:p w14:paraId="39764FB6" w14:textId="77777777" w:rsidR="00F1022B" w:rsidRPr="00F1022B" w:rsidRDefault="00F1022B" w:rsidP="00F1022B">
      <w:pPr>
        <w:numPr>
          <w:ilvl w:val="0"/>
          <w:numId w:val="25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Csökkenti a neurális hálózat túlillesztését és növeli a robusztusságát.</w:t>
      </w:r>
    </w:p>
    <w:p w14:paraId="0ADCC4CC" w14:textId="77777777" w:rsidR="00F1022B" w:rsidRPr="00F1022B" w:rsidRDefault="00F1022B" w:rsidP="00F1022B">
      <w:pPr>
        <w:numPr>
          <w:ilvl w:val="0"/>
          <w:numId w:val="2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Javítja a modell általánosítási képességét, mivel a hálózat nem válik túlzottan függővé egy-egy részterülettől.</w:t>
      </w:r>
    </w:p>
    <w:p w14:paraId="52768B1E" w14:textId="77777777" w:rsidR="00F1022B" w:rsidRPr="00F1022B" w:rsidRDefault="00F1022B" w:rsidP="00F1022B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Hátrányok:</w:t>
      </w:r>
    </w:p>
    <w:p w14:paraId="28C3E2E7" w14:textId="77777777" w:rsidR="00F1022B" w:rsidRPr="00F1022B" w:rsidRDefault="00F1022B" w:rsidP="00F1022B">
      <w:pPr>
        <w:numPr>
          <w:ilvl w:val="0"/>
          <w:numId w:val="26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Lassíthatja a tanulási folyamatot.</w:t>
      </w:r>
    </w:p>
    <w:p w14:paraId="7DE48C0F" w14:textId="77777777" w:rsidR="00F1022B" w:rsidRPr="00F1022B" w:rsidRDefault="00F1022B" w:rsidP="00F1022B">
      <w:pPr>
        <w:numPr>
          <w:ilvl w:val="0"/>
          <w:numId w:val="26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Néha bonyolult lehet a megfelelő </w:t>
      </w:r>
      <w:proofErr w:type="spellStart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dropout</w:t>
      </w:r>
      <w:proofErr w:type="spellEnd"/>
      <w:r w:rsidRPr="00F1022B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arány kiválasztása.</w:t>
      </w:r>
    </w:p>
    <w:p w14:paraId="04FCCEEA" w14:textId="77777777" w:rsidR="00B775B1" w:rsidRPr="00F1022B" w:rsidRDefault="00B775B1" w:rsidP="00F1022B"/>
    <w:sectPr w:rsidR="00B775B1" w:rsidRPr="00F10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D44"/>
    <w:multiLevelType w:val="multilevel"/>
    <w:tmpl w:val="2A86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931DA"/>
    <w:multiLevelType w:val="multilevel"/>
    <w:tmpl w:val="82F2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55A5F"/>
    <w:multiLevelType w:val="multilevel"/>
    <w:tmpl w:val="5E6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A2DF7"/>
    <w:multiLevelType w:val="multilevel"/>
    <w:tmpl w:val="55D4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47899"/>
    <w:multiLevelType w:val="multilevel"/>
    <w:tmpl w:val="BF48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34B24"/>
    <w:multiLevelType w:val="multilevel"/>
    <w:tmpl w:val="DF08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21659"/>
    <w:multiLevelType w:val="multilevel"/>
    <w:tmpl w:val="F91E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16C3D"/>
    <w:multiLevelType w:val="multilevel"/>
    <w:tmpl w:val="583C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80634"/>
    <w:multiLevelType w:val="multilevel"/>
    <w:tmpl w:val="76FA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27010"/>
    <w:multiLevelType w:val="multilevel"/>
    <w:tmpl w:val="D828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DC546A"/>
    <w:multiLevelType w:val="multilevel"/>
    <w:tmpl w:val="6DE4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94432"/>
    <w:multiLevelType w:val="multilevel"/>
    <w:tmpl w:val="CE74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E704C1"/>
    <w:multiLevelType w:val="multilevel"/>
    <w:tmpl w:val="2B7A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E20F1"/>
    <w:multiLevelType w:val="multilevel"/>
    <w:tmpl w:val="D45E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0542F8"/>
    <w:multiLevelType w:val="multilevel"/>
    <w:tmpl w:val="EA3E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1F4E30"/>
    <w:multiLevelType w:val="multilevel"/>
    <w:tmpl w:val="8D30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8A33BF"/>
    <w:multiLevelType w:val="multilevel"/>
    <w:tmpl w:val="C1AC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797511"/>
    <w:multiLevelType w:val="multilevel"/>
    <w:tmpl w:val="A614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C903FB"/>
    <w:multiLevelType w:val="multilevel"/>
    <w:tmpl w:val="E486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431FB8"/>
    <w:multiLevelType w:val="multilevel"/>
    <w:tmpl w:val="3F30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AD2005"/>
    <w:multiLevelType w:val="multilevel"/>
    <w:tmpl w:val="3254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2D6FAB"/>
    <w:multiLevelType w:val="multilevel"/>
    <w:tmpl w:val="60C4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A3729E"/>
    <w:multiLevelType w:val="multilevel"/>
    <w:tmpl w:val="C366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E6674B"/>
    <w:multiLevelType w:val="multilevel"/>
    <w:tmpl w:val="E6F6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FA62AC"/>
    <w:multiLevelType w:val="multilevel"/>
    <w:tmpl w:val="381A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726298"/>
    <w:multiLevelType w:val="multilevel"/>
    <w:tmpl w:val="3BA0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685639">
    <w:abstractNumId w:val="2"/>
  </w:num>
  <w:num w:numId="2" w16cid:durableId="1190143466">
    <w:abstractNumId w:val="20"/>
  </w:num>
  <w:num w:numId="3" w16cid:durableId="760641361">
    <w:abstractNumId w:val="8"/>
  </w:num>
  <w:num w:numId="4" w16cid:durableId="806047526">
    <w:abstractNumId w:val="25"/>
  </w:num>
  <w:num w:numId="5" w16cid:durableId="512036451">
    <w:abstractNumId w:val="14"/>
  </w:num>
  <w:num w:numId="6" w16cid:durableId="694965121">
    <w:abstractNumId w:val="9"/>
  </w:num>
  <w:num w:numId="7" w16cid:durableId="1292053073">
    <w:abstractNumId w:val="15"/>
  </w:num>
  <w:num w:numId="8" w16cid:durableId="562326030">
    <w:abstractNumId w:val="23"/>
  </w:num>
  <w:num w:numId="9" w16cid:durableId="1922055422">
    <w:abstractNumId w:val="0"/>
  </w:num>
  <w:num w:numId="10" w16cid:durableId="1035885353">
    <w:abstractNumId w:val="3"/>
  </w:num>
  <w:num w:numId="11" w16cid:durableId="746461269">
    <w:abstractNumId w:val="24"/>
  </w:num>
  <w:num w:numId="12" w16cid:durableId="1888298835">
    <w:abstractNumId w:val="6"/>
  </w:num>
  <w:num w:numId="13" w16cid:durableId="1169638629">
    <w:abstractNumId w:val="16"/>
  </w:num>
  <w:num w:numId="14" w16cid:durableId="699284593">
    <w:abstractNumId w:val="11"/>
  </w:num>
  <w:num w:numId="15" w16cid:durableId="1914587192">
    <w:abstractNumId w:val="13"/>
  </w:num>
  <w:num w:numId="16" w16cid:durableId="214972481">
    <w:abstractNumId w:val="18"/>
  </w:num>
  <w:num w:numId="17" w16cid:durableId="1311905344">
    <w:abstractNumId w:val="10"/>
  </w:num>
  <w:num w:numId="18" w16cid:durableId="173108255">
    <w:abstractNumId w:val="17"/>
  </w:num>
  <w:num w:numId="19" w16cid:durableId="1559122462">
    <w:abstractNumId w:val="5"/>
  </w:num>
  <w:num w:numId="20" w16cid:durableId="841627326">
    <w:abstractNumId w:val="4"/>
  </w:num>
  <w:num w:numId="21" w16cid:durableId="1545673867">
    <w:abstractNumId w:val="19"/>
  </w:num>
  <w:num w:numId="22" w16cid:durableId="421924737">
    <w:abstractNumId w:val="7"/>
  </w:num>
  <w:num w:numId="23" w16cid:durableId="160195080">
    <w:abstractNumId w:val="22"/>
  </w:num>
  <w:num w:numId="24" w16cid:durableId="1726105517">
    <w:abstractNumId w:val="12"/>
  </w:num>
  <w:num w:numId="25" w16cid:durableId="153836836">
    <w:abstractNumId w:val="1"/>
  </w:num>
  <w:num w:numId="26" w16cid:durableId="860339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3C"/>
    <w:rsid w:val="000B45D3"/>
    <w:rsid w:val="00830D53"/>
    <w:rsid w:val="00901D3C"/>
    <w:rsid w:val="009D6635"/>
    <w:rsid w:val="00B775B1"/>
    <w:rsid w:val="00F1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C852"/>
  <w15:chartTrackingRefBased/>
  <w15:docId w15:val="{19368FF9-30E2-9847-BEA4-1A94EBE0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01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1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01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01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01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01D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01D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01D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01D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01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01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01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01D3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01D3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01D3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01D3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01D3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01D3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01D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0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01D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01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01D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01D3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01D3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01D3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01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01D3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01D3C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901D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901D3C"/>
    <w:rPr>
      <w:b/>
      <w:bCs/>
    </w:rPr>
  </w:style>
  <w:style w:type="character" w:customStyle="1" w:styleId="apple-converted-space">
    <w:name w:val="apple-converted-space"/>
    <w:basedOn w:val="Bekezdsalapbettpusa"/>
    <w:rsid w:val="00901D3C"/>
  </w:style>
  <w:style w:type="character" w:styleId="Kiemels">
    <w:name w:val="Emphasis"/>
    <w:basedOn w:val="Bekezdsalapbettpusa"/>
    <w:uiPriority w:val="20"/>
    <w:qFormat/>
    <w:rsid w:val="00F102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5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5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44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97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4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5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1038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Buchsbaum Miklós</dc:creator>
  <cp:keywords/>
  <dc:description/>
  <cp:lastModifiedBy>Buchsbaum Miklós</cp:lastModifiedBy>
  <cp:revision>2</cp:revision>
  <dcterms:created xsi:type="dcterms:W3CDTF">2024-06-08T18:11:00Z</dcterms:created>
  <dcterms:modified xsi:type="dcterms:W3CDTF">2024-06-08T18:11:00Z</dcterms:modified>
</cp:coreProperties>
</file>