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07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network reconnaissance tools like WHOIS, dig,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traceroute, nslookup to gather information about networks and domain registrars.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Mikil Lalwani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D15-B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Lab</w:t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Explore the different network reconnaissance tools to gather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rtl w:val="0"/>
              </w:rPr>
              <w:t xml:space="preserve">information about networks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the use of network reconnaissance tools like WHOIS, dig,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traceroute,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nslookup to gather information about networks and domain registrars.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traceroute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traceroute command is commonly used to troubleshoot the network. It finds out the delay and pathway to your destination. It determines and reports where is network latency comes from.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not installed by default on some Linux Distros, so you can install it using the following command.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traceroute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traceroute &lt;destination&gt;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&lt;destination&gt; is the host IP you want to troubleshoot, and its a mandatory parameter for this command.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nslookup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nslookup (Name Server Lookup) command used to query DNS to get a domain name, IP address mapping, or DNS records.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nslookup &lt;domainName&gt;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&lt;domainName&gt; is the DNS you want to analyze.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 (Domain Information Groper) is another command used to investigate DNS. It is an updated version of nslookup. It performs a DNS Lookup query and displays the response returned from name servers. It is also used to verify DNS mappings, MX records, and other DNS records.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 &lt;domainName&gt;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&lt;domainName&gt; is the DNS you want to analyze.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whois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whois command is used to get all the information about a website. You can get all registration and ownership details using it.  You need to install the whois package before using it.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whois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whois &lt;website&gt;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9484" cy="49258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3150" r="42992" t="6291"/>
                    <a:stretch>
                      <a:fillRect/>
                    </a:stretch>
                  </pic:blipFill>
                  <pic:spPr>
                    <a:xfrm>
                      <a:off x="0" y="0"/>
                      <a:ext cx="5059484" cy="492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4825" cy="30673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4952" l="3303" r="76426" t="8746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067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4050" cy="155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797" l="3898" r="61311" t="14730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443972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227" l="4054" r="61259" t="82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39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we have successfully used network reconnaissance tools to gather information about networks and domain registrars.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Expt_07_                                               Internet Security Lab</w:t>
      <w:tab/>
      <w:tab/>
      <w:tab/>
      <w:t xml:space="preserve">                       Roll No: _</w:t>
    </w:r>
    <w:r w:rsidDel="00000000" w:rsidR="00000000" w:rsidRPr="00000000">
      <w:rPr>
        <w:rFonts w:ascii="Times New Roman" w:cs="Times New Roman" w:eastAsia="Times New Roman" w:hAnsi="Times New Roman"/>
        <w:u w:val="single"/>
        <w:rtl w:val="0"/>
      </w:rPr>
      <w:t xml:space="preserve">37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___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