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w:t>
      </w:r>
    </w:p>
    <w:p w:rsidR="00000000" w:rsidDel="00000000" w:rsidP="00000000" w:rsidRDefault="00000000" w:rsidRPr="00000000" w14:paraId="00000002">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using NumPy and Pandas.</w:t>
      </w:r>
    </w:p>
    <w:p w:rsidR="00000000" w:rsidDel="00000000" w:rsidP="00000000" w:rsidRDefault="00000000" w:rsidRPr="00000000" w14:paraId="0000000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data in Pandas.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of the dataset.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 columns that aren’t useful.</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 rows with maximum missing values.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care of missing data.</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dummy variables.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out outliers (manually).</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Standardization and normalization of columns.</w:t>
      </w:r>
    </w:p>
    <w:p w:rsidR="00000000" w:rsidDel="00000000" w:rsidP="00000000" w:rsidRDefault="00000000" w:rsidRPr="00000000" w14:paraId="0000000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data about customers' purchases during the Black Friday sale. This dataset was taken from Kaggle. The dataset has 550k rows and 12 columns. The various columns of the dataset are age, marital status, gender, total purchase amount, and many other features.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 software library written for the Python programming language for data manipulation and analysis. In particular, it offers data structures and operations for manipulating numerical tables and time series. It is a fast, powerful, flexible, and easy-to-use open-source data analysis and manipulation tool.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library for the Python programming language, adds support for large, multi-dimensional arrays and matrices, along with a large collection of high-level mathematical functions to operate on these arrays. It offers comprehensive mathematical functions, random number generators, linear algebra routines, Fourier transforms, and more.</w:t>
      </w:r>
    </w:p>
    <w:p w:rsidR="00000000" w:rsidDel="00000000" w:rsidP="00000000" w:rsidRDefault="00000000" w:rsidRPr="00000000" w14:paraId="0000001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dataset.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read_csv():</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 comma-separated values (CSV) file into DataFrame.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w:t>
        <w:br w:type="textWrapping"/>
        <w:t xml:space="preserve">This function returns the first n rows for the object based on position. It is useful for quickly testing if your object has the right type of data in it.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prints information about a DataFrame including the index dtype and columns, non-null values and memory usage.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263" cy="329191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48263" cy="329191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dataset.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include those that summarize the central tendency, dispersion and shape of a dataset’s distribution, excluding NaN values.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columns that aren’t useful.</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rows or columns by specifying label names and corresponding axis, or by specifying direct index or column names. When using a multi-index, labels on different levels can be removed by specifying the level.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00200"/>
            <wp:effectExtent b="0" l="0" r="0" t="0"/>
            <wp:docPr id="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isnull():</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missing values.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boolean same-sized object indicating if the values are NA. NA values, such as None or numpy. NaN gets mapped to True values. Everything else gets mapped to False values. Characters such as empty strings '' or numpy.inf are not considered NA values (unless you set pandas.options.mode.use_inf_as_na = True).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data frame or Series of the same size containing the cumulative sum.</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3797" cy="2117210"/>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403797" cy="211721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dummy variables.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value_counts():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Series containing counts of unique rows in the DataFrame.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1078" cy="4567238"/>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51078"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Concatenate pandas objects along a particular axis.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optional set logic along the other axes.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also add a layer of hierarchical indexing on the concatenation axis, which may be useful if the labels are the same (or overlapping) on the passed axis number.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get_dummies():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categorical variable into dummy/indicator variables.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1363" cy="2045837"/>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81363" cy="204583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outliers (manually).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0188" cy="2646584"/>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310188" cy="264658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Standardization and normalization of columns.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653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successfully preprocessed the data. We cleaned the dataset by removing missing values and redundant columns. We also used dummy variables and then normalized the values.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