
<file path=[Content_Types].xml><?xml version="1.0" encoding="utf-8"?>
<Types xmlns="http://schemas.openxmlformats.org/package/2006/content-types">
  <Default Extension="png" ContentType="image/pn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376B07" w:rsidRDefault="008778A4" w:rsidP="00376B07">
      <w:pPr>
        <w:pStyle w:val="aa"/>
        <w:ind w:firstLine="220"/>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Pr>
          <w:rFonts w:hint="eastAsia"/>
        </w:rPr>
        <w:t>我が国企業においては、多くの経営者が</w:t>
      </w:r>
      <w:r w:rsidR="00376B07">
        <w:rPr>
          <w:rFonts w:hint="eastAsia"/>
        </w:rPr>
        <w:t xml:space="preserve"> DX </w:t>
      </w:r>
      <w:r w:rsidR="00376B07">
        <w:rPr>
          <w:rFonts w:hint="eastAsia"/>
        </w:rPr>
        <w:t>の必要性を認識し，</w:t>
      </w:r>
      <w:r w:rsidR="00376B07">
        <w:rPr>
          <w:rFonts w:hint="eastAsia"/>
        </w:rPr>
        <w:t xml:space="preserve">DX </w:t>
      </w:r>
      <w:r w:rsidR="00376B07">
        <w:rPr>
          <w:rFonts w:hint="eastAsia"/>
        </w:rPr>
        <w:t>を進めるべく，デジタル部門を設置する等の取組が見られる。しかしながら、</w:t>
      </w:r>
      <w:proofErr w:type="spellStart"/>
      <w:r w:rsidR="00376B07">
        <w:rPr>
          <w:rFonts w:hint="eastAsia"/>
        </w:rPr>
        <w:t>Po</w:t>
      </w:r>
      <w:r w:rsidR="00376B07">
        <w:t>C</w:t>
      </w:r>
      <w:proofErr w:type="spellEnd"/>
      <w:r w:rsidR="00376B07">
        <w:rPr>
          <w:rFonts w:hint="eastAsia"/>
        </w:rPr>
        <w:t>を繰り返す等、ある程度の投資は行われるものの実際のビジネス変革には繋がっていないという状況が多くの企業に見られる現状にある．</w:t>
      </w:r>
      <w:commentRangeStart w:id="1"/>
      <w:r w:rsidR="00376B07">
        <w:t>既存システムが老朽化・複雑化・ブラックボックス化する中では</w:t>
      </w:r>
      <w:r w:rsidR="00376B07">
        <w:rPr>
          <w:rFonts w:hint="eastAsia"/>
        </w:rPr>
        <w:t>，</w:t>
      </w:r>
      <w:r w:rsidR="00376B07">
        <w:t>データを十分に活用しきれず</w:t>
      </w:r>
      <w:r w:rsidR="00376B07">
        <w:rPr>
          <w:rFonts w:hint="eastAsia"/>
        </w:rPr>
        <w:t>，</w:t>
      </w:r>
      <w:r w:rsidR="00376B07">
        <w:t>新しいデジタル技術を導入したとしても、データの利活用・連携が限定的であるため、その効果も限定的となってしまうという問題が指摘されている</w:t>
      </w:r>
      <w:r>
        <w:rPr>
          <w:rFonts w:hint="eastAsia"/>
          <w:szCs w:val="22"/>
        </w:rPr>
        <w:t>．</w:t>
      </w:r>
      <w:commentRangeEnd w:id="1"/>
      <w:r w:rsidR="003D22E4">
        <w:rPr>
          <w:rStyle w:val="af5"/>
        </w:rPr>
        <w:commentReference w:id="1"/>
      </w:r>
      <w:r w:rsidRPr="009A20F1">
        <w:rPr>
          <w:rFonts w:hint="eastAsia"/>
          <w:szCs w:val="22"/>
        </w:rPr>
        <w:t>経済産業省のレポートによれば</w:t>
      </w:r>
      <w:r>
        <w:rPr>
          <w:rFonts w:hint="eastAsia"/>
          <w:szCs w:val="22"/>
        </w:rPr>
        <w:t>，</w:t>
      </w:r>
      <w:r w:rsidR="00AE56D3">
        <w:rPr>
          <w:rFonts w:hint="eastAsia"/>
          <w:szCs w:val="22"/>
        </w:rPr>
        <w:t>老朽化・複雑化した既存システム</w:t>
      </w:r>
      <w:r w:rsidRPr="009A20F1">
        <w:rPr>
          <w:rFonts w:hint="eastAsia"/>
          <w:szCs w:val="22"/>
        </w:rPr>
        <w:t>が</w:t>
      </w:r>
      <w:r w:rsidR="00AE56D3">
        <w:rPr>
          <w:rFonts w:hint="eastAsia"/>
          <w:szCs w:val="22"/>
        </w:rPr>
        <w:t>このまま</w:t>
      </w:r>
      <w:r w:rsidRPr="009A20F1">
        <w:rPr>
          <w:rFonts w:hint="eastAsia"/>
          <w:szCs w:val="22"/>
        </w:rPr>
        <w:t>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D7C463B" w14:textId="68F069A0" w:rsidR="008778A4" w:rsidRDefault="00376B07" w:rsidP="008778A4">
      <w:pPr>
        <w:pStyle w:val="aa"/>
        <w:ind w:firstLine="220"/>
        <w:rPr>
          <w:szCs w:val="22"/>
        </w:rPr>
      </w:pPr>
      <w:r>
        <w:t>既存の</w:t>
      </w:r>
      <w:r>
        <w:t xml:space="preserve"> IT </w:t>
      </w:r>
      <w:r>
        <w:t>システムを巡る問題を解消しない限りは</w:t>
      </w:r>
      <w:r>
        <w:rPr>
          <w:rFonts w:hint="eastAsia"/>
        </w:rPr>
        <w:t>，</w:t>
      </w:r>
      <w:r>
        <w:t>DX</w:t>
      </w:r>
      <w:r>
        <w:t>を本格的に展開することは困難であると考えられる</w:t>
      </w:r>
      <w:r>
        <w:rPr>
          <w:rFonts w:hint="eastAsia"/>
        </w:rPr>
        <w:t>．</w:t>
      </w:r>
      <w:r w:rsidR="008778A4" w:rsidRPr="009A20F1">
        <w:rPr>
          <w:rFonts w:hint="eastAsia"/>
          <w:szCs w:val="22"/>
        </w:rPr>
        <w:t>しかし既存</w:t>
      </w:r>
      <w:r>
        <w:rPr>
          <w:rFonts w:hint="eastAsia"/>
          <w:szCs w:val="22"/>
        </w:rPr>
        <w:t>の</w:t>
      </w:r>
      <w:r>
        <w:rPr>
          <w:rFonts w:hint="eastAsia"/>
          <w:szCs w:val="22"/>
        </w:rPr>
        <w:t>I</w:t>
      </w:r>
      <w:r>
        <w:rPr>
          <w:szCs w:val="22"/>
        </w:rPr>
        <w:t>T</w:t>
      </w:r>
      <w:r w:rsidR="008778A4" w:rsidRPr="009A20F1">
        <w:rPr>
          <w:rFonts w:hint="eastAsia"/>
          <w:szCs w:val="22"/>
        </w:rPr>
        <w:t>システムの</w:t>
      </w:r>
      <w:r w:rsidR="008778A4" w:rsidRPr="00963BCE">
        <w:rPr>
          <w:rFonts w:hint="eastAsia"/>
          <w:color w:val="000000" w:themeColor="text1"/>
          <w:szCs w:val="22"/>
        </w:rPr>
        <w:t>改修</w:t>
      </w:r>
      <w:r w:rsidR="008778A4">
        <w:rPr>
          <w:rFonts w:hint="eastAsia"/>
          <w:szCs w:val="22"/>
        </w:rPr>
        <w:t>は</w:t>
      </w:r>
      <w:commentRangeStart w:id="2"/>
      <w:r w:rsidR="008778A4" w:rsidRPr="009A20F1">
        <w:rPr>
          <w:rFonts w:hint="eastAsia"/>
          <w:szCs w:val="22"/>
        </w:rPr>
        <w:t>大規模かつ長期のプロジェクトと</w:t>
      </w:r>
      <w:r w:rsidR="008778A4">
        <w:rPr>
          <w:rFonts w:hint="eastAsia"/>
          <w:szCs w:val="22"/>
        </w:rPr>
        <w:t>なるため</w:t>
      </w:r>
      <w:commentRangeEnd w:id="2"/>
      <w:r w:rsidR="003D22E4">
        <w:rPr>
          <w:rStyle w:val="af5"/>
        </w:rPr>
        <w:commentReference w:id="2"/>
      </w:r>
      <w:r w:rsidR="008778A4">
        <w:rPr>
          <w:rFonts w:hint="eastAsia"/>
          <w:szCs w:val="22"/>
        </w:rPr>
        <w:t>，</w:t>
      </w:r>
      <w:r w:rsidR="008778A4" w:rsidRPr="009A20F1">
        <w:rPr>
          <w:rFonts w:hint="eastAsia"/>
          <w:szCs w:val="22"/>
        </w:rPr>
        <w:t>スピーディに効果を得ることができない</w:t>
      </w:r>
      <w:r w:rsidR="008778A4">
        <w:rPr>
          <w:rFonts w:hint="eastAsia"/>
          <w:szCs w:val="22"/>
        </w:rPr>
        <w:t>．そこで，</w:t>
      </w:r>
      <w:r w:rsidR="008778A4" w:rsidRPr="009A20F1">
        <w:rPr>
          <w:rFonts w:hint="eastAsia"/>
          <w:szCs w:val="22"/>
        </w:rPr>
        <w:t>頻繁に改修が求められるビジネスロジック又は新規に作成するビジネスロジックについて</w:t>
      </w:r>
      <w:r w:rsidR="008778A4">
        <w:rPr>
          <w:rFonts w:hint="eastAsia"/>
          <w:szCs w:val="22"/>
        </w:rPr>
        <w:t>，</w:t>
      </w:r>
      <w:r w:rsidR="008778A4" w:rsidRPr="009A20F1">
        <w:rPr>
          <w:rFonts w:hint="eastAsia"/>
          <w:szCs w:val="22"/>
        </w:rPr>
        <w:t>新たなデジタル技術を使用して構築することで</w:t>
      </w:r>
      <w:r w:rsidR="008778A4">
        <w:rPr>
          <w:rFonts w:hint="eastAsia"/>
          <w:szCs w:val="22"/>
        </w:rPr>
        <w:t>，</w:t>
      </w:r>
      <w:r w:rsidR="008778A4" w:rsidRPr="009A20F1">
        <w:rPr>
          <w:rFonts w:hint="eastAsia"/>
          <w:szCs w:val="22"/>
        </w:rPr>
        <w:t>ビジネスモデルの変化に迅速に追従できるように</w:t>
      </w:r>
      <w:r w:rsidR="008778A4">
        <w:rPr>
          <w:rFonts w:hint="eastAsia"/>
          <w:szCs w:val="22"/>
        </w:rPr>
        <w:t>する必要がある．</w:t>
      </w:r>
      <w:r w:rsidR="008778A4" w:rsidRPr="009A20F1">
        <w:rPr>
          <w:rFonts w:hint="eastAsia"/>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3"/>
      <w:commentRangeEnd w:id="3"/>
      <w:r w:rsidR="00A50C37">
        <w:rPr>
          <w:rStyle w:val="af5"/>
        </w:rPr>
        <w:commentReference w:id="3"/>
      </w:r>
    </w:p>
    <w:p w14:paraId="3F409FFB" w14:textId="77777777" w:rsidR="000F59A6" w:rsidRPr="00DA1F5B" w:rsidRDefault="00DA1F5B" w:rsidP="000F59A6">
      <w:pPr>
        <w:adjustRightInd w:val="0"/>
        <w:rPr>
          <w:color w:val="000000"/>
        </w:rPr>
      </w:pPr>
      <w:r w:rsidRPr="00DA1F5B">
        <w:rPr>
          <w:rFonts w:hint="eastAsia"/>
          <w:color w:val="000000"/>
        </w:rPr>
        <w:t>サーバレスとは、「サーバ管理を必要としないアプリケーションの構築と実行の概念」</w:t>
      </w:r>
      <w:r w:rsidRPr="00DA1F5B">
        <w:rPr>
          <w:color w:val="000000"/>
        </w:rPr>
        <w:t>[2]</w:t>
      </w:r>
      <w:r w:rsidRPr="00DA1F5B">
        <w:rPr>
          <w:rFonts w:hint="eastAsia"/>
          <w:color w:val="000000"/>
        </w:rPr>
        <w:t>のこ</w:t>
      </w:r>
      <w:r w:rsidRPr="00DA1F5B">
        <w:rPr>
          <w:rFonts w:hint="eastAsia"/>
          <w:color w:val="000000"/>
        </w:rPr>
        <w:lastRenderedPageBreak/>
        <w:t>とであり、代表的な実現方法として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4"/>
      <w:r w:rsidRPr="004F030E">
        <w:rPr>
          <w:rFonts w:hint="eastAsia"/>
          <w:color w:val="FF0000"/>
        </w:rPr>
        <w:t>各</w:t>
      </w:r>
      <w:r>
        <w:rPr>
          <w:rFonts w:hint="eastAsia"/>
        </w:rPr>
        <w:t>クラウド事業者ごと</w:t>
      </w:r>
      <w:commentRangeEnd w:id="4"/>
      <w:r w:rsidR="00A50C37">
        <w:rPr>
          <w:rStyle w:val="af5"/>
        </w:rPr>
        <w:commentReference w:id="4"/>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5"/>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5"/>
      <w:r w:rsidR="00733498">
        <w:rPr>
          <w:rStyle w:val="af5"/>
        </w:rPr>
        <w:commentReference w:id="5"/>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7D7C49-338A-469E-BB9F-69D759BF681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6"/>
      <w:r>
        <w:rPr>
          <w:rFonts w:hint="eastAsia"/>
        </w:rPr>
        <w:t>処理量に応じて，自動的なスケーリングが実施可能．</w:t>
      </w:r>
      <w:commentRangeEnd w:id="6"/>
      <w:r w:rsidR="00733498">
        <w:rPr>
          <w:rStyle w:val="af5"/>
        </w:rPr>
        <w:commentReference w:id="6"/>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w:t>
      </w:r>
      <w:r w:rsidRPr="00B36DBC">
        <w:rPr>
          <w:rFonts w:eastAsiaTheme="minorEastAsia" w:hint="eastAsia"/>
          <w:color w:val="000000"/>
        </w:rPr>
        <w:t>測定</w:t>
      </w:r>
      <w:r w:rsidRPr="00B36DBC">
        <w:rPr>
          <w:rFonts w:eastAsiaTheme="minorEastAsia" w:hint="eastAsia"/>
          <w:color w:val="000000"/>
        </w:rPr>
        <w:t>する．</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7"/>
      <w:r w:rsidR="004773D6" w:rsidRPr="00BD1441">
        <w:rPr>
          <w:rFonts w:asciiTheme="minorEastAsia" w:eastAsiaTheme="minorEastAsia" w:hAnsiTheme="minorEastAsia" w:hint="eastAsia"/>
          <w:color w:val="FF0000"/>
        </w:rPr>
        <w:t>グッズ購買サイト</w:t>
      </w:r>
      <w:commentRangeEnd w:id="7"/>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7"/>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8"/>
      <w:r w:rsidR="004773D6" w:rsidRPr="004773D6">
        <w:rPr>
          <w:rFonts w:asciiTheme="minorEastAsia" w:eastAsiaTheme="minorEastAsia" w:hAnsiTheme="minorEastAsia" w:hint="eastAsia"/>
        </w:rPr>
        <w:t>作業</w:t>
      </w:r>
      <w:commentRangeEnd w:id="8"/>
      <w:r w:rsidR="00733498">
        <w:rPr>
          <w:rStyle w:val="af5"/>
        </w:rPr>
        <w:commentReference w:id="8"/>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開発期間の短縮は，以下の観点で検証する．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336BC8BC"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9"/>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9"/>
      <w:r w:rsidR="00A54E10">
        <w:rPr>
          <w:rStyle w:val="af5"/>
        </w:rPr>
        <w:commentReference w:id="9"/>
      </w:r>
      <w:r w:rsidRPr="004773D6">
        <w:rPr>
          <w:rFonts w:asciiTheme="minorEastAsia" w:eastAsiaTheme="minorEastAsia" w:hAnsiTheme="minorEastAsia" w:hint="eastAsia"/>
        </w:rPr>
        <w:t>，構築作業時間の短縮により，開発期間が短縮することを仮設とする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DA1F5B" w:rsidRDefault="006455DE" w:rsidP="006455DE">
      <w:pPr>
        <w:pStyle w:val="af4"/>
        <w:numPr>
          <w:ilvl w:val="0"/>
          <w:numId w:val="35"/>
        </w:numPr>
        <w:ind w:leftChars="0"/>
        <w:rPr>
          <w:rFonts w:asciiTheme="minorEastAsia" w:eastAsiaTheme="minorEastAsia" w:hAnsiTheme="minorEastAsia"/>
        </w:rPr>
      </w:pPr>
      <w:r>
        <w:rPr>
          <w:rFonts w:asciiTheme="minorEastAsia" w:eastAsiaTheme="minorEastAsia" w:hAnsiTheme="minorEastAsia" w:hint="eastAsia"/>
        </w:rPr>
        <w:t>利用するクラウドベンダー</w:t>
      </w:r>
    </w:p>
    <w:p w14:paraId="238CECFD" w14:textId="7C44718C" w:rsidR="004773D6" w:rsidRPr="004773D6" w:rsidRDefault="004773D6" w:rsidP="00B848DF">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本検証では，代表的なクラウド事業者[4-1]である</w:t>
      </w:r>
      <w:proofErr w:type="spellStart"/>
      <w:r w:rsidRPr="004773D6">
        <w:rPr>
          <w:rFonts w:asciiTheme="minorEastAsia" w:eastAsiaTheme="minorEastAsia" w:hAnsiTheme="minorEastAsia" w:hint="eastAsia"/>
        </w:rPr>
        <w:t>AmazonWebService</w:t>
      </w:r>
      <w:proofErr w:type="spellEnd"/>
      <w:r w:rsidR="004C50A7">
        <w:rPr>
          <w:rFonts w:asciiTheme="minorEastAsia" w:eastAsiaTheme="minorEastAsia" w:hAnsiTheme="minorEastAsia" w:hint="eastAsia"/>
        </w:rPr>
        <w:t>の各サービスを用いて，グッズ</w:t>
      </w:r>
      <w:r w:rsidR="004C50A7" w:rsidRPr="004C50A7">
        <w:rPr>
          <w:rFonts w:asciiTheme="minorEastAsia" w:eastAsiaTheme="minorEastAsia" w:hAnsiTheme="minorEastAsia" w:hint="eastAsia"/>
          <w:color w:val="FF0000"/>
        </w:rPr>
        <w:t>購買</w:t>
      </w:r>
      <w:r w:rsidRPr="004773D6">
        <w:rPr>
          <w:rFonts w:asciiTheme="minorEastAsia" w:eastAsiaTheme="minorEastAsia" w:hAnsiTheme="minorEastAsia" w:hint="eastAsia"/>
        </w:rPr>
        <w:t>サイトのシステム構築を行う．</w:t>
      </w:r>
    </w:p>
    <w:p w14:paraId="706C7C13" w14:textId="77777777" w:rsidR="004773D6" w:rsidRDefault="004773D6" w:rsidP="004773D6">
      <w:pPr>
        <w:rPr>
          <w:rFonts w:asciiTheme="minorEastAsia" w:eastAsiaTheme="minorEastAsia" w:hAnsiTheme="minorEastAsia"/>
        </w:rPr>
      </w:pPr>
    </w:p>
    <w:p w14:paraId="0989AFD4" w14:textId="7A8E42C7" w:rsidR="006455DE" w:rsidRDefault="006455DE" w:rsidP="006455DE">
      <w:pPr>
        <w:pStyle w:val="af4"/>
        <w:numPr>
          <w:ilvl w:val="0"/>
          <w:numId w:val="35"/>
        </w:numPr>
        <w:ind w:leftChars="0"/>
        <w:rPr>
          <w:rFonts w:asciiTheme="minorEastAsia" w:eastAsiaTheme="minorEastAsia" w:hAnsiTheme="minorEastAsia"/>
        </w:rPr>
      </w:pPr>
      <w:r>
        <w:rPr>
          <w:rFonts w:asciiTheme="minorEastAsia" w:eastAsiaTheme="minorEastAsia" w:hAnsiTheme="minorEastAsia" w:hint="eastAsia"/>
        </w:rPr>
        <w:t>モデルシステム</w:t>
      </w:r>
      <w:r w:rsidR="0050072C">
        <w:rPr>
          <w:rFonts w:asciiTheme="minorEastAsia" w:eastAsiaTheme="minorEastAsia" w:hAnsiTheme="minorEastAsia" w:hint="eastAsia"/>
        </w:rPr>
        <w:t>選択</w:t>
      </w:r>
      <w:r>
        <w:rPr>
          <w:rFonts w:asciiTheme="minorEastAsia" w:eastAsiaTheme="minorEastAsia" w:hAnsiTheme="minorEastAsia" w:hint="eastAsia"/>
        </w:rPr>
        <w:t>理由</w:t>
      </w:r>
    </w:p>
    <w:p w14:paraId="7FC13912" w14:textId="034E29DB" w:rsidR="006455DE" w:rsidRPr="006455DE" w:rsidRDefault="006455DE" w:rsidP="006455DE">
      <w:pPr>
        <w:rPr>
          <w:rFonts w:asciiTheme="minorEastAsia" w:eastAsiaTheme="minorEastAsia" w:hAnsiTheme="minorEastAsia" w:hint="eastAsia"/>
        </w:rPr>
      </w:pPr>
      <w:r>
        <w:rPr>
          <w:rFonts w:asciiTheme="minorEastAsia" w:eastAsiaTheme="minorEastAsia" w:hAnsiTheme="minorEastAsia" w:hint="eastAsia"/>
        </w:rPr>
        <w:t xml:space="preserve">　</w:t>
      </w:r>
      <w:r w:rsidR="004F030E" w:rsidRPr="004F030E">
        <w:rPr>
          <w:rFonts w:asciiTheme="minorEastAsia" w:eastAsiaTheme="minorEastAsia" w:hAnsiTheme="minorEastAsia" w:hint="eastAsia"/>
          <w:highlight w:val="yellow"/>
        </w:rPr>
        <w:t>＃理由を記載すること</w:t>
      </w:r>
    </w:p>
    <w:p w14:paraId="7E1C9334" w14:textId="77777777" w:rsidR="006455DE" w:rsidRPr="006455DE" w:rsidRDefault="006455DE" w:rsidP="004773D6">
      <w:pPr>
        <w:rPr>
          <w:rFonts w:asciiTheme="minorEastAsia" w:eastAsiaTheme="minorEastAsia" w:hAnsiTheme="minorEastAsia"/>
        </w:rPr>
      </w:pPr>
    </w:p>
    <w:p w14:paraId="29483F82" w14:textId="77777777" w:rsidR="006455DE" w:rsidRPr="004773D6" w:rsidRDefault="006455DE" w:rsidP="004773D6">
      <w:pPr>
        <w:rPr>
          <w:rFonts w:asciiTheme="minorEastAsia" w:eastAsiaTheme="minorEastAsia" w:hAnsiTheme="minorEastAsia" w:hint="eastAsia"/>
        </w:rPr>
      </w:pPr>
    </w:p>
    <w:p w14:paraId="0CE0E0C3" w14:textId="19DEC7EB" w:rsidR="00DA1F5B" w:rsidRPr="00DA1F5B" w:rsidRDefault="006455DE" w:rsidP="006455DE">
      <w:pPr>
        <w:pStyle w:val="af4"/>
        <w:numPr>
          <w:ilvl w:val="0"/>
          <w:numId w:val="35"/>
        </w:numPr>
        <w:ind w:leftChars="0"/>
        <w:rPr>
          <w:rFonts w:asciiTheme="minorEastAsia" w:eastAsiaTheme="minorEastAsia" w:hAnsiTheme="minorEastAsia"/>
        </w:rPr>
      </w:pPr>
      <w:r>
        <w:rPr>
          <w:rFonts w:asciiTheme="minorEastAsia" w:eastAsiaTheme="minorEastAsia" w:hAnsiTheme="minorEastAsia" w:hint="eastAsia"/>
        </w:rPr>
        <w:t>グッズ購買サイト</w:t>
      </w:r>
      <w:r w:rsidR="004773D6" w:rsidRPr="00DA1F5B">
        <w:rPr>
          <w:rFonts w:asciiTheme="minorEastAsia" w:eastAsiaTheme="minorEastAsia" w:hAnsiTheme="minorEastAsia" w:hint="eastAsia"/>
        </w:rPr>
        <w:t>構築</w:t>
      </w:r>
    </w:p>
    <w:p w14:paraId="2A1B560F" w14:textId="5BD75A50" w:rsidR="004773D6" w:rsidRPr="00DA1F5B" w:rsidRDefault="006455DE" w:rsidP="00DA1F5B">
      <w:pPr>
        <w:ind w:firstLineChars="100" w:firstLine="220"/>
        <w:rPr>
          <w:rFonts w:asciiTheme="minorEastAsia" w:eastAsiaTheme="minorEastAsia" w:hAnsiTheme="minorEastAsia"/>
        </w:rPr>
      </w:pPr>
      <w:r>
        <w:rPr>
          <w:rFonts w:asciiTheme="minorEastAsia" w:eastAsiaTheme="minorEastAsia" w:hAnsiTheme="minorEastAsia" w:hint="eastAsia"/>
        </w:rPr>
        <w:t>グッズ購買サイト</w:t>
      </w:r>
      <w:r w:rsidR="004773D6" w:rsidRPr="00DA1F5B">
        <w:rPr>
          <w:rFonts w:asciiTheme="minorEastAsia" w:eastAsiaTheme="minorEastAsia" w:hAnsiTheme="minorEastAsia" w:hint="eastAsia"/>
        </w:rPr>
        <w:t>に必要な要求事項を要求仕様書（別紙）として纏め，要求を充足</w:t>
      </w:r>
      <w:r w:rsidR="004773D6"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w:t>
      </w:r>
      <w:commentRangeStart w:id="10"/>
      <w:proofErr w:type="spellStart"/>
      <w:r w:rsidR="00DA1F5B" w:rsidRPr="00DA1F5B">
        <w:rPr>
          <w:rFonts w:asciiTheme="minorEastAsia" w:eastAsiaTheme="minorEastAsia" w:hAnsiTheme="minorEastAsia" w:hint="eastAsia"/>
          <w:color w:val="000000" w:themeColor="text1"/>
        </w:rPr>
        <w:t>Serverless</w:t>
      </w:r>
      <w:proofErr w:type="spellEnd"/>
      <w:r w:rsidR="00DA1F5B" w:rsidRPr="00DA1F5B">
        <w:rPr>
          <w:rFonts w:asciiTheme="minorEastAsia" w:eastAsiaTheme="minorEastAsia" w:hAnsiTheme="minorEastAsia" w:hint="eastAsia"/>
          <w:color w:val="000000" w:themeColor="text1"/>
        </w:rPr>
        <w:t xml:space="preserve"> Airline Booking（航空券購買システム例）</w:t>
      </w:r>
      <w:commentRangeEnd w:id="10"/>
      <w:r w:rsidR="00A54E10">
        <w:rPr>
          <w:rStyle w:val="af5"/>
        </w:rPr>
        <w:commentReference w:id="10"/>
      </w:r>
      <w:r w:rsidR="00DA1F5B" w:rsidRPr="00DA1F5B">
        <w:rPr>
          <w:rFonts w:asciiTheme="minorEastAsia" w:eastAsiaTheme="minorEastAsia" w:hAnsiTheme="minorEastAsia" w:hint="eastAsia"/>
          <w:color w:val="000000" w:themeColor="text1"/>
        </w:rPr>
        <w:t>[4-2]を参考に検討を行った．</w:t>
      </w:r>
      <w:r w:rsidR="004773D6" w:rsidRPr="00DA1F5B">
        <w:rPr>
          <w:rFonts w:asciiTheme="minorEastAsia" w:eastAsiaTheme="minorEastAsia" w:hAnsiTheme="minorEastAsia" w:hint="eastAsia"/>
        </w:rPr>
        <w:t>システム構成は図xに示す．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7777777"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5F6707DA" w14:textId="77777777" w:rsidR="006455DE" w:rsidRDefault="006455DE" w:rsidP="006455DE">
      <w:pPr>
        <w:rPr>
          <w:rFonts w:eastAsia="ＭＳ ゴシック"/>
        </w:rPr>
      </w:pPr>
      <w:r>
        <w:rPr>
          <w:rFonts w:eastAsia="ＭＳ ゴシック"/>
        </w:rPr>
        <w:t>3.2.1</w:t>
      </w:r>
      <w:r>
        <w:rPr>
          <w:rFonts w:eastAsia="ＭＳ ゴシック" w:hint="eastAsia"/>
        </w:rPr>
        <w:t>構築作業時間</w:t>
      </w:r>
    </w:p>
    <w:p w14:paraId="0EA531D5" w14:textId="77777777" w:rsidR="006455DE" w:rsidRDefault="006455DE" w:rsidP="006455DE">
      <w:pPr>
        <w:ind w:firstLineChars="100" w:firstLine="220"/>
        <w:rPr>
          <w:rFonts w:eastAsiaTheme="minorEastAsia"/>
        </w:rPr>
      </w:pPr>
      <w:r>
        <w:rPr>
          <w:rFonts w:eastAsiaTheme="minorEastAsia" w:hint="eastAsia"/>
        </w:rPr>
        <w:t>手順</w:t>
      </w:r>
      <w:r>
        <w:rPr>
          <w:rFonts w:eastAsiaTheme="minorEastAsia"/>
        </w:rPr>
        <w:t>1</w:t>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r>
        <w:rPr>
          <w:rFonts w:eastAsiaTheme="minorEastAsia" w:hint="eastAsia"/>
        </w:rPr>
        <w:t>確認する．</w:t>
      </w:r>
    </w:p>
    <w:p w14:paraId="7275609D" w14:textId="77777777" w:rsidR="006455DE" w:rsidRDefault="006455DE" w:rsidP="006455DE">
      <w:pPr>
        <w:ind w:firstLineChars="100" w:firstLine="220"/>
        <w:rPr>
          <w:rFonts w:eastAsiaTheme="minorEastAsia"/>
          <w:highlight w:val="yellow"/>
        </w:rPr>
      </w:pPr>
      <w:r w:rsidRPr="006455DE">
        <w:rPr>
          <w:rFonts w:eastAsiaTheme="minorEastAsia" w:hint="eastAsia"/>
          <w:color w:val="FF0000"/>
        </w:rPr>
        <w:t>手順</w:t>
      </w:r>
      <w:r w:rsidRPr="006455DE">
        <w:rPr>
          <w:rFonts w:eastAsiaTheme="minorEastAsia"/>
          <w:color w:val="FF0000"/>
        </w:rPr>
        <w:t>2</w:t>
      </w:r>
      <w:r w:rsidRPr="006455DE">
        <w:rPr>
          <w:rFonts w:eastAsiaTheme="minorEastAsia" w:hint="eastAsia"/>
          <w:color w:val="FF0000"/>
        </w:rPr>
        <w:t>：確認結果を整理し，システムで扱うデータ定義をデータ定義書（別紙</w:t>
      </w:r>
      <w:r w:rsidRPr="006455DE">
        <w:rPr>
          <w:rFonts w:eastAsiaTheme="minorEastAsia"/>
          <w:color w:val="FF0000"/>
        </w:rPr>
        <w:t>x-1</w:t>
      </w:r>
      <w:r w:rsidRPr="006455DE">
        <w:rPr>
          <w:rFonts w:eastAsiaTheme="minorEastAsia" w:hint="eastAsia"/>
          <w:color w:val="FF0000"/>
        </w:rPr>
        <w:t>）として纏める．</w:t>
      </w:r>
      <w:r w:rsidRPr="006455DE">
        <w:rPr>
          <w:rFonts w:eastAsiaTheme="minorEastAsia"/>
          <w:color w:val="FF0000"/>
        </w:rPr>
        <w:t>AWS</w:t>
      </w:r>
      <w:r w:rsidRPr="006455DE">
        <w:rPr>
          <w:rFonts w:eastAsiaTheme="minorEastAsia" w:hint="eastAsia"/>
          <w:color w:val="FF0000"/>
        </w:rPr>
        <w:t>コンソール作業で設定する値を，グッズ購買システムで実装する機能ごとに，</w:t>
      </w:r>
      <w:commentRangeStart w:id="11"/>
      <w:r w:rsidRPr="006455DE">
        <w:rPr>
          <w:rFonts w:eastAsiaTheme="minorEastAsia" w:hint="eastAsia"/>
          <w:color w:val="FF0000"/>
        </w:rPr>
        <w:t>パラメータシート</w:t>
      </w:r>
      <w:commentRangeEnd w:id="11"/>
      <w:r w:rsidR="00B44ABD">
        <w:rPr>
          <w:rStyle w:val="af5"/>
        </w:rPr>
        <w:commentReference w:id="11"/>
      </w:r>
      <w:r w:rsidRPr="006455DE">
        <w:rPr>
          <w:rFonts w:eastAsiaTheme="minorEastAsia" w:hint="eastAsia"/>
          <w:color w:val="FF0000"/>
        </w:rPr>
        <w:t>（別紙</w:t>
      </w:r>
      <w:r w:rsidRPr="006455DE">
        <w:rPr>
          <w:rFonts w:eastAsiaTheme="minorEastAsia"/>
          <w:color w:val="FF0000"/>
        </w:rPr>
        <w:t>x-2</w:t>
      </w:r>
      <w:r w:rsidRPr="006455DE">
        <w:rPr>
          <w:rFonts w:eastAsiaTheme="minorEastAsia" w:hint="eastAsia"/>
          <w:color w:val="FF0000"/>
        </w:rPr>
        <w:t>）として纏める．</w:t>
      </w:r>
      <w:r w:rsidRPr="006455DE">
        <w:rPr>
          <w:rFonts w:eastAsiaTheme="minorEastAsia"/>
          <w:color w:val="FF0000"/>
        </w:rPr>
        <w:t>AWS CLI</w:t>
      </w:r>
      <w:r w:rsidRPr="006455DE">
        <w:rPr>
          <w:rFonts w:eastAsiaTheme="minorEastAsia" w:hint="eastAsia"/>
          <w:color w:val="FF0000"/>
        </w:rPr>
        <w:t>で必要となる手順を</w:t>
      </w:r>
      <w:r w:rsidRPr="006455DE">
        <w:rPr>
          <w:rFonts w:eastAsiaTheme="minorEastAsia"/>
          <w:color w:val="FF0000"/>
        </w:rPr>
        <w:t>CLI</w:t>
      </w:r>
      <w:r w:rsidRPr="006455DE">
        <w:rPr>
          <w:rFonts w:eastAsiaTheme="minorEastAsia" w:hint="eastAsia"/>
          <w:color w:val="FF0000"/>
        </w:rPr>
        <w:t>作業手順書（別紙</w:t>
      </w:r>
      <w:r w:rsidRPr="006455DE">
        <w:rPr>
          <w:rFonts w:eastAsiaTheme="minorEastAsia"/>
          <w:color w:val="FF0000"/>
        </w:rPr>
        <w:t>x-3</w:t>
      </w:r>
      <w:r w:rsidRPr="006455DE">
        <w:rPr>
          <w:rFonts w:eastAsiaTheme="minorEastAsia" w:hint="eastAsia"/>
          <w:color w:val="FF0000"/>
        </w:rPr>
        <w:t>）として纏める．</w:t>
      </w:r>
    </w:p>
    <w:p w14:paraId="1C0855A2" w14:textId="77777777" w:rsidR="006455DE" w:rsidRPr="006455DE" w:rsidRDefault="006455DE" w:rsidP="006455DE">
      <w:pPr>
        <w:ind w:firstLineChars="100" w:firstLine="220"/>
        <w:rPr>
          <w:rFonts w:eastAsiaTheme="minorEastAsia"/>
          <w:color w:val="FF0000"/>
        </w:rPr>
      </w:pPr>
      <w:r w:rsidRPr="006455DE">
        <w:rPr>
          <w:rFonts w:eastAsiaTheme="minorEastAsia" w:hint="eastAsia"/>
          <w:color w:val="FF0000"/>
        </w:rPr>
        <w:t>手順</w:t>
      </w:r>
      <w:r w:rsidRPr="006455DE">
        <w:rPr>
          <w:rFonts w:eastAsiaTheme="minorEastAsia"/>
          <w:color w:val="FF0000"/>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7777777" w:rsidR="006455DE" w:rsidRDefault="006455DE" w:rsidP="006455DE">
      <w:pPr>
        <w:ind w:firstLineChars="100" w:firstLine="220"/>
        <w:rPr>
          <w:rFonts w:eastAsiaTheme="minorEastAsia"/>
        </w:rPr>
      </w:pPr>
      <w:r w:rsidRPr="006455DE">
        <w:rPr>
          <w:rFonts w:eastAsiaTheme="minorEastAsia" w:hint="eastAsia"/>
          <w:color w:val="FF0000"/>
        </w:rPr>
        <w:t>手順</w:t>
      </w:r>
      <w:r w:rsidRPr="006455DE">
        <w:rPr>
          <w:rFonts w:eastAsiaTheme="minorEastAsia"/>
          <w:color w:val="FF0000"/>
        </w:rPr>
        <w:t>4</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を利用してグッズ購買システムを構築し，作業時間を計測する．全ての構築作業は，</w:t>
      </w:r>
      <w:r w:rsidRPr="006455DE">
        <w:rPr>
          <w:rFonts w:eastAsiaTheme="minorEastAsia"/>
          <w:color w:val="FF0000"/>
        </w:rPr>
        <w:t>AWS</w:t>
      </w:r>
      <w:r w:rsidRPr="006455DE">
        <w:rPr>
          <w:rFonts w:eastAsiaTheme="minorEastAsia" w:hint="eastAsia"/>
          <w:color w:val="FF0000"/>
        </w:rPr>
        <w:t>を利王した開発未経験者であるメンバー</w:t>
      </w:r>
      <w:r w:rsidRPr="006455DE">
        <w:rPr>
          <w:rFonts w:eastAsiaTheme="minorEastAsia"/>
          <w:color w:val="FF0000"/>
        </w:rPr>
        <w:t>1</w:t>
      </w:r>
      <w:r w:rsidRPr="006455DE">
        <w:rPr>
          <w:rFonts w:eastAsiaTheme="minorEastAsia" w:hint="eastAsia"/>
          <w:color w:val="FF0000"/>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0D346ECA" w14:textId="77777777" w:rsidR="006455DE" w:rsidRPr="006455DE" w:rsidRDefault="006455DE" w:rsidP="006455DE">
      <w:pPr>
        <w:ind w:firstLineChars="100" w:firstLine="220"/>
        <w:rPr>
          <w:rFonts w:eastAsiaTheme="minorEastAsia"/>
          <w:color w:val="FF0000"/>
        </w:rPr>
      </w:pPr>
      <w:r w:rsidRPr="006455DE">
        <w:rPr>
          <w:rFonts w:asciiTheme="minorEastAsia" w:eastAsiaTheme="minorEastAsia" w:hAnsiTheme="minorEastAsia" w:hint="eastAsia"/>
          <w:color w:val="FF0000"/>
        </w:rPr>
        <w:t>手</w:t>
      </w:r>
      <w:r w:rsidRPr="006455DE">
        <w:rPr>
          <w:rFonts w:eastAsiaTheme="minorEastAsia" w:hint="eastAsia"/>
          <w:color w:val="FF0000"/>
        </w:rPr>
        <w:t>順</w:t>
      </w:r>
      <w:r w:rsidRPr="006455DE">
        <w:rPr>
          <w:rFonts w:eastAsiaTheme="minorEastAsia"/>
          <w:color w:val="FF0000"/>
        </w:rPr>
        <w:t>1</w:t>
      </w:r>
      <w:r w:rsidRPr="006455DE">
        <w:rPr>
          <w:rFonts w:eastAsiaTheme="minorEastAsia" w:hint="eastAsia"/>
          <w:color w:val="FF0000"/>
        </w:rPr>
        <w:t>：オンプレミス環境でウォーターフォールモデルによる開発を行う場合に必要となる成果物一覧を作成する．</w:t>
      </w:r>
    </w:p>
    <w:p w14:paraId="2F8AE977" w14:textId="77777777" w:rsidR="006455DE" w:rsidRPr="006455DE" w:rsidRDefault="006455DE" w:rsidP="006455DE">
      <w:pPr>
        <w:ind w:firstLineChars="100" w:firstLine="220"/>
        <w:rPr>
          <w:rFonts w:eastAsiaTheme="minorEastAsia"/>
          <w:color w:val="FF0000"/>
        </w:rPr>
      </w:pPr>
      <w:r w:rsidRPr="006455DE">
        <w:rPr>
          <w:rFonts w:eastAsiaTheme="minorEastAsia" w:hint="eastAsia"/>
          <w:color w:val="FF0000"/>
        </w:rPr>
        <w:t>手順</w:t>
      </w:r>
      <w:r w:rsidRPr="006455DE">
        <w:rPr>
          <w:rFonts w:eastAsiaTheme="minorEastAsia"/>
          <w:color w:val="FF0000"/>
        </w:rPr>
        <w:t>2</w:t>
      </w:r>
      <w:r w:rsidRPr="006455DE">
        <w:rPr>
          <w:rFonts w:eastAsiaTheme="minorEastAsia" w:hint="eastAsia"/>
          <w:color w:val="FF0000"/>
        </w:rPr>
        <w:t>：</w:t>
      </w:r>
      <w:r w:rsidRPr="006455DE">
        <w:rPr>
          <w:rFonts w:eastAsiaTheme="minorEastAsia"/>
          <w:color w:val="FF0000"/>
        </w:rPr>
        <w:t>3.2.1</w:t>
      </w:r>
      <w:r w:rsidRPr="006455DE">
        <w:rPr>
          <w:rFonts w:eastAsiaTheme="minorEastAsia" w:hint="eastAsia"/>
          <w:color w:val="FF0000"/>
        </w:rPr>
        <w:t>構築作業結果より，サーバレスアーキテクチャー適用による開発で必要となる成果物を検討し，作成済みの成果物一覧に記載する．</w:t>
      </w:r>
    </w:p>
    <w:p w14:paraId="6DB8EDFA" w14:textId="46B03D9C" w:rsidR="0050072C" w:rsidRDefault="006455DE" w:rsidP="006455DE">
      <w:pPr>
        <w:ind w:firstLineChars="100" w:firstLine="220"/>
        <w:rPr>
          <w:rFonts w:asciiTheme="minorEastAsia" w:eastAsiaTheme="minorEastAsia" w:hAnsiTheme="minorEastAsia"/>
          <w:color w:val="FF0000"/>
        </w:rPr>
      </w:pPr>
      <w:r w:rsidRPr="006455DE">
        <w:rPr>
          <w:rFonts w:eastAsiaTheme="minorEastAsia" w:hint="eastAsia"/>
          <w:color w:val="FF0000"/>
        </w:rPr>
        <w:t>手順</w:t>
      </w:r>
      <w:r w:rsidRPr="006455DE">
        <w:rPr>
          <w:rFonts w:eastAsiaTheme="minorEastAsia"/>
          <w:color w:val="FF0000"/>
        </w:rPr>
        <w:t>3</w:t>
      </w:r>
      <w:r w:rsidRPr="006455DE">
        <w:rPr>
          <w:rFonts w:eastAsiaTheme="minorEastAsia" w:hint="eastAsia"/>
          <w:color w:val="FF0000"/>
        </w:rPr>
        <w:t>：</w:t>
      </w:r>
      <w:r w:rsidRPr="006455DE">
        <w:rPr>
          <w:rFonts w:asciiTheme="minorEastAsia" w:eastAsiaTheme="minorEastAsia" w:hAnsiTheme="minorEastAsia" w:hint="eastAsia"/>
          <w:color w:val="FF0000"/>
        </w:rPr>
        <w:t>オンプレミス開発におけるドキュメント作成時の作業ボリュームを基準として、同じドキュメントをサーバレスアーキテクチャーの適用による開発を行った場合と比較，評価する．評価は</w:t>
      </w:r>
      <w:r w:rsidR="0050072C">
        <w:rPr>
          <w:rFonts w:asciiTheme="minorEastAsia" w:eastAsiaTheme="minorEastAsia" w:hAnsiTheme="minorEastAsia" w:hint="eastAsia"/>
          <w:color w:val="FF0000"/>
        </w:rPr>
        <w:t>以下の3段階とする．</w:t>
      </w:r>
    </w:p>
    <w:p w14:paraId="5B564713" w14:textId="77777777" w:rsidR="0050072C" w:rsidRDefault="0050072C" w:rsidP="006455DE">
      <w:pPr>
        <w:ind w:firstLineChars="100" w:firstLine="220"/>
        <w:rPr>
          <w:rFonts w:asciiTheme="minorEastAsia" w:eastAsiaTheme="minorEastAsia" w:hAnsiTheme="minorEastAsia" w:hint="eastAsia"/>
          <w:color w:val="FF0000"/>
        </w:rPr>
      </w:pPr>
      <w:r>
        <w:rPr>
          <w:rFonts w:asciiTheme="minorEastAsia" w:eastAsiaTheme="minorEastAsia" w:hAnsiTheme="minorEastAsia" w:hint="eastAsia"/>
          <w:color w:val="FF0000"/>
        </w:rPr>
        <w:t>・作業ボリュームが変わらない</w:t>
      </w:r>
    </w:p>
    <w:p w14:paraId="1BE688E3" w14:textId="77777777" w:rsidR="0050072C" w:rsidRDefault="0050072C" w:rsidP="0050072C">
      <w:pPr>
        <w:ind w:firstLineChars="100" w:firstLine="220"/>
        <w:rPr>
          <w:rFonts w:asciiTheme="minorEastAsia" w:eastAsiaTheme="minorEastAsia" w:hAnsiTheme="minorEastAsia"/>
          <w:color w:val="FF0000"/>
        </w:rPr>
      </w:pPr>
      <w:r>
        <w:rPr>
          <w:rFonts w:asciiTheme="minorEastAsia" w:eastAsiaTheme="minorEastAsia" w:hAnsiTheme="minorEastAsia" w:hint="eastAsia"/>
          <w:color w:val="FF0000"/>
        </w:rPr>
        <w:t>・</w:t>
      </w:r>
      <w:r w:rsidR="006455DE" w:rsidRPr="006455DE">
        <w:rPr>
          <w:rFonts w:asciiTheme="minorEastAsia" w:eastAsiaTheme="minorEastAsia" w:hAnsiTheme="minorEastAsia" w:hint="eastAsia"/>
          <w:color w:val="FF0000"/>
        </w:rPr>
        <w:t>作業ボリュームが削減される</w:t>
      </w:r>
    </w:p>
    <w:p w14:paraId="7F2B48E7" w14:textId="17E61AF9" w:rsidR="006455DE" w:rsidRPr="006455DE" w:rsidRDefault="0050072C" w:rsidP="0050072C">
      <w:pPr>
        <w:ind w:firstLineChars="100" w:firstLine="220"/>
        <w:rPr>
          <w:rFonts w:asciiTheme="minorEastAsia" w:eastAsiaTheme="minorEastAsia" w:hAnsiTheme="minorEastAsia"/>
          <w:color w:val="FF0000"/>
        </w:rPr>
      </w:pPr>
      <w:r>
        <w:rPr>
          <w:rFonts w:asciiTheme="minorEastAsia" w:eastAsiaTheme="minorEastAsia" w:hAnsiTheme="minorEastAsia" w:hint="eastAsia"/>
          <w:color w:val="FF0000"/>
        </w:rPr>
        <w:t>・</w:t>
      </w:r>
      <w:r w:rsidR="006455DE" w:rsidRPr="006455DE">
        <w:rPr>
          <w:rFonts w:asciiTheme="minorEastAsia" w:eastAsiaTheme="minorEastAsia" w:hAnsiTheme="minorEastAsia" w:hint="eastAsia"/>
          <w:color w:val="FF0000"/>
        </w:rPr>
        <w:t>ドキュメント作成が不要となる</w:t>
      </w:r>
    </w:p>
    <w:p w14:paraId="3A98BB7B" w14:textId="77777777" w:rsidR="006455DE" w:rsidRPr="006455DE" w:rsidRDefault="006455DE" w:rsidP="006455DE">
      <w:pPr>
        <w:ind w:firstLineChars="100" w:firstLine="220"/>
        <w:rPr>
          <w:rFonts w:asciiTheme="minorEastAsia" w:eastAsiaTheme="minorEastAsia" w:hAnsiTheme="minorEastAsia" w:hint="eastAsia"/>
          <w:color w:val="FF0000"/>
        </w:rPr>
      </w:pPr>
      <w:r w:rsidRPr="006455DE">
        <w:rPr>
          <w:rFonts w:asciiTheme="minorEastAsia" w:eastAsiaTheme="minorEastAsia" w:hAnsiTheme="minorEastAsia" w:hint="eastAsia"/>
          <w:color w:val="FF0000"/>
        </w:rPr>
        <w:t>手順4：手順3にて「作業ボリュームが変わらない」，「ドキュメント作成が不要」と評価したドキュメントついて，サーバレスアーキテクチャー適用時のメリットとして根拠を記載する．</w:t>
      </w:r>
    </w:p>
    <w:p w14:paraId="105D3760" w14:textId="77777777" w:rsidR="006455DE" w:rsidRDefault="006455DE" w:rsidP="006455DE">
      <w:pPr>
        <w:ind w:firstLineChars="100" w:firstLine="220"/>
        <w:rPr>
          <w:rFonts w:eastAsiaTheme="minorEastAsia" w:hint="eastAsia"/>
        </w:rPr>
      </w:pPr>
      <w:r w:rsidRPr="006455DE">
        <w:rPr>
          <w:rFonts w:asciiTheme="minorEastAsia" w:eastAsiaTheme="minorEastAsia" w:hAnsiTheme="minorEastAsia" w:hint="eastAsia"/>
          <w:color w:val="FF0000"/>
        </w:rPr>
        <w:t>上述の手順1～手順4を実施した結果を評価シート（別紙x）と</w:t>
      </w:r>
      <w:r w:rsidRPr="006455DE">
        <w:rPr>
          <w:rFonts w:eastAsiaTheme="minorEastAsia" w:hint="eastAsia"/>
          <w:color w:val="FF0000"/>
        </w:rPr>
        <w:t>して纏める。評価シートには，</w:t>
      </w:r>
      <w:r w:rsidRPr="006455DE">
        <w:rPr>
          <w:rFonts w:eastAsiaTheme="minorEastAsia"/>
          <w:color w:val="FF0000"/>
        </w:rPr>
        <w:t>3.2.1</w:t>
      </w:r>
      <w:r w:rsidRPr="006455DE">
        <w:rPr>
          <w:rFonts w:eastAsiaTheme="minorEastAsia" w:hint="eastAsia"/>
          <w:color w:val="FF0000"/>
        </w:rPr>
        <w:t>構築作業時に顕在化した課題についても記載する．</w:t>
      </w:r>
    </w:p>
    <w:p w14:paraId="6322219C" w14:textId="77777777" w:rsidR="006455DE" w:rsidRDefault="006455DE" w:rsidP="006455DE">
      <w:pPr>
        <w:rPr>
          <w:rFonts w:eastAsia="ＭＳ ゴシック"/>
        </w:rPr>
      </w:pPr>
    </w:p>
    <w:p w14:paraId="2F703F4E" w14:textId="77777777" w:rsidR="006455DE" w:rsidRDefault="006455DE" w:rsidP="006455DE">
      <w:pPr>
        <w:rPr>
          <w:rFonts w:eastAsia="ＭＳ ゴシック"/>
        </w:rPr>
      </w:pPr>
      <w:r>
        <w:rPr>
          <w:rFonts w:eastAsia="ＭＳ ゴシック"/>
        </w:rPr>
        <w:t>3.3</w:t>
      </w:r>
      <w:r>
        <w:rPr>
          <w:rFonts w:eastAsia="ＭＳ ゴシック" w:hint="eastAsia"/>
        </w:rPr>
        <w:t>検証結果</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77777777" w:rsidR="006455DE" w:rsidRDefault="006455DE" w:rsidP="006455DE">
      <w:pPr>
        <w:ind w:firstLineChars="100" w:firstLine="220"/>
        <w:rPr>
          <w:rFonts w:asciiTheme="minorEastAsia" w:eastAsiaTheme="minorEastAsia" w:hAnsiTheme="minorEastAsia"/>
        </w:rPr>
      </w:pPr>
      <w:commentRangeStart w:id="13"/>
      <w:r w:rsidRPr="006455DE">
        <w:rPr>
          <w:rFonts w:asciiTheme="minorEastAsia" w:eastAsiaTheme="minorEastAsia" w:hAnsiTheme="minorEastAsia" w:hint="eastAsia"/>
          <w:color w:val="FF0000"/>
        </w:rPr>
        <w:t>グッズ購買システムの構築作業時間（3.2.1の手順3，手順4の合計）は10時間であった．内訳は，手順3：アプリケーションソースコードの開発時間がのべ7時間，手順4：AWSコンソール，AWS CLIを利用した構築作業時間が3時間であった．</w:t>
      </w:r>
      <w:commentRangeEnd w:id="13"/>
      <w:r w:rsidR="00B44ABD">
        <w:rPr>
          <w:rStyle w:val="af5"/>
        </w:rPr>
        <w:commentReference w:id="13"/>
      </w:r>
    </w:p>
    <w:p w14:paraId="7ACC45FC" w14:textId="77777777" w:rsidR="004773D6" w:rsidRPr="006455DE" w:rsidRDefault="004773D6" w:rsidP="004773D6">
      <w:pPr>
        <w:ind w:firstLineChars="100" w:firstLine="220"/>
        <w:rPr>
          <w:rFonts w:eastAsia="ＭＳ ゴシック"/>
        </w:rPr>
      </w:pPr>
    </w:p>
    <w:p w14:paraId="09A5CDDC" w14:textId="018C378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r w:rsidR="006455DE">
        <w:rPr>
          <w:rFonts w:eastAsia="ＭＳ ゴシック" w:hint="eastAsia"/>
        </w:rPr>
        <w:t xml:space="preserve">　</w:t>
      </w:r>
      <w:r w:rsidR="006455DE" w:rsidRPr="006455DE">
        <w:rPr>
          <w:rFonts w:eastAsia="ＭＳ ゴシック" w:hint="eastAsia"/>
          <w:highlight w:val="yellow"/>
        </w:rPr>
        <w:t>＃表作成未済</w:t>
      </w:r>
    </w:p>
    <w:p w14:paraId="38D72765" w14:textId="7398E445" w:rsidR="004773D6" w:rsidRPr="004773D6" w:rsidRDefault="004773D6" w:rsidP="004773D6">
      <w:pPr>
        <w:ind w:firstLineChars="100" w:firstLine="220"/>
        <w:rPr>
          <w:rFonts w:asciiTheme="minorEastAsia" w:eastAsiaTheme="minorEastAsia" w:hAnsiTheme="minorEastAsia"/>
        </w:rPr>
      </w:pPr>
      <w:commentRangeStart w:id="14"/>
      <w:r w:rsidRPr="004773D6">
        <w:rPr>
          <w:rFonts w:asciiTheme="minorEastAsia" w:eastAsiaTheme="minorEastAsia" w:hAnsiTheme="minorEastAsia" w:hint="eastAsia"/>
        </w:rPr>
        <w:t>オンプレミス環境でウォーターフォールモデルによる開発を行う場合に必要なドキュメント</w:t>
      </w:r>
      <w:r w:rsidRPr="004773D6">
        <w:rPr>
          <w:rFonts w:asciiTheme="minorEastAsia" w:eastAsiaTheme="minorEastAsia" w:hAnsiTheme="minorEastAsia" w:hint="eastAsia"/>
        </w:rPr>
        <w:lastRenderedPageBreak/>
        <w:t>は68本，サーバレスアーキテクチャ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9C6795D" w:rsidR="0039059B" w:rsidRDefault="004773D6" w:rsidP="007D1FA8">
      <w:pPr>
        <w:ind w:firstLineChars="100" w:firstLine="220"/>
        <w:rPr>
          <w:rFonts w:asciiTheme="minorEastAsia" w:eastAsiaTheme="minorEastAsia" w:hAnsiTheme="minorEastAsia"/>
        </w:rPr>
      </w:pPr>
      <w:r w:rsidRPr="006455DE">
        <w:rPr>
          <w:rFonts w:asciiTheme="minorEastAsia" w:eastAsiaTheme="minorEastAsia" w:hAnsiTheme="minorEastAsia" w:hint="eastAsia"/>
          <w:highlight w:val="yellow"/>
        </w:rPr>
        <w:t>オンプレミス開発におけるドキュメント作成時のボリュームを基準として、同じドキュメントをサーバレスアーキテクチャ</w:t>
      </w:r>
      <w:r w:rsidR="0050072C">
        <w:rPr>
          <w:rFonts w:asciiTheme="minorEastAsia" w:eastAsiaTheme="minorEastAsia" w:hAnsiTheme="minorEastAsia" w:hint="eastAsia"/>
          <w:highlight w:val="yellow"/>
        </w:rPr>
        <w:t>ー</w:t>
      </w:r>
      <w:r w:rsidRPr="006455DE">
        <w:rPr>
          <w:rFonts w:asciiTheme="minorEastAsia" w:eastAsiaTheme="minorEastAsia" w:hAnsiTheme="minorEastAsia" w:hint="eastAsia"/>
          <w:highlight w:val="yellow"/>
        </w:rPr>
        <w:t>の適用による開発を行った場合の作業ボリュームについて，以下に記載する。</w:t>
      </w:r>
      <w:r w:rsidR="006455DE">
        <w:rPr>
          <w:rFonts w:asciiTheme="minorEastAsia" w:eastAsiaTheme="minorEastAsia" w:hAnsiTheme="minorEastAsia" w:hint="eastAsia"/>
          <w:highlight w:val="yellow"/>
        </w:rPr>
        <w:t xml:space="preserve">　</w:t>
      </w:r>
      <w:r w:rsidR="004F030E">
        <w:rPr>
          <w:rFonts w:asciiTheme="minorEastAsia" w:eastAsiaTheme="minorEastAsia" w:hAnsiTheme="minorEastAsia" w:hint="eastAsia"/>
          <w:highlight w:val="yellow"/>
        </w:rPr>
        <w:t>＃</w:t>
      </w:r>
      <w:r w:rsidR="006455DE">
        <w:rPr>
          <w:rFonts w:asciiTheme="minorEastAsia" w:eastAsiaTheme="minorEastAsia" w:hAnsiTheme="minorEastAsia" w:hint="eastAsia"/>
          <w:highlight w:val="yellow"/>
        </w:rPr>
        <w:t>記載修正中</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14"/>
      <w:r w:rsidR="00DB1CA1">
        <w:rPr>
          <w:rStyle w:val="af5"/>
        </w:rPr>
        <w:commentReference w:id="14"/>
      </w:r>
    </w:p>
    <w:p w14:paraId="707FB6BA" w14:textId="77777777" w:rsidR="0039059B" w:rsidRPr="006455DE" w:rsidRDefault="0039059B" w:rsidP="007D1FA8">
      <w:pPr>
        <w:ind w:firstLineChars="100" w:firstLine="220"/>
        <w:rPr>
          <w:rFonts w:asciiTheme="minorEastAsia" w:eastAsiaTheme="minorEastAsia" w:hAnsiTheme="minorEastAsia"/>
          <w:strike/>
          <w:color w:val="FF0000"/>
        </w:rPr>
      </w:pPr>
      <w:commentRangeStart w:id="15"/>
      <w:r w:rsidRPr="006455DE">
        <w:rPr>
          <w:rFonts w:asciiTheme="minorEastAsia" w:eastAsiaTheme="minorEastAsia" w:hAnsiTheme="minorEastAsia" w:hint="eastAsia"/>
          <w:strike/>
          <w:color w:val="FF0000"/>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15"/>
      <w:r w:rsidR="00DB1CA1" w:rsidRPr="006455DE">
        <w:rPr>
          <w:rStyle w:val="af5"/>
          <w:strike/>
          <w:color w:val="FF0000"/>
        </w:rPr>
        <w:commentReference w:id="15"/>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375F0E8" w14:textId="77777777" w:rsidR="003F49B8"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commentRangeStart w:id="16"/>
      <w:r w:rsidR="008902A3" w:rsidRPr="008902A3">
        <w:rPr>
          <w:rFonts w:hint="eastAsia"/>
        </w:rPr>
        <w:t>[</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w:t>
      </w:r>
      <w:commentRangeEnd w:id="16"/>
    </w:p>
    <w:p w14:paraId="4AD13C70" w14:textId="77777777" w:rsidR="003F49B8" w:rsidRDefault="003F49B8" w:rsidP="000F59A6">
      <w:pPr>
        <w:ind w:firstLineChars="100" w:firstLine="220"/>
      </w:pPr>
    </w:p>
    <w:p w14:paraId="2B4A6884" w14:textId="3EA7EA38" w:rsidR="00FD217C" w:rsidRDefault="00DB1CA1" w:rsidP="000F59A6">
      <w:pPr>
        <w:ind w:firstLineChars="100" w:firstLine="180"/>
      </w:pPr>
      <w:r>
        <w:rPr>
          <w:rStyle w:val="af5"/>
        </w:rPr>
        <w:commentReference w:id="16"/>
      </w:r>
      <w:r w:rsidR="008902A3">
        <w:rPr>
          <w:rFonts w:hint="eastAsia"/>
        </w:rPr>
        <w:t>一方で，</w:t>
      </w:r>
      <w:commentRangeStart w:id="17"/>
      <w:r w:rsidR="008902A3">
        <w:rPr>
          <w:rFonts w:hint="eastAsia"/>
        </w:rPr>
        <w:t>本検証では，業務ロジックおよびアプリケーション開発に対しては，開発期間の短縮効果は確認できなかった．</w:t>
      </w:r>
      <w:commentRangeEnd w:id="17"/>
      <w:r w:rsidR="002C44B4">
        <w:rPr>
          <w:rStyle w:val="af5"/>
        </w:rPr>
        <w:commentReference w:id="17"/>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18"/>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w:t>
      </w:r>
      <w:r w:rsidRPr="007D1FA8">
        <w:rPr>
          <w:rFonts w:hint="eastAsia"/>
          <w:color w:val="000000" w:themeColor="text1"/>
        </w:rPr>
        <w:t>ディング規約を定める必要がある。</w:t>
      </w:r>
      <w:commentRangeEnd w:id="18"/>
      <w:r w:rsidR="002C44B4">
        <w:rPr>
          <w:rStyle w:val="af5"/>
        </w:rPr>
        <w:commentReference w:id="18"/>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19"/>
      <w:r w:rsidRPr="007D1FA8">
        <w:rPr>
          <w:rFonts w:hint="eastAsia"/>
          <w:color w:val="000000" w:themeColor="text1"/>
        </w:rPr>
        <w:t>各サービス毎</w:t>
      </w:r>
      <w:commentRangeEnd w:id="19"/>
      <w:r w:rsidR="002C44B4">
        <w:rPr>
          <w:rStyle w:val="af5"/>
        </w:rPr>
        <w:commentReference w:id="19"/>
      </w:r>
      <w:r w:rsidRPr="007D1FA8">
        <w:rPr>
          <w:rFonts w:hint="eastAsia"/>
          <w:color w:val="000000" w:themeColor="text1"/>
        </w:rPr>
        <w:t>に異なる為、各々のサービスの連携に関してエラー分析が複雑化し、</w:t>
      </w:r>
      <w:commentRangeStart w:id="20"/>
      <w:r w:rsidRPr="007D1FA8">
        <w:rPr>
          <w:rFonts w:hint="eastAsia"/>
          <w:color w:val="000000" w:themeColor="text1"/>
        </w:rPr>
        <w:t>従来システムのような統一的な運用が難しい。</w:t>
      </w:r>
      <w:commentRangeEnd w:id="20"/>
      <w:r w:rsidR="002C44B4">
        <w:rPr>
          <w:rStyle w:val="af5"/>
        </w:rPr>
        <w:commentReference w:id="20"/>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1"/>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1"/>
      <w:r w:rsidR="00C020BC">
        <w:rPr>
          <w:rStyle w:val="af5"/>
        </w:rPr>
        <w:commentReference w:id="21"/>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2"/>
      <w:r>
        <w:rPr>
          <w:rFonts w:eastAsia="ＭＳ ゴシック" w:hint="eastAsia"/>
          <w:szCs w:val="22"/>
        </w:rPr>
        <w:t>今後の展望</w:t>
      </w:r>
      <w:commentRangeEnd w:id="22"/>
      <w:r w:rsidR="00C020BC">
        <w:rPr>
          <w:rStyle w:val="af5"/>
        </w:rPr>
        <w:commentReference w:id="22"/>
      </w:r>
    </w:p>
    <w:p w14:paraId="61F7A3FC" w14:textId="77777777"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14:paraId="745AD702"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BF7557F"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3A97C706" w14:textId="77777777"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BBAFB82" w14:textId="77777777" w:rsidR="00B848DF" w:rsidRPr="00B848DF" w:rsidRDefault="00B848DF" w:rsidP="00B848DF">
      <w:pPr>
        <w:pStyle w:val="aa"/>
        <w:ind w:firstLineChars="0" w:firstLine="0"/>
        <w:rPr>
          <w:szCs w:val="22"/>
        </w:rPr>
      </w:pPr>
    </w:p>
    <w:p w14:paraId="7F4F8B41" w14:textId="77777777" w:rsidR="007D1FA8" w:rsidRDefault="007D1FA8">
      <w:pPr>
        <w:pStyle w:val="aa"/>
        <w:ind w:firstLineChars="0" w:firstLine="0"/>
        <w:rPr>
          <w:rFonts w:eastAsia="ＭＳ ゴシック"/>
          <w:szCs w:val="22"/>
        </w:rPr>
      </w:pPr>
    </w:p>
    <w:p w14:paraId="299E4582"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14:paraId="37DD60AC" w14:textId="77777777" w:rsidR="00B848DF" w:rsidRDefault="00B848DF">
      <w:pPr>
        <w:pStyle w:val="aa"/>
        <w:ind w:firstLineChars="0" w:firstLine="0"/>
        <w:rPr>
          <w:rFonts w:eastAsia="ＭＳ ゴシック"/>
          <w:szCs w:val="22"/>
        </w:rPr>
      </w:pPr>
      <w:r>
        <w:rPr>
          <w:rFonts w:eastAsia="ＭＳ ゴシック" w:hint="eastAsia"/>
          <w:szCs w:val="22"/>
        </w:rPr>
        <w:t xml:space="preserve">　</w:t>
      </w:r>
    </w:p>
    <w:p w14:paraId="42D27529" w14:textId="77777777" w:rsidR="00B848DF" w:rsidRDefault="00B848DF">
      <w:pPr>
        <w:pStyle w:val="aa"/>
        <w:ind w:firstLineChars="0" w:firstLine="0"/>
        <w:rPr>
          <w:rFonts w:eastAsia="ＭＳ ゴシック"/>
          <w:szCs w:val="22"/>
        </w:rPr>
      </w:pPr>
    </w:p>
    <w:p w14:paraId="1EE57519" w14:textId="77777777" w:rsidR="007D1FA8" w:rsidRDefault="00B848DF">
      <w:pPr>
        <w:pStyle w:val="aa"/>
        <w:ind w:firstLineChars="0" w:firstLine="0"/>
        <w:rPr>
          <w:rFonts w:eastAsia="ＭＳ ゴシック"/>
          <w:szCs w:val="22"/>
        </w:rPr>
      </w:pPr>
      <w:r>
        <w:rPr>
          <w:rFonts w:eastAsia="ＭＳ ゴシック" w:hint="eastAsia"/>
          <w:szCs w:val="22"/>
        </w:rPr>
        <w:lastRenderedPageBreak/>
        <w:t>・</w:t>
      </w:r>
      <w:r w:rsidR="007D1FA8">
        <w:rPr>
          <w:rFonts w:eastAsia="ＭＳ ゴシック" w:hint="eastAsia"/>
          <w:szCs w:val="22"/>
        </w:rPr>
        <w:t>疎結合</w:t>
      </w:r>
      <w:r>
        <w:rPr>
          <w:rFonts w:eastAsia="ＭＳ ゴシック" w:hint="eastAsia"/>
          <w:szCs w:val="22"/>
        </w:rPr>
        <w:t>アプリケーション</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163359"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3" o:title=""/>
          </v:shape>
          <o:OLEObject Type="Embed" ProgID="Excel.Sheet.8" ShapeID="_x0000_s1027" DrawAspect="Content" ObjectID="_1659823569" r:id="rId14"/>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163359"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5" o:title=""/>
          </v:shape>
          <o:OLEObject Type="Embed" ProgID="Excel.Sheet.8" ShapeID="_x0000_s1026" DrawAspect="Content" ObjectID="_1659823570" r:id="rId16"/>
        </w:object>
      </w:r>
    </w:p>
    <w:sectPr w:rsidR="00DA28E7" w:rsidRPr="001767C8" w:rsidSect="00692B25">
      <w:footerReference w:type="default" r:id="rId17"/>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proofErr w:type="spellStart"/>
      <w:r>
        <w:rPr>
          <w:rFonts w:hint="eastAsia"/>
        </w:rPr>
        <w:t>F</w:t>
      </w:r>
      <w:r>
        <w:t>inTech</w:t>
      </w:r>
      <w:proofErr w:type="spellEnd"/>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4"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5"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6"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7"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8" w:author="MAMORU KITAGAWA" w:date="2020-08-24T22:13:00Z" w:initials="MK">
    <w:p w14:paraId="5F2AD368" w14:textId="69C093CE" w:rsidR="00733498" w:rsidRDefault="00733498">
      <w:pPr>
        <w:pStyle w:val="af6"/>
        <w:rPr>
          <w:rFonts w:hint="eastAsia"/>
        </w:rPr>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0"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1" w:author="石野 大輔" w:date="2020-08-25T01:13:00Z" w:initials="石野">
    <w:p w14:paraId="5B3F6D29" w14:textId="08E406C7" w:rsidR="00B44ABD" w:rsidRDefault="00B44ABD">
      <w:pPr>
        <w:pStyle w:val="af6"/>
      </w:pPr>
      <w:r>
        <w:rPr>
          <w:rStyle w:val="af5"/>
        </w:rPr>
        <w:annotationRef/>
      </w:r>
      <w:bookmarkStart w:id="12" w:name="_GoBack"/>
      <w:r>
        <w:rPr>
          <w:rFonts w:hint="eastAsia"/>
        </w:rPr>
        <w:t>パラメータシートに書かれているパラメータは不足ないよね？開発者ガイドを再利用したとか説明が必要。</w:t>
      </w:r>
      <w:r>
        <w:rPr>
          <w:rFonts w:hint="eastAsia"/>
        </w:rPr>
        <w:t>（上書きしたため再作成）</w:t>
      </w:r>
      <w:bookmarkEnd w:id="12"/>
    </w:p>
  </w:comment>
  <w:comment w:id="13"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w:t>
      </w:r>
      <w:r>
        <w:rPr>
          <w:rFonts w:hint="eastAsia"/>
        </w:rPr>
        <w:t>（上書きしたため再作成）</w:t>
      </w:r>
    </w:p>
  </w:comment>
  <w:comment w:id="14"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5" w:author="MAMORU KITAGAWA" w:date="2020-08-24T22:29:00Z" w:initials="MK">
    <w:p w14:paraId="4590E151" w14:textId="38E662D6" w:rsidR="00DB1CA1" w:rsidRDefault="00DB1CA1">
      <w:pPr>
        <w:pStyle w:val="af6"/>
      </w:pPr>
      <w:r>
        <w:rPr>
          <w:rStyle w:val="af5"/>
        </w:rPr>
        <w:annotationRef/>
      </w:r>
      <w:r>
        <w:rPr>
          <w:rFonts w:hint="eastAsia"/>
        </w:rPr>
        <w:t>考察に持っていったほうが良い？</w:t>
      </w:r>
    </w:p>
  </w:comment>
  <w:comment w:id="16"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17"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18"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19"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20"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1"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2"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99EAA" w15:done="0"/>
  <w15:commentEx w15:paraId="0A9A9DFD" w15:done="0"/>
  <w15:commentEx w15:paraId="68ABB525" w15:done="0"/>
  <w15:commentEx w15:paraId="3DC1F4BA" w15:done="0"/>
  <w15:commentEx w15:paraId="274B2642" w15:done="0"/>
  <w15:commentEx w15:paraId="09ADBD85" w15:done="0"/>
  <w15:commentEx w15:paraId="29688195" w15:done="0"/>
  <w15:commentEx w15:paraId="567A0528" w15:done="0"/>
  <w15:commentEx w15:paraId="1BF334BB" w15:done="0"/>
  <w15:commentEx w15:paraId="0C8FFAE4" w15:done="0"/>
  <w15:commentEx w15:paraId="492A6612" w15:done="0"/>
  <w15:commentEx w15:paraId="5B3F6D29" w15:done="0"/>
  <w15:commentEx w15:paraId="2446FD22" w15:done="0"/>
  <w15:commentEx w15:paraId="796A8CC5" w15:done="0"/>
  <w15:commentEx w15:paraId="4590E151"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03" w16cex:dateUtc="2020-08-24T13:13:00Z"/>
  <w16cex:commentExtensible w16cex:durableId="22EEBA3D" w16cex:dateUtc="2020-08-24T13:14:00Z"/>
  <w16cex:commentExtensible w16cex:durableId="22EEBC79" w16cex:dateUtc="2020-08-24T13:23:00Z"/>
  <w16cex:commentExtensible w16cex:durableId="22EEBA7E" w16cex:dateUtc="2020-08-24T13:15:00Z"/>
  <w16cex:commentExtensible w16cex:durableId="22EEBCFD" w16cex:dateUtc="2020-08-24T13:26:00Z"/>
  <w16cex:commentExtensible w16cex:durableId="22EEC1F9" w16cex:dateUtc="2020-08-24T13:47:00Z"/>
  <w16cex:commentExtensible w16cex:durableId="22EEBE03" w16cex:dateUtc="2020-08-24T13:30:00Z"/>
  <w16cex:commentExtensible w16cex:durableId="22EEBDE0" w16cex:dateUtc="2020-08-24T13:29: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5F2AD368" w16cid:durableId="22EEBA03"/>
  <w16cid:commentId w16cid:paraId="0C8FFAE4" w16cid:durableId="22EEBA3D"/>
  <w16cid:commentId w16cid:paraId="0C0CC9DA" w16cid:durableId="22EEBC79"/>
  <w16cid:commentId w16cid:paraId="492A6612" w16cid:durableId="22EEBA7E"/>
  <w16cid:commentId w16cid:paraId="759DF348" w16cid:durableId="22EEBCFD"/>
  <w16cid:commentId w16cid:paraId="1A4B2D93" w16cid:durableId="22EEC1F9"/>
  <w16cid:commentId w16cid:paraId="796A8CC5" w16cid:durableId="22EEBE03"/>
  <w16cid:commentId w16cid:paraId="4590E151" w16cid:durableId="22EEBDE0"/>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BF33B" w14:textId="77777777" w:rsidR="00163359" w:rsidRDefault="00163359">
      <w:r>
        <w:separator/>
      </w:r>
    </w:p>
  </w:endnote>
  <w:endnote w:type="continuationSeparator" w:id="0">
    <w:p w14:paraId="7B6B1A5E" w14:textId="77777777" w:rsidR="00163359" w:rsidRDefault="0016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F9165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1A3FD9">
      <w:rPr>
        <w:rStyle w:val="ad"/>
        <w:noProof/>
        <w:szCs w:val="21"/>
      </w:rPr>
      <w:t>7</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FC1BE" w14:textId="77777777" w:rsidR="00163359" w:rsidRDefault="00163359">
      <w:r>
        <w:separator/>
      </w:r>
    </w:p>
  </w:footnote>
  <w:footnote w:type="continuationSeparator" w:id="0">
    <w:p w14:paraId="582E95C8" w14:textId="77777777" w:rsidR="00163359" w:rsidRDefault="001633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819A2"/>
    <w:rsid w:val="00083492"/>
    <w:rsid w:val="000C1EE2"/>
    <w:rsid w:val="000F59A6"/>
    <w:rsid w:val="00163359"/>
    <w:rsid w:val="001767C8"/>
    <w:rsid w:val="0018351F"/>
    <w:rsid w:val="001A3FD9"/>
    <w:rsid w:val="001B417E"/>
    <w:rsid w:val="001B4F51"/>
    <w:rsid w:val="001D3075"/>
    <w:rsid w:val="001D6392"/>
    <w:rsid w:val="00234293"/>
    <w:rsid w:val="002A1431"/>
    <w:rsid w:val="002C44B4"/>
    <w:rsid w:val="002D0C3C"/>
    <w:rsid w:val="00321FAE"/>
    <w:rsid w:val="00333F24"/>
    <w:rsid w:val="00334CB2"/>
    <w:rsid w:val="00337495"/>
    <w:rsid w:val="003604BC"/>
    <w:rsid w:val="003627B0"/>
    <w:rsid w:val="00376B07"/>
    <w:rsid w:val="0039059B"/>
    <w:rsid w:val="003A2A40"/>
    <w:rsid w:val="003A5A4F"/>
    <w:rsid w:val="003A68DD"/>
    <w:rsid w:val="003D22E4"/>
    <w:rsid w:val="003F49B8"/>
    <w:rsid w:val="00465533"/>
    <w:rsid w:val="004773D6"/>
    <w:rsid w:val="004938EF"/>
    <w:rsid w:val="004B6FEF"/>
    <w:rsid w:val="004C50A7"/>
    <w:rsid w:val="004F030E"/>
    <w:rsid w:val="0050072C"/>
    <w:rsid w:val="00506375"/>
    <w:rsid w:val="005067DA"/>
    <w:rsid w:val="005543E3"/>
    <w:rsid w:val="00562400"/>
    <w:rsid w:val="00572764"/>
    <w:rsid w:val="00586B9B"/>
    <w:rsid w:val="00590941"/>
    <w:rsid w:val="005E07BD"/>
    <w:rsid w:val="00641718"/>
    <w:rsid w:val="006455DE"/>
    <w:rsid w:val="00676307"/>
    <w:rsid w:val="006813B7"/>
    <w:rsid w:val="00683A78"/>
    <w:rsid w:val="00692B25"/>
    <w:rsid w:val="0069673C"/>
    <w:rsid w:val="00697D35"/>
    <w:rsid w:val="006E4AF1"/>
    <w:rsid w:val="006F29FA"/>
    <w:rsid w:val="00724765"/>
    <w:rsid w:val="00733498"/>
    <w:rsid w:val="007D1FA8"/>
    <w:rsid w:val="007D7BA1"/>
    <w:rsid w:val="007F0D07"/>
    <w:rsid w:val="00803F59"/>
    <w:rsid w:val="00820A33"/>
    <w:rsid w:val="008778A4"/>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B15A90"/>
    <w:rsid w:val="00B36DBC"/>
    <w:rsid w:val="00B44ABD"/>
    <w:rsid w:val="00B52E69"/>
    <w:rsid w:val="00B848DF"/>
    <w:rsid w:val="00B93F33"/>
    <w:rsid w:val="00B943F0"/>
    <w:rsid w:val="00BA191E"/>
    <w:rsid w:val="00BB15E7"/>
    <w:rsid w:val="00BD1441"/>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w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Microsoft_Excel_97-2003_Worksheet1.xls"/><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ED80-5221-45DC-8C10-1BD8C4B2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27</TotalTime>
  <Pages>7</Pages>
  <Words>950</Words>
  <Characters>5416</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6</cp:revision>
  <cp:lastPrinted>2004-12-22T03:50:00Z</cp:lastPrinted>
  <dcterms:created xsi:type="dcterms:W3CDTF">2020-08-24T15:52:00Z</dcterms:created>
  <dcterms:modified xsi:type="dcterms:W3CDTF">2020-08-24T16:20:00Z</dcterms:modified>
</cp:coreProperties>
</file>