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bookmarkStart w:id="0" w:name="_Hlk49591417"/>
      <w:bookmarkEnd w:id="0"/>
      <w:commentRangeStart w:id="1"/>
      <w:r w:rsidRPr="001D3075">
        <w:rPr>
          <w:rFonts w:hint="eastAsia"/>
          <w:color w:val="000000" w:themeColor="text1"/>
        </w:rPr>
        <w:t>サーバレスアーキテクチャー</w:t>
      </w:r>
      <w:commentRangeEnd w:id="1"/>
      <w:r w:rsidR="00567F16">
        <w:rPr>
          <w:rStyle w:val="af5"/>
          <w:rFonts w:eastAsia="ＭＳ 明朝"/>
        </w:rPr>
        <w:commentReference w:id="1"/>
      </w:r>
      <w:r w:rsidRPr="001D3075">
        <w:rPr>
          <w:rFonts w:hint="eastAsia"/>
          <w:color w:val="000000" w:themeColor="text1"/>
        </w:rPr>
        <w:t>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4C04ABE" w:rsidR="00FD217C" w:rsidRDefault="00F03013">
      <w:pPr>
        <w:pStyle w:val="a6"/>
      </w:pPr>
      <w:r w:rsidRPr="00F03013">
        <w:t>Measuring the Workload Reduction Effectiveness of Serverless Architecture</w:t>
      </w:r>
    </w:p>
    <w:p w14:paraId="0989C10B" w14:textId="2BC5285F" w:rsidR="00FD217C" w:rsidRDefault="00FD217C">
      <w:pPr>
        <w:pStyle w:val="af0"/>
      </w:pPr>
      <w:r>
        <w:rPr>
          <w:rFonts w:hint="eastAsia"/>
        </w:rPr>
        <w:t xml:space="preserve">－　</w:t>
      </w:r>
      <w:r w:rsidR="00F03013" w:rsidRPr="00F03013">
        <w:t>Can business agility be improved?</w:t>
      </w:r>
      <w:r>
        <w:rPr>
          <w:rFonts w:hint="eastAsia"/>
        </w:rPr>
        <w:t xml:space="preserve">　－</w:t>
      </w:r>
    </w:p>
    <w:p w14:paraId="04BF7AD2" w14:textId="77777777" w:rsidR="00FD217C" w:rsidRDefault="00FD217C"/>
    <w:p w14:paraId="27DAE48A" w14:textId="49F06C8A" w:rsidR="00FD217C" w:rsidRDefault="00F03013" w:rsidP="00F03013">
      <w:pPr>
        <w:pStyle w:val="a5"/>
      </w:pPr>
      <w:r>
        <w:t>IA-001</w:t>
      </w:r>
      <w:r w:rsidR="00FD217C">
        <w:rPr>
          <w:rFonts w:hint="eastAsia"/>
        </w:rPr>
        <w:t>：</w:t>
      </w:r>
      <w:r w:rsidRPr="00F03013">
        <w:t>Applying Serverless Architecture to Business</w:t>
      </w:r>
      <w:r>
        <w:rPr>
          <w:rFonts w:hint="eastAsia"/>
        </w:rPr>
        <w:t>：</w:t>
      </w:r>
      <w:r w:rsidRPr="00F03013">
        <w:t>Daisuke Ishino</w:t>
      </w:r>
    </w:p>
    <w:p w14:paraId="2780B9C9" w14:textId="77777777" w:rsidR="00F03013" w:rsidRPr="00F03013" w:rsidRDefault="00F03013" w:rsidP="00F03013">
      <w:pPr>
        <w:pStyle w:val="a5"/>
      </w:pPr>
    </w:p>
    <w:p w14:paraId="137E3FBA" w14:textId="35E9C13F" w:rsid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3A7596A" w14:textId="77777777" w:rsidR="004838BC" w:rsidRPr="00DA1F5B" w:rsidRDefault="004838BC" w:rsidP="00DA1F5B">
      <w:pPr>
        <w:ind w:firstLineChars="100" w:firstLine="200"/>
        <w:rPr>
          <w:sz w:val="20"/>
          <w:szCs w:val="20"/>
        </w:rPr>
      </w:pPr>
    </w:p>
    <w:p w14:paraId="0406A79A" w14:textId="32F37047" w:rsidR="00FD217C" w:rsidRDefault="004838BC" w:rsidP="004838BC">
      <w:pPr>
        <w:ind w:firstLineChars="100" w:firstLine="200"/>
        <w:rPr>
          <w:sz w:val="20"/>
        </w:rPr>
      </w:pPr>
      <w:r w:rsidRPr="004838BC">
        <w:rPr>
          <w:sz w:val="20"/>
        </w:rPr>
        <w:t>While new digital technologies are applied every day, companies are required to create business models quickly by utilizing these new technologies to enhance their competitiveness. In recent years, serverless architecture has been attracting attention as an architecture to improve business agility. In this paper, we examine whether business agility can be improved by applying a serverless architecture. This paper discusses the pros and cons of the improvement of business agility and future issues and prospects based on the results of the verification.</w:t>
      </w:r>
    </w:p>
    <w:p w14:paraId="402711FC" w14:textId="77777777" w:rsidR="004838BC" w:rsidRPr="004838BC" w:rsidRDefault="004838BC" w:rsidP="004838BC">
      <w:pPr>
        <w:ind w:firstLineChars="100" w:firstLine="220"/>
      </w:pPr>
    </w:p>
    <w:p w14:paraId="0E587306" w14:textId="77777777" w:rsidR="00FD217C" w:rsidRPr="00F06140" w:rsidRDefault="00FD217C">
      <w:pPr>
        <w:pStyle w:val="af1"/>
        <w:rPr>
          <w:highlight w:val="yellow"/>
        </w:rPr>
      </w:pPr>
      <w:r w:rsidRPr="00F06140">
        <w:rPr>
          <w:rFonts w:hint="eastAsia"/>
          <w:highlight w:val="yellow"/>
        </w:rPr>
        <w:t xml:space="preserve">Key Words &amp; Phrases </w:t>
      </w:r>
      <w:r w:rsidRPr="00F06140">
        <w:rPr>
          <w:rFonts w:hint="eastAsia"/>
          <w:highlight w:val="yellow"/>
        </w:rPr>
        <w:t>：執筆要領，論文テンプレート，発明提出，フォーマット，参考文献</w:t>
      </w:r>
    </w:p>
    <w:p w14:paraId="724169DE" w14:textId="12CD90D0" w:rsidR="00FD217C" w:rsidRDefault="00FD217C">
      <w:pPr>
        <w:pStyle w:val="af2"/>
      </w:pPr>
      <w:r w:rsidRPr="00F06140">
        <w:rPr>
          <w:rFonts w:hint="eastAsia"/>
          <w:highlight w:val="yellow"/>
        </w:rPr>
        <w:t xml:space="preserve">　　　　　　　　　　</w:t>
      </w:r>
      <w:r w:rsidRPr="00F06140">
        <w:rPr>
          <w:rFonts w:hint="eastAsia"/>
          <w:highlight w:val="yellow"/>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755775E8"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2"/>
      <w:r w:rsidRPr="009A20F1">
        <w:rPr>
          <w:rFonts w:hint="eastAsia"/>
          <w:szCs w:val="22"/>
        </w:rPr>
        <w:t>IT</w:t>
      </w:r>
      <w:r w:rsidRPr="009A20F1">
        <w:rPr>
          <w:rFonts w:hint="eastAsia"/>
          <w:szCs w:val="22"/>
        </w:rPr>
        <w:t>業界のみならず様々な業種でデジタル技術を駆使したビジネスが創出され</w:t>
      </w:r>
      <w:commentRangeEnd w:id="2"/>
      <w:r w:rsidR="003D22E4">
        <w:rPr>
          <w:rStyle w:val="af5"/>
        </w:rPr>
        <w:commentReference w:id="2"/>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EA0533" w:rsidRPr="00CA3998">
        <w:rPr>
          <w:rFonts w:hint="eastAsia"/>
          <w:color w:val="0000FF"/>
          <w:szCs w:val="22"/>
          <w:highlight w:val="green"/>
        </w:rPr>
        <w:t>経済産業省のレポート</w:t>
      </w:r>
      <w:r w:rsidR="00EA0533" w:rsidRPr="00CA3998">
        <w:rPr>
          <w:rFonts w:hint="eastAsia"/>
          <w:color w:val="0000FF"/>
          <w:szCs w:val="22"/>
          <w:highlight w:val="green"/>
        </w:rPr>
        <w:t>[1]</w:t>
      </w:r>
      <w:r w:rsidR="00EA0533" w:rsidRPr="00B67AFE">
        <w:rPr>
          <w:rFonts w:hint="eastAsia"/>
          <w:color w:val="0000FF"/>
          <w:szCs w:val="22"/>
        </w:rPr>
        <w:t>によれば，</w:t>
      </w:r>
      <w:commentRangeStart w:id="3"/>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r w:rsidR="00376B07" w:rsidRPr="00B67AFE">
        <w:rPr>
          <w:rFonts w:hint="eastAsia"/>
          <w:color w:val="0000FF"/>
        </w:rPr>
        <w:t>Po</w:t>
      </w:r>
      <w:r w:rsidR="00376B07" w:rsidRPr="00B67AFE">
        <w:rPr>
          <w:color w:val="0000FF"/>
        </w:rPr>
        <w:t>C</w:t>
      </w:r>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End w:id="3"/>
      <w:r w:rsidR="00567F16">
        <w:rPr>
          <w:rStyle w:val="af5"/>
        </w:rPr>
        <w:commentReference w:id="3"/>
      </w:r>
      <w:commentRangeStart w:id="4"/>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4"/>
      <w:r w:rsidR="003D22E4" w:rsidRPr="00B67AFE">
        <w:rPr>
          <w:rStyle w:val="af5"/>
          <w:color w:val="0000FF"/>
        </w:rPr>
        <w:commentReference w:id="4"/>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w:t>
      </w:r>
      <w:r w:rsidRPr="00B67AFE">
        <w:rPr>
          <w:color w:val="0000FF"/>
        </w:rPr>
        <w:t>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5"/>
      <w:r w:rsidR="008778A4" w:rsidRPr="00B67AFE">
        <w:rPr>
          <w:rFonts w:hint="eastAsia"/>
          <w:color w:val="0000FF"/>
          <w:szCs w:val="22"/>
        </w:rPr>
        <w:t>大規模かつ長期のプロジェクトとなるため</w:t>
      </w:r>
      <w:commentRangeEnd w:id="5"/>
      <w:r w:rsidR="003D22E4" w:rsidRPr="00B67AFE">
        <w:rPr>
          <w:rStyle w:val="af5"/>
          <w:color w:val="0000FF"/>
        </w:rPr>
        <w:commentReference w:id="5"/>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7B150B60" w14:textId="5333A8E8" w:rsidR="00FD217C" w:rsidRPr="008778A4" w:rsidRDefault="008778A4" w:rsidP="00EA0533">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commentRangeStart w:id="6"/>
      <w:r w:rsidRPr="009A20F1">
        <w:rPr>
          <w:rFonts w:hint="eastAsia"/>
          <w:szCs w:val="22"/>
        </w:rPr>
        <w:t>クラウド</w:t>
      </w:r>
      <w:r w:rsidR="00562400">
        <w:rPr>
          <w:rFonts w:hint="eastAsia"/>
          <w:szCs w:val="22"/>
        </w:rPr>
        <w:t>事業者</w:t>
      </w:r>
      <w:commentRangeEnd w:id="6"/>
      <w:r w:rsidR="00567F16">
        <w:rPr>
          <w:rStyle w:val="af5"/>
        </w:rPr>
        <w:commentReference w:id="6"/>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w:t>
      </w:r>
      <w:r w:rsidR="00DA1F5B" w:rsidRPr="00DF1D76">
        <w:rPr>
          <w:rFonts w:hint="eastAsia"/>
          <w:szCs w:val="22"/>
          <w:highlight w:val="green"/>
        </w:rPr>
        <w:t>サーバレスアーキテクチャーの適用により</w:t>
      </w:r>
      <w:r w:rsidR="00EA0533" w:rsidRPr="00DF1D76">
        <w:rPr>
          <w:rFonts w:hint="eastAsia"/>
          <w:szCs w:val="22"/>
          <w:highlight w:val="green"/>
        </w:rPr>
        <w:t>実際にモデルシステムを設計・構築することで期間短縮化されるのか（つまりビジネスアジリティが向上するのか）について検証を行う．</w:t>
      </w:r>
      <w:r w:rsidR="00DF1D76" w:rsidRPr="00DF1D76">
        <w:rPr>
          <w:rFonts w:hint="eastAsia"/>
          <w:szCs w:val="22"/>
          <w:highlight w:val="green"/>
        </w:rPr>
        <w:t>なお，</w:t>
      </w:r>
      <w:commentRangeStart w:id="7"/>
      <w:commentRangeStart w:id="8"/>
      <w:r w:rsidR="00DF1D76" w:rsidRPr="00DF1D76">
        <w:rPr>
          <w:rFonts w:eastAsiaTheme="minorEastAsia" w:hint="eastAsia"/>
          <w:color w:val="000000" w:themeColor="text1"/>
          <w:szCs w:val="22"/>
          <w:highlight w:val="green"/>
        </w:rPr>
        <w:t>本論文におけるビジネスアジリティの向上とは，サービスリリースまでの開発期間が短縮されることで，迅速にサービス提供可能となることを指す．</w:t>
      </w:r>
      <w:commentRangeEnd w:id="7"/>
      <w:r w:rsidR="00DF1D76" w:rsidRPr="00DF1D76">
        <w:rPr>
          <w:rStyle w:val="af5"/>
          <w:color w:val="000000" w:themeColor="text1"/>
          <w:highlight w:val="green"/>
        </w:rPr>
        <w:commentReference w:id="7"/>
      </w:r>
      <w:commentRangeEnd w:id="8"/>
      <w:r w:rsidR="00DF1D76" w:rsidRPr="00DF1D76">
        <w:rPr>
          <w:rStyle w:val="af5"/>
          <w:color w:val="000000" w:themeColor="text1"/>
          <w:highlight w:val="green"/>
        </w:rPr>
        <w:commentReference w:id="8"/>
      </w:r>
      <w:r w:rsidR="00DA1F5B" w:rsidRPr="00DA1F5B">
        <w:rPr>
          <w:rFonts w:hint="eastAsia"/>
          <w:szCs w:val="22"/>
        </w:rPr>
        <w:t>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w:t>
      </w:r>
      <w:r w:rsidR="00EA0533" w:rsidRPr="00EA0533">
        <w:rPr>
          <w:highlight w:val="green"/>
        </w:rPr>
        <w:t>IT</w:t>
      </w:r>
      <w:r w:rsidR="00EA0533" w:rsidRPr="00EA0533">
        <w:rPr>
          <w:rFonts w:hint="eastAsia"/>
          <w:highlight w:val="green"/>
        </w:rPr>
        <w:t>システム構築時のドキュメント作成量</w:t>
      </w:r>
      <w:r w:rsidR="00DA1F5B" w:rsidRPr="00DA1F5B">
        <w:rPr>
          <w:rFonts w:hint="eastAsia"/>
          <w:szCs w:val="22"/>
        </w:rPr>
        <w:t>及び構築作業時</w:t>
      </w:r>
      <w:r w:rsidR="00DA1F5B" w:rsidRPr="00DA1F5B">
        <w:rPr>
          <w:rFonts w:hint="eastAsia"/>
          <w:szCs w:val="22"/>
        </w:rPr>
        <w:lastRenderedPageBreak/>
        <w:t>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3F409FFB" w14:textId="20DF5543" w:rsidR="000F59A6"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9"/>
      <w:commentRangeEnd w:id="9"/>
      <w:r w:rsidR="00A50C37">
        <w:rPr>
          <w:rStyle w:val="af5"/>
        </w:rPr>
        <w:commentReference w:id="9"/>
      </w:r>
      <w:r w:rsidR="00DA1F5B" w:rsidRPr="00DA1F5B">
        <w:rPr>
          <w:rFonts w:hint="eastAsia"/>
          <w:color w:val="000000"/>
        </w:rPr>
        <w:t>サーバレスとは、「サーバ管理を必要としないアプリケーションの構築と実行の概念」</w:t>
      </w:r>
      <w:r w:rsidR="00DA1F5B" w:rsidRPr="00DA1F5B">
        <w:rPr>
          <w:color w:val="000000"/>
        </w:rPr>
        <w:t>[2]</w:t>
      </w:r>
      <w:r w:rsidR="00DA1F5B" w:rsidRPr="00DA1F5B">
        <w:rPr>
          <w:rFonts w:hint="eastAsia"/>
          <w:color w:val="000000"/>
        </w:rPr>
        <w:t>のことであり、代表的な実現方法として</w:t>
      </w:r>
      <w:r w:rsidR="00DA1F5B" w:rsidRPr="00DA1F5B">
        <w:rPr>
          <w:color w:val="000000"/>
        </w:rPr>
        <w:t>FaaS</w:t>
      </w:r>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）がある．これら</w:t>
      </w:r>
      <w:r w:rsidR="00DA1F5B" w:rsidRPr="00DA1F5B">
        <w:rPr>
          <w:color w:val="000000"/>
        </w:rPr>
        <w:t>FaaS</w:t>
      </w:r>
      <w:r w:rsidR="00DA1F5B" w:rsidRPr="00DA1F5B">
        <w:rPr>
          <w:rFonts w:hint="eastAsia"/>
          <w:color w:val="000000"/>
        </w:rPr>
        <w:t>と</w:t>
      </w:r>
      <w:r w:rsidR="00DA1F5B" w:rsidRPr="00DA1F5B">
        <w:rPr>
          <w:color w:val="000000"/>
        </w:rPr>
        <w:t>BaaS</w:t>
      </w:r>
      <w:r w:rsidR="00DA1F5B" w:rsidRPr="00DA1F5B">
        <w:rPr>
          <w:rFonts w:hint="eastAsia"/>
          <w:color w:val="000000"/>
        </w:rPr>
        <w:t>の個別機能を組み合わせたシステム構成をサーバレスアーキテクチャー</w:t>
      </w:r>
      <w:r w:rsidR="00094898" w:rsidRPr="00094898">
        <w:rPr>
          <w:rFonts w:hint="eastAsia"/>
          <w:color w:val="0432FF"/>
        </w:rPr>
        <w:t>である</w:t>
      </w:r>
      <w:r w:rsidR="00094898">
        <w:rPr>
          <w:rFonts w:hint="eastAsia"/>
          <w:color w:val="000000"/>
        </w:rPr>
        <w:t>．</w:t>
      </w:r>
      <w:r w:rsidR="00094898" w:rsidRPr="00DA1F5B">
        <w:rPr>
          <w:color w:val="000000"/>
        </w:rPr>
        <w:t xml:space="preserve"> </w:t>
      </w:r>
      <w:r w:rsidR="00DA1F5B" w:rsidRPr="00DA1F5B">
        <w:rPr>
          <w:color w:val="000000"/>
        </w:rPr>
        <w:t>[2]</w:t>
      </w:r>
    </w:p>
    <w:p w14:paraId="32D6A03E" w14:textId="77777777" w:rsidR="007105FE" w:rsidRPr="00DA1F5B" w:rsidRDefault="007105FE" w:rsidP="000F59A6">
      <w:pPr>
        <w:adjustRightInd w:val="0"/>
        <w:rPr>
          <w:color w:val="000000"/>
        </w:rPr>
      </w:pP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523E9A51" w14:textId="43AD9B6E"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t xml:space="preserve">, </w:t>
      </w:r>
      <w:commentRangeStart w:id="10"/>
      <w:r>
        <w:rPr>
          <w:rFonts w:hint="eastAsia"/>
        </w:rPr>
        <w:t>クラウド事業者ごと</w:t>
      </w:r>
      <w:commentRangeEnd w:id="10"/>
      <w:r w:rsidR="00A50C37">
        <w:rPr>
          <w:rStyle w:val="af5"/>
        </w:rPr>
        <w:commentReference w:id="10"/>
      </w:r>
      <w:r>
        <w:rPr>
          <w:rFonts w:hint="eastAsia"/>
        </w:rPr>
        <w:t>に様々な特徴が存在するが，ここでは代表的な</w:t>
      </w:r>
      <w:r w:rsidR="00094898" w:rsidRPr="00094898">
        <w:rPr>
          <w:rFonts w:hint="eastAsia"/>
          <w:color w:val="0432FF"/>
        </w:rPr>
        <w:t>以下</w:t>
      </w:r>
      <w:r w:rsidR="00EA0533">
        <w:rPr>
          <w:color w:val="0432FF"/>
        </w:rPr>
        <w:t>2</w:t>
      </w:r>
    </w:p>
    <w:p w14:paraId="78EDB834" w14:textId="76811CE6" w:rsidR="000F59A6" w:rsidRDefault="00094898" w:rsidP="000F59A6">
      <w:pPr>
        <w:adjustRightInd w:val="0"/>
      </w:pPr>
      <w:r w:rsidRPr="00094898">
        <w:rPr>
          <w:rFonts w:hint="eastAsia"/>
          <w:color w:val="0432FF"/>
        </w:rPr>
        <w:t>点の</w:t>
      </w:r>
      <w:commentRangeStart w:id="11"/>
      <w:r w:rsidR="000F59A6">
        <w:rPr>
          <w:rFonts w:hint="eastAsia"/>
        </w:rPr>
        <w:t>特徴</w:t>
      </w:r>
      <w:commentRangeEnd w:id="11"/>
      <w:r w:rsidR="00514AED">
        <w:rPr>
          <w:rStyle w:val="af5"/>
        </w:rPr>
        <w:commentReference w:id="11"/>
      </w:r>
      <w:r w:rsidR="000F59A6">
        <w:rPr>
          <w:rFonts w:hint="eastAsia"/>
        </w:rPr>
        <w:t>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4D8F609C" w:rsidR="00724765" w:rsidRDefault="00993F81" w:rsidP="00EA0533">
      <w:pPr>
        <w:pStyle w:val="af4"/>
        <w:adjustRightInd w:val="0"/>
        <w:ind w:leftChars="0" w:left="420" w:firstLineChars="100" w:firstLine="220"/>
      </w:pPr>
      <w:r w:rsidRPr="00993F81">
        <w:rPr>
          <w:rFonts w:hint="eastAsia"/>
        </w:rPr>
        <w:t>サーバーやランタイム等のアプリケーションの実行に必要な基盤環境については，図</w:t>
      </w:r>
      <w:r w:rsidR="00EA0533">
        <w:rPr>
          <w:rFonts w:hint="eastAsia"/>
        </w:rPr>
        <w:t>1</w:t>
      </w:r>
      <w:r w:rsidRPr="00993F81">
        <w:rPr>
          <w:rFonts w:hint="eastAsia"/>
        </w:rPr>
        <w:t>の通り、クラウド事業者の責任の下，運用・管理されている．そのため、</w:t>
      </w:r>
      <w:r w:rsidR="00094898" w:rsidRPr="002B0996">
        <w:rPr>
          <w:rFonts w:hint="eastAsia"/>
          <w:color w:val="0432FF"/>
        </w:rPr>
        <w:t>開発者ベンダーは、サーバ構築やミドルウェア設定などの</w:t>
      </w:r>
      <w:commentRangeStart w:id="12"/>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12"/>
      <w:r w:rsidR="00733498">
        <w:rPr>
          <w:rStyle w:val="af5"/>
        </w:rPr>
        <w:commentReference w:id="12"/>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06882321" w:rsidR="005543E3" w:rsidRDefault="00333F24" w:rsidP="00572764">
      <w:pPr>
        <w:adjustRightInd w:val="0"/>
        <w:ind w:firstLineChars="200" w:firstLine="440"/>
      </w:pPr>
      <w:r>
        <w:rPr>
          <w:rFonts w:hint="eastAsia"/>
        </w:rPr>
        <w:t>図</w:t>
      </w:r>
      <w:r w:rsidR="00EA0533">
        <w:t>1</w:t>
      </w:r>
      <w:r>
        <w:rPr>
          <w:rFonts w:hint="eastAsia"/>
        </w:rPr>
        <w:t>．サーバレスの責任モデル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52B0647" w:rsidR="005543E3" w:rsidRDefault="000F59A6" w:rsidP="00EA0533">
      <w:pPr>
        <w:pStyle w:val="af4"/>
        <w:adjustRightInd w:val="0"/>
        <w:ind w:leftChars="0" w:left="420" w:firstLineChars="100" w:firstLine="220"/>
      </w:pPr>
      <w:commentRangeStart w:id="13"/>
      <w:r>
        <w:rPr>
          <w:rFonts w:hint="eastAsia"/>
        </w:rPr>
        <w:t>処理量に応じて，自動的なスケーリングが実施可能</w:t>
      </w:r>
      <w:r w:rsidR="00094898" w:rsidRPr="002C14B9">
        <w:rPr>
          <w:rFonts w:hint="eastAsia"/>
          <w:color w:val="0432FF"/>
        </w:rPr>
        <w:t>となるため、高負荷時を想定した過剰なリソースの確保を行う必要がない。また、予想外の負荷に対しても柔軟に対応でき、安定的な業務運営を行うことができる</w:t>
      </w:r>
      <w:commentRangeStart w:id="14"/>
      <w:commentRangeEnd w:id="14"/>
      <w:r w:rsidR="00094898" w:rsidRPr="002C14B9">
        <w:rPr>
          <w:rStyle w:val="af5"/>
          <w:color w:val="0432FF"/>
        </w:rPr>
        <w:commentReference w:id="14"/>
      </w:r>
      <w:r>
        <w:rPr>
          <w:rFonts w:hint="eastAsia"/>
        </w:rPr>
        <w:t>．</w:t>
      </w:r>
      <w:commentRangeEnd w:id="13"/>
      <w:r w:rsidR="00733498">
        <w:rPr>
          <w:rStyle w:val="af5"/>
        </w:rPr>
        <w:commentReference w:id="13"/>
      </w:r>
    </w:p>
    <w:p w14:paraId="6BF08B76" w14:textId="77777777" w:rsidR="00FD217C" w:rsidRPr="00094898"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w:t>
      </w:r>
      <w:r w:rsidRPr="000F59A6">
        <w:rPr>
          <w:rFonts w:eastAsia="ＭＳ ゴシック" w:hint="eastAsia"/>
        </w:rPr>
        <w:t>ジネスアジリティ向上の検証</w:t>
      </w:r>
    </w:p>
    <w:p w14:paraId="11D2AA7F" w14:textId="0E40DCA3"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と比較することで，作業負荷が軽減されることを検証した結果を述べる．</w:t>
      </w:r>
    </w:p>
    <w:p w14:paraId="148D5C39" w14:textId="2FAD38B8" w:rsidR="00B36DBC" w:rsidRPr="00B36DBC" w:rsidRDefault="00B36DBC" w:rsidP="00DF1D76">
      <w:pPr>
        <w:pStyle w:val="Web"/>
        <w:spacing w:before="0" w:beforeAutospacing="0" w:after="0" w:afterAutospacing="0"/>
        <w:ind w:firstLine="220"/>
        <w:jc w:val="both"/>
        <w:rPr>
          <w:rFonts w:ascii="Times New Roman" w:eastAsiaTheme="minorEastAsia" w:hAnsi="Times New Roman" w:cs="Times New Roman" w:hint="eastAsia"/>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0E17B161" w14:textId="72EB3D81"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commentRangeStart w:id="18"/>
      <w:r w:rsidRPr="00B36DBC">
        <w:rPr>
          <w:rFonts w:ascii="Times New Roman" w:eastAsiaTheme="minorEastAsia" w:hAnsi="Times New Roman" w:cs="Times New Roman" w:hint="eastAsia"/>
          <w:color w:val="FF0000"/>
          <w:sz w:val="22"/>
          <w:szCs w:val="22"/>
        </w:rPr>
        <w:t>以下</w:t>
      </w:r>
      <w:r w:rsidR="00CA3998" w:rsidRPr="00CA3998">
        <w:rPr>
          <w:rFonts w:ascii="Times New Roman" w:eastAsiaTheme="minorEastAsia" w:hAnsi="Times New Roman" w:cs="Times New Roman" w:hint="eastAsia"/>
          <w:color w:val="FF0000"/>
          <w:sz w:val="22"/>
          <w:szCs w:val="22"/>
          <w:highlight w:val="green"/>
        </w:rPr>
        <w:t>2</w:t>
      </w:r>
      <w:r w:rsidR="00CA3998" w:rsidRPr="00CA3998">
        <w:rPr>
          <w:rFonts w:ascii="Times New Roman" w:eastAsiaTheme="minorEastAsia" w:hAnsi="Times New Roman" w:cs="Times New Roman" w:hint="eastAsia"/>
          <w:color w:val="FF0000"/>
          <w:sz w:val="22"/>
          <w:szCs w:val="22"/>
          <w:highlight w:val="green"/>
        </w:rPr>
        <w:t>つ</w:t>
      </w:r>
      <w:r w:rsidRPr="00B36DBC">
        <w:rPr>
          <w:rFonts w:ascii="Times New Roman" w:eastAsiaTheme="minorEastAsia" w:hAnsi="Times New Roman" w:cs="Times New Roman" w:hint="eastAsia"/>
          <w:color w:val="FF0000"/>
          <w:sz w:val="22"/>
          <w:szCs w:val="22"/>
        </w:rPr>
        <w:t>の観点</w:t>
      </w:r>
      <w:commentRangeEnd w:id="18"/>
      <w:r w:rsidR="00EB59C8">
        <w:rPr>
          <w:rStyle w:val="af5"/>
          <w:rFonts w:ascii="Times New Roman" w:eastAsia="ＭＳ 明朝" w:hAnsi="Times New Roman" w:cs="Times New Roman"/>
          <w:kern w:val="2"/>
        </w:rPr>
        <w:commentReference w:id="18"/>
      </w:r>
      <w:r w:rsidRPr="00B36DBC">
        <w:rPr>
          <w:rFonts w:ascii="Times New Roman" w:eastAsiaTheme="minorEastAsia" w:hAnsi="Times New Roman" w:cs="Times New Roman" w:hint="eastAsia"/>
          <w:color w:val="FF0000"/>
          <w:sz w:val="22"/>
          <w:szCs w:val="22"/>
        </w:rPr>
        <w:t>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2FE781D8" w:rsidR="000F59A6" w:rsidRDefault="000F59A6" w:rsidP="000F59A6">
      <w:pPr>
        <w:rPr>
          <w:rFonts w:eastAsia="ＭＳ ゴシック"/>
        </w:rPr>
      </w:pPr>
      <w:r w:rsidRPr="000F59A6">
        <w:rPr>
          <w:rFonts w:eastAsia="ＭＳ ゴシック" w:hint="eastAsia"/>
        </w:rPr>
        <w:t>3.1.1</w:t>
      </w:r>
      <w:r w:rsidR="00DF1D76">
        <w:rPr>
          <w:rFonts w:eastAsia="ＭＳ ゴシック" w:hint="eastAsia"/>
        </w:rPr>
        <w:t>仮説</w:t>
      </w:r>
      <w:r w:rsidRPr="000F59A6">
        <w:rPr>
          <w:rFonts w:eastAsia="ＭＳ ゴシック" w:hint="eastAsia"/>
        </w:rPr>
        <w:t xml:space="preserve"> </w:t>
      </w:r>
    </w:p>
    <w:p w14:paraId="3ABCE962" w14:textId="4A1693E0" w:rsidR="000F59A6" w:rsidRDefault="004773D6" w:rsidP="003E779C">
      <w:pPr>
        <w:ind w:firstLineChars="100" w:firstLine="220"/>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19"/>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19"/>
      <w:r w:rsidR="00A54E10">
        <w:rPr>
          <w:rStyle w:val="af5"/>
        </w:rPr>
        <w:commentReference w:id="19"/>
      </w:r>
      <w:r w:rsidRPr="004773D6">
        <w:rPr>
          <w:rFonts w:asciiTheme="minorEastAsia" w:eastAsiaTheme="minorEastAsia" w:hAnsiTheme="minorEastAsia" w:hint="eastAsia"/>
        </w:rPr>
        <w:t>，構築作業時間の短縮により，</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w:t>
      </w:r>
      <w:r w:rsidR="00DF1D76">
        <w:rPr>
          <w:rFonts w:asciiTheme="minorEastAsia" w:eastAsiaTheme="minorEastAsia" w:hAnsiTheme="minorEastAsia" w:hint="eastAsia"/>
        </w:rPr>
        <w:t>仮説</w:t>
      </w:r>
      <w:r w:rsidRPr="004773D6">
        <w:rPr>
          <w:rFonts w:asciiTheme="minorEastAsia" w:eastAsiaTheme="minorEastAsia" w:hAnsiTheme="minorEastAsia" w:hint="eastAsia"/>
        </w:rPr>
        <w:t>とする</w:t>
      </w:r>
      <w:r w:rsidR="007105FE">
        <w:rPr>
          <w:rFonts w:asciiTheme="minorEastAsia" w:eastAsiaTheme="minorEastAsia" w:hAnsiTheme="minorEastAsia" w:hint="eastAsia"/>
        </w:rPr>
        <w:t>．</w:t>
      </w:r>
    </w:p>
    <w:p w14:paraId="7C5234CE" w14:textId="77777777" w:rsidR="004773D6" w:rsidRPr="004773D6" w:rsidRDefault="004773D6" w:rsidP="000F59A6">
      <w:pPr>
        <w:rPr>
          <w:rFonts w:eastAsia="ＭＳ ゴシック"/>
        </w:rPr>
      </w:pPr>
    </w:p>
    <w:p w14:paraId="78C0CBBA" w14:textId="62D2111D" w:rsidR="000F59A6" w:rsidRDefault="000F59A6" w:rsidP="000F59A6">
      <w:pPr>
        <w:rPr>
          <w:rFonts w:eastAsia="ＭＳ ゴシック"/>
        </w:rPr>
      </w:pPr>
      <w:r w:rsidRPr="000F59A6">
        <w:rPr>
          <w:rFonts w:eastAsia="ＭＳ ゴシック" w:hint="eastAsia"/>
        </w:rPr>
        <w:t>3.1.2</w:t>
      </w:r>
      <w:r w:rsidR="00DF1D76">
        <w:rPr>
          <w:rFonts w:eastAsia="ＭＳ ゴシック"/>
        </w:rPr>
        <w:t xml:space="preserve"> </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55661024" w:rsidR="004773D6" w:rsidRPr="00B110EF" w:rsidRDefault="00690143" w:rsidP="007105FE">
      <w:pPr>
        <w:ind w:left="420"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commentRangeStart w:id="20"/>
      <w:r w:rsidRPr="007105FE">
        <w:rPr>
          <w:rFonts w:eastAsiaTheme="minorEastAsia"/>
          <w:highlight w:val="green"/>
        </w:rPr>
        <w:t>AmazonWebService</w:t>
      </w:r>
      <w:commentRangeEnd w:id="20"/>
      <w:r w:rsidR="00EB59C8" w:rsidRPr="007105FE">
        <w:rPr>
          <w:rStyle w:val="af5"/>
          <w:highlight w:val="green"/>
        </w:rPr>
        <w:commentReference w:id="20"/>
      </w:r>
      <w:r w:rsidR="007105FE" w:rsidRPr="007105FE">
        <w:rPr>
          <w:rFonts w:hint="eastAsia"/>
          <w:highlight w:val="green"/>
        </w:rPr>
        <w:t>（以下</w:t>
      </w:r>
      <w:r w:rsidR="007105FE" w:rsidRPr="007105FE">
        <w:rPr>
          <w:highlight w:val="green"/>
        </w:rPr>
        <w:t>AWS</w:t>
      </w:r>
      <w:r w:rsidR="007105FE" w:rsidRPr="007105FE">
        <w:rPr>
          <w:rFonts w:hint="eastAsia"/>
          <w:highlight w:val="green"/>
        </w:rPr>
        <w:t>）</w:t>
      </w:r>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7105FE">
      <w:pPr>
        <w:ind w:leftChars="200" w:left="440"/>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29483F82" w14:textId="710744A0" w:rsidR="006455DE" w:rsidRDefault="00B95F59" w:rsidP="007105FE">
      <w:pPr>
        <w:ind w:leftChars="200" w:left="440"/>
        <w:rPr>
          <w:rFonts w:eastAsiaTheme="minorEastAsia"/>
        </w:rPr>
      </w:pPr>
      <w:commentRangeStart w:id="21"/>
      <w:r w:rsidRPr="00B110EF">
        <w:rPr>
          <w:rFonts w:eastAsiaTheme="minorEastAsia"/>
        </w:rPr>
        <w:t>経済産業省の資料</w:t>
      </w:r>
      <w:commentRangeEnd w:id="21"/>
      <w:r w:rsidR="00E93AA4">
        <w:rPr>
          <w:rStyle w:val="af5"/>
        </w:rPr>
        <w:commentReference w:id="21"/>
      </w:r>
      <w:r w:rsidR="00F172CA">
        <w:rPr>
          <w:rFonts w:eastAsiaTheme="minorEastAsia" w:hint="eastAsia"/>
        </w:rPr>
        <w:t>[</w:t>
      </w:r>
      <w:r w:rsidR="00F172CA">
        <w:rPr>
          <w:rFonts w:eastAsiaTheme="minorEastAsia"/>
        </w:rPr>
        <w:t>3]</w:t>
      </w:r>
      <w:r w:rsidRPr="00B110EF">
        <w:rPr>
          <w:rFonts w:eastAsiaTheme="minorEastAsia"/>
        </w:rPr>
        <w:t>では，キャッシュレス決済推進のメリットとして「店舗の効率化・売上拡大」，「データ利活用」が挙げられている．実店舗で商品を販売する企業が，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F2781B2" w14:textId="629B5456" w:rsidR="009C0230" w:rsidRDefault="009C0230" w:rsidP="009C0230">
      <w:pPr>
        <w:rPr>
          <w:rFonts w:eastAsiaTheme="minorEastAsia"/>
        </w:rPr>
      </w:pPr>
      <w:r>
        <w:rPr>
          <w:rFonts w:asciiTheme="minorEastAsia" w:eastAsiaTheme="minorEastAsia" w:hAnsiTheme="minorEastAsia" w:hint="eastAsia"/>
          <w:noProof/>
        </w:rPr>
        <w:lastRenderedPageBreak/>
        <w:drawing>
          <wp:inline distT="0" distB="0" distL="0" distR="0" wp14:anchorId="441A2F20" wp14:editId="13D2B27D">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grayscl/>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4EC82259" w14:textId="65AC9FA4" w:rsidR="009C0230" w:rsidRPr="00B110EF" w:rsidRDefault="009C0230" w:rsidP="009C0230">
      <w:pPr>
        <w:rPr>
          <w:rFonts w:eastAsiaTheme="minorEastAsia"/>
        </w:rPr>
      </w:pPr>
      <w:r w:rsidRPr="00B110EF">
        <w:rPr>
          <w:rFonts w:eastAsiaTheme="minorEastAsia"/>
        </w:rPr>
        <w:t>図</w:t>
      </w:r>
      <w:r>
        <w:rPr>
          <w:rFonts w:eastAsiaTheme="minorEastAsia"/>
        </w:rPr>
        <w:t>2</w:t>
      </w:r>
      <w:r w:rsidR="00224F7D">
        <w:rPr>
          <w:rFonts w:hint="eastAsia"/>
        </w:rPr>
        <w:t>．</w:t>
      </w:r>
      <w:r>
        <w:rPr>
          <w:rFonts w:eastAsiaTheme="minorEastAsia" w:hint="eastAsia"/>
        </w:rPr>
        <w:t>グッズ購買サイトシステム構成図</w:t>
      </w:r>
    </w:p>
    <w:p w14:paraId="4F52BE68" w14:textId="77777777" w:rsidR="009C0230" w:rsidRPr="00B110EF" w:rsidRDefault="009C0230" w:rsidP="009C0230">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06E3C2E0" w14:textId="2B1BAE19" w:rsidR="00B110EF" w:rsidRPr="009C0230" w:rsidRDefault="00B110EF" w:rsidP="009C0230">
      <w:pPr>
        <w:ind w:leftChars="200" w:left="440" w:firstLineChars="100" w:firstLine="220"/>
        <w:rPr>
          <w:rFonts w:eastAsiaTheme="minorEastAsia"/>
        </w:rPr>
      </w:pPr>
      <w:r w:rsidRPr="007D6332">
        <w:rPr>
          <w:rFonts w:eastAsiaTheme="minorEastAsia"/>
        </w:rPr>
        <w:t>グッズ購買サイトに必要な要求事項を要求仕様書（</w:t>
      </w:r>
      <w:r w:rsidR="00224F7D" w:rsidRPr="00224F7D">
        <w:rPr>
          <w:rFonts w:eastAsiaTheme="minorEastAsia" w:hint="eastAsia"/>
        </w:rPr>
        <w:t>別冊</w:t>
      </w:r>
      <w:r w:rsidR="00224F7D" w:rsidRPr="00224F7D">
        <w:rPr>
          <w:rFonts w:eastAsiaTheme="minorEastAsia" w:hint="eastAsia"/>
        </w:rPr>
        <w:t>A-1</w:t>
      </w:r>
      <w:r w:rsidRPr="007D6332">
        <w:rPr>
          <w:rFonts w:eastAsiaTheme="minorEastAsia"/>
        </w:rPr>
        <w:t>）として纏め，要求を充足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2"/>
      <w:commentRangeStart w:id="23"/>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22"/>
      <w:r w:rsidR="00A54E10" w:rsidRPr="00B110EF">
        <w:rPr>
          <w:rStyle w:val="af5"/>
        </w:rPr>
        <w:commentReference w:id="22"/>
      </w:r>
      <w:commentRangeEnd w:id="23"/>
      <w:r>
        <w:rPr>
          <w:rStyle w:val="af5"/>
        </w:rPr>
        <w:commentReference w:id="23"/>
      </w:r>
      <w:r>
        <w:rPr>
          <w:rFonts w:eastAsiaTheme="minorEastAsia"/>
          <w:color w:val="000000" w:themeColor="text1"/>
        </w:rPr>
        <w:t>[4</w:t>
      </w:r>
      <w:r w:rsidR="00DA1F5B" w:rsidRPr="00B110EF">
        <w:rPr>
          <w:rFonts w:eastAsiaTheme="minorEastAsia"/>
          <w:color w:val="000000" w:themeColor="text1"/>
        </w:rPr>
        <w:t>]</w:t>
      </w:r>
      <w:r w:rsidR="00F172CA" w:rsidRPr="00F172CA">
        <w:rPr>
          <w:rFonts w:hint="eastAsia"/>
        </w:rPr>
        <w:t xml:space="preserve"> </w:t>
      </w:r>
      <w:r w:rsidR="00F172CA" w:rsidRPr="00F172CA">
        <w:rPr>
          <w:rFonts w:eastAsiaTheme="minorEastAsia" w:hint="eastAsia"/>
          <w:color w:val="000000" w:themeColor="text1"/>
          <w:highlight w:val="green"/>
        </w:rPr>
        <w:t>をリファレンスアーキテクチャとして再利用し本システムの要求事項を満たすシステム構成を設計した。（図</w:t>
      </w:r>
      <w:r w:rsidR="00F172CA" w:rsidRPr="00F172CA">
        <w:rPr>
          <w:rFonts w:eastAsiaTheme="minorEastAsia" w:hint="eastAsia"/>
          <w:color w:val="000000" w:themeColor="text1"/>
          <w:highlight w:val="green"/>
        </w:rPr>
        <w:t>2</w:t>
      </w:r>
      <w:r w:rsidR="00F172CA" w:rsidRPr="00F172CA">
        <w:rPr>
          <w:rFonts w:eastAsiaTheme="minorEastAsia" w:hint="eastAsia"/>
          <w:color w:val="000000" w:themeColor="text1"/>
          <w:highlight w:val="green"/>
        </w:rPr>
        <w:t>）</w:t>
      </w:r>
    </w:p>
    <w:p w14:paraId="18039ED1" w14:textId="77777777" w:rsidR="007105FE" w:rsidRPr="007D1FA8" w:rsidRDefault="007105FE" w:rsidP="000F59A6">
      <w:pPr>
        <w:rPr>
          <w:rFonts w:asciiTheme="minorEastAsia" w:eastAsiaTheme="minorEastAsia" w:hAnsiTheme="minorEastAsia"/>
        </w:rPr>
      </w:pPr>
    </w:p>
    <w:p w14:paraId="06EF7BBA" w14:textId="5071C0EE" w:rsidR="000F59A6" w:rsidRDefault="000F59A6" w:rsidP="000F59A6">
      <w:pPr>
        <w:rPr>
          <w:rFonts w:eastAsia="ＭＳ ゴシック"/>
        </w:rPr>
      </w:pPr>
      <w:r w:rsidRPr="000F59A6">
        <w:rPr>
          <w:rFonts w:eastAsia="ＭＳ ゴシック" w:hint="eastAsia"/>
        </w:rPr>
        <w:t>3.2</w:t>
      </w:r>
      <w:commentRangeStart w:id="24"/>
      <w:r w:rsidRPr="000F59A6">
        <w:rPr>
          <w:rFonts w:eastAsia="ＭＳ ゴシック" w:hint="eastAsia"/>
        </w:rPr>
        <w:t>検証方法</w:t>
      </w:r>
      <w:commentRangeEnd w:id="24"/>
      <w:r w:rsidR="004377AA">
        <w:rPr>
          <w:rStyle w:val="af5"/>
        </w:rPr>
        <w:commentReference w:id="24"/>
      </w:r>
    </w:p>
    <w:p w14:paraId="37033E02" w14:textId="2CE81A9F" w:rsidR="009C0230" w:rsidRPr="00F172CA" w:rsidRDefault="00F172CA" w:rsidP="00F172CA">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構築における作業時間及びドキュメント作成量の測定はそれぞれ以下の手順で行った。</w:t>
      </w:r>
    </w:p>
    <w:p w14:paraId="3ED4AA6D" w14:textId="77777777" w:rsidR="00F172CA" w:rsidRPr="000F59A6" w:rsidRDefault="00F172CA" w:rsidP="000F59A6">
      <w:pPr>
        <w:rPr>
          <w:rFonts w:eastAsia="ＭＳ ゴシック"/>
        </w:rPr>
      </w:pPr>
    </w:p>
    <w:p w14:paraId="5F6707DA" w14:textId="6440A605" w:rsidR="006455DE" w:rsidRDefault="006455DE" w:rsidP="006455DE">
      <w:pPr>
        <w:rPr>
          <w:rFonts w:eastAsia="ＭＳ ゴシック"/>
        </w:rPr>
      </w:pPr>
      <w:r>
        <w:rPr>
          <w:rFonts w:eastAsia="ＭＳ ゴシック"/>
        </w:rPr>
        <w:t>3.2.1</w:t>
      </w:r>
      <w:r>
        <w:rPr>
          <w:rFonts w:eastAsia="ＭＳ ゴシック" w:hint="eastAsia"/>
        </w:rPr>
        <w:t>構築作業時間</w:t>
      </w:r>
    </w:p>
    <w:p w14:paraId="1F2DF598" w14:textId="7EB9683C" w:rsidR="00CA3998" w:rsidRDefault="00CA3998" w:rsidP="00CA3998">
      <w:pPr>
        <w:ind w:firstLineChars="100" w:firstLine="220"/>
        <w:rPr>
          <w:rFonts w:eastAsia="ＭＳ ゴシック"/>
        </w:rPr>
      </w:pPr>
      <w:r w:rsidRPr="00CA3998">
        <w:rPr>
          <w:rFonts w:hint="eastAsia"/>
          <w:highlight w:val="green"/>
        </w:rPr>
        <w:t>次</w:t>
      </w:r>
      <w:r w:rsidRPr="00B2389C">
        <w:rPr>
          <w:rFonts w:hint="eastAsia"/>
          <w:highlight w:val="green"/>
        </w:rPr>
        <w:t>の</w:t>
      </w:r>
      <w:r w:rsidRPr="00B2389C">
        <w:rPr>
          <w:rFonts w:hint="eastAsia"/>
          <w:highlight w:val="green"/>
        </w:rPr>
        <w:t>A</w:t>
      </w:r>
      <w:r w:rsidRPr="00B2389C">
        <w:rPr>
          <w:highlight w:val="green"/>
        </w:rPr>
        <w:t>-1</w:t>
      </w:r>
      <w:r w:rsidRPr="00B2389C">
        <w:rPr>
          <w:rFonts w:hint="eastAsia"/>
          <w:highlight w:val="green"/>
        </w:rPr>
        <w:t>から</w:t>
      </w:r>
      <w:r w:rsidRPr="00B2389C">
        <w:rPr>
          <w:highlight w:val="green"/>
        </w:rPr>
        <w:t>A-4</w:t>
      </w:r>
      <w:r w:rsidRPr="00B2389C">
        <w:rPr>
          <w:rFonts w:hint="eastAsia"/>
          <w:highlight w:val="green"/>
        </w:rPr>
        <w:t>の手順で構築</w:t>
      </w:r>
      <w:r w:rsidR="00B2389C" w:rsidRPr="00B2389C">
        <w:rPr>
          <w:rFonts w:hint="eastAsia"/>
          <w:highlight w:val="green"/>
        </w:rPr>
        <w:t>作業</w:t>
      </w:r>
      <w:r w:rsidRPr="00B2389C">
        <w:rPr>
          <w:rFonts w:hint="eastAsia"/>
          <w:highlight w:val="green"/>
        </w:rPr>
        <w:t>を行った。</w:t>
      </w:r>
      <w:r w:rsidR="00B2389C" w:rsidRPr="00B2389C">
        <w:rPr>
          <w:rFonts w:hint="eastAsia"/>
          <w:highlight w:val="green"/>
        </w:rPr>
        <w:t>なお，構築作業時間の測定は構築作業そのものである手順</w:t>
      </w:r>
      <w:r w:rsidR="00B2389C" w:rsidRPr="00B2389C">
        <w:rPr>
          <w:rFonts w:hint="eastAsia"/>
          <w:highlight w:val="green"/>
        </w:rPr>
        <w:t>A</w:t>
      </w:r>
      <w:r w:rsidR="00B2389C" w:rsidRPr="00B2389C">
        <w:rPr>
          <w:highlight w:val="green"/>
        </w:rPr>
        <w:t>-3</w:t>
      </w:r>
      <w:r w:rsidR="00B2389C" w:rsidRPr="00B2389C">
        <w:rPr>
          <w:rFonts w:hint="eastAsia"/>
          <w:highlight w:val="green"/>
        </w:rPr>
        <w:t>と手順</w:t>
      </w:r>
      <w:r w:rsidR="00B2389C" w:rsidRPr="00B2389C">
        <w:rPr>
          <w:rFonts w:hint="eastAsia"/>
          <w:highlight w:val="green"/>
        </w:rPr>
        <w:t>A</w:t>
      </w:r>
      <w:r w:rsidR="00B2389C" w:rsidRPr="00B2389C">
        <w:rPr>
          <w:highlight w:val="green"/>
        </w:rPr>
        <w:t>-4</w:t>
      </w:r>
      <w:r w:rsidR="00B2389C" w:rsidRPr="00B2389C">
        <w:rPr>
          <w:rFonts w:hint="eastAsia"/>
          <w:highlight w:val="green"/>
        </w:rPr>
        <w:t>に要した時間を計測した．</w:t>
      </w:r>
    </w:p>
    <w:p w14:paraId="3725340A" w14:textId="4A6DA54F" w:rsidR="00324058" w:rsidRDefault="00324058" w:rsidP="00324058">
      <w:pPr>
        <w:ind w:firstLineChars="100" w:firstLine="220"/>
        <w:rPr>
          <w:rFonts w:eastAsiaTheme="minorEastAsia"/>
        </w:rPr>
      </w:pPr>
      <w:commentRangeStart w:id="25"/>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5"/>
      <w:r w:rsidR="00D1161E">
        <w:rPr>
          <w:rStyle w:val="af5"/>
        </w:rPr>
        <w:commentReference w:id="25"/>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w:t>
      </w:r>
      <w:r w:rsidR="00B2389C">
        <w:rPr>
          <w:rFonts w:eastAsiaTheme="minorEastAsia" w:hint="eastAsia"/>
        </w:rPr>
        <w:t>を</w:t>
      </w:r>
      <w:r w:rsidR="00B2389C" w:rsidRPr="00B2389C">
        <w:rPr>
          <w:rFonts w:eastAsiaTheme="minorEastAsia" w:hint="eastAsia"/>
          <w:highlight w:val="green"/>
        </w:rPr>
        <w:t>参照し、事前学習を行</w:t>
      </w:r>
      <w:r w:rsidR="00B2389C">
        <w:rPr>
          <w:rFonts w:eastAsiaTheme="minorEastAsia" w:hint="eastAsia"/>
          <w:highlight w:val="green"/>
        </w:rPr>
        <w:t>う</w:t>
      </w:r>
      <w:r w:rsidR="00B2389C" w:rsidRPr="00B2389C">
        <w:rPr>
          <w:rFonts w:eastAsiaTheme="minorEastAsia" w:hint="eastAsia"/>
          <w:highlight w:val="green"/>
        </w:rPr>
        <w:t>。</w:t>
      </w:r>
    </w:p>
    <w:p w14:paraId="7275609D" w14:textId="78F89B02"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w:t>
      </w:r>
      <w:r w:rsidR="00224F7D" w:rsidRPr="00224F7D">
        <w:rPr>
          <w:rFonts w:eastAsiaTheme="minorEastAsia" w:hint="eastAsia"/>
          <w:color w:val="FF0000"/>
        </w:rPr>
        <w:t>別冊</w:t>
      </w:r>
      <w:r w:rsidR="00224F7D" w:rsidRPr="00224F7D">
        <w:rPr>
          <w:rFonts w:eastAsiaTheme="minorEastAsia" w:hint="eastAsia"/>
          <w:color w:val="FF0000"/>
        </w:rPr>
        <w:t>B-1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26"/>
      <w:r w:rsidR="006455DE" w:rsidRPr="006455DE">
        <w:rPr>
          <w:rFonts w:eastAsiaTheme="minorEastAsia" w:hint="eastAsia"/>
          <w:color w:val="FF0000"/>
        </w:rPr>
        <w:t>パラメータシート</w:t>
      </w:r>
      <w:commentRangeEnd w:id="26"/>
      <w:r w:rsidR="00B44ABD">
        <w:rPr>
          <w:rStyle w:val="af5"/>
        </w:rPr>
        <w:commentReference w:id="26"/>
      </w:r>
      <w:r w:rsidR="006455DE" w:rsidRPr="006455DE">
        <w:rPr>
          <w:rFonts w:eastAsiaTheme="minorEastAsia" w:hint="eastAsia"/>
          <w:color w:val="FF0000"/>
        </w:rPr>
        <w:t>（</w:t>
      </w:r>
      <w:r w:rsidR="00224F7D" w:rsidRPr="00224F7D">
        <w:rPr>
          <w:rFonts w:eastAsiaTheme="minorEastAsia" w:hint="eastAsia"/>
          <w:color w:val="FF0000"/>
        </w:rPr>
        <w:t>別冊</w:t>
      </w:r>
      <w:r w:rsidR="00224F7D" w:rsidRPr="00224F7D">
        <w:rPr>
          <w:rFonts w:eastAsiaTheme="minorEastAsia" w:hint="eastAsia"/>
          <w:color w:val="FF0000"/>
        </w:rPr>
        <w:t>B-2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w:t>
      </w:r>
      <w:r w:rsidR="00224F7D" w:rsidRPr="00224F7D">
        <w:rPr>
          <w:rFonts w:eastAsiaTheme="minorEastAsia" w:hint="eastAsia"/>
          <w:color w:val="FF0000"/>
        </w:rPr>
        <w:t>別冊</w:t>
      </w:r>
      <w:r w:rsidR="00224F7D" w:rsidRPr="00224F7D">
        <w:rPr>
          <w:rFonts w:eastAsiaTheme="minorEastAsia" w:hint="eastAsia"/>
          <w:color w:val="FF0000"/>
        </w:rPr>
        <w:t>B-3</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7A32B599"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00F172CA" w:rsidRPr="00F172CA">
        <w:rPr>
          <w:highlight w:val="green"/>
        </w:rPr>
        <w:t>AWS</w:t>
      </w:r>
      <w:r w:rsidR="00F172CA" w:rsidRPr="00F172CA">
        <w:rPr>
          <w:rFonts w:hint="eastAsia"/>
          <w:highlight w:val="green"/>
        </w:rPr>
        <w:t>を利用した開発の未経験者</w:t>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1140AAFC" w:rsid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78EC4010" w14:textId="104C74F8" w:rsidR="00F172CA" w:rsidRPr="00F172CA" w:rsidRDefault="00F172CA" w:rsidP="006455DE">
      <w:pPr>
        <w:rPr>
          <w:rFonts w:asciiTheme="minorEastAsia" w:eastAsiaTheme="minorEastAsia" w:hAnsiTheme="minorEastAsia"/>
          <w:color w:val="FF0000"/>
        </w:rPr>
      </w:pPr>
      <w:r>
        <w:rPr>
          <w:rFonts w:eastAsia="ＭＳ ゴシック"/>
          <w:color w:val="FF0000"/>
        </w:rPr>
        <w:t xml:space="preserve">  </w:t>
      </w:r>
      <w:r w:rsidRPr="00CA3998">
        <w:rPr>
          <w:rFonts w:asciiTheme="minorEastAsia" w:eastAsiaTheme="minorEastAsia" w:hAnsiTheme="minorEastAsia" w:hint="eastAsia"/>
          <w:color w:val="FF0000"/>
          <w:highlight w:val="green"/>
        </w:rPr>
        <w:t>次のB-1からB-4の手順でドキュメント作成量の測定を行った。</w:t>
      </w:r>
    </w:p>
    <w:p w14:paraId="4B474682" w14:textId="0AACF713" w:rsidR="00324058" w:rsidRPr="00E60EA1" w:rsidRDefault="00324058" w:rsidP="00324058">
      <w:pPr>
        <w:ind w:firstLineChars="100" w:firstLine="220"/>
        <w:rPr>
          <w:rFonts w:eastAsiaTheme="minorEastAsia"/>
          <w:color w:val="FF0000"/>
        </w:rPr>
      </w:pPr>
      <w:commentRangeStart w:id="27"/>
      <w:r w:rsidRPr="00E60EA1">
        <w:rPr>
          <w:rFonts w:eastAsiaTheme="minorEastAsia"/>
          <w:color w:val="FF0000"/>
        </w:rPr>
        <w:t>手順</w:t>
      </w:r>
      <w:r w:rsidRPr="00324058">
        <w:rPr>
          <w:rFonts w:eastAsiaTheme="minorEastAsia"/>
          <w:color w:val="0000FF"/>
        </w:rPr>
        <w:t>B-1</w:t>
      </w:r>
      <w:commentRangeEnd w:id="27"/>
      <w:r w:rsidR="00D1161E">
        <w:rPr>
          <w:rStyle w:val="af5"/>
        </w:rPr>
        <w:commentReference w:id="27"/>
      </w:r>
      <w:r w:rsidRPr="00E60EA1">
        <w:rPr>
          <w:rFonts w:eastAsiaTheme="minorEastAsia"/>
          <w:color w:val="FF0000"/>
        </w:rPr>
        <w:t>：オンプレミス環境でウォーターフォールモデルによる開発を行う場合に必要となる成果物一覧を作成する．</w:t>
      </w:r>
      <w:r w:rsidR="00E30AB1">
        <w:rPr>
          <w:rFonts w:eastAsiaTheme="minorEastAsia" w:hint="eastAsia"/>
          <w:color w:val="FF0000"/>
        </w:rPr>
        <w:t>なお，成果物一覧は、メンバーが所属する各社で標準化された成果物一覧を纏めたものである。</w:t>
      </w:r>
    </w:p>
    <w:p w14:paraId="0868C82A" w14:textId="441141B9"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w:t>
      </w:r>
      <w:r w:rsidR="008C70FF">
        <w:rPr>
          <w:rFonts w:eastAsiaTheme="minorEastAsia" w:hint="eastAsia"/>
          <w:color w:val="FF0000"/>
        </w:rPr>
        <w:t>後に</w:t>
      </w:r>
      <w:r w:rsidRPr="00E60EA1">
        <w:rPr>
          <w:rFonts w:eastAsiaTheme="minorEastAsia"/>
          <w:color w:val="FF0000"/>
        </w:rPr>
        <w:t>，</w:t>
      </w:r>
      <w:r w:rsidR="008C70FF">
        <w:rPr>
          <w:rFonts w:eastAsiaTheme="minorEastAsia" w:hint="eastAsia"/>
          <w:color w:val="FF0000"/>
        </w:rPr>
        <w:t>手順</w:t>
      </w:r>
      <w:r w:rsidR="008C70FF">
        <w:rPr>
          <w:rFonts w:eastAsiaTheme="minorEastAsia" w:hint="eastAsia"/>
          <w:color w:val="FF0000"/>
        </w:rPr>
        <w:t>B</w:t>
      </w:r>
      <w:r w:rsidR="008C70FF">
        <w:rPr>
          <w:rFonts w:eastAsiaTheme="minorEastAsia"/>
          <w:color w:val="FF0000"/>
        </w:rPr>
        <w:t>-1</w:t>
      </w:r>
      <w:r w:rsidR="008C70FF">
        <w:rPr>
          <w:rFonts w:eastAsiaTheme="minorEastAsia" w:hint="eastAsia"/>
          <w:color w:val="FF0000"/>
        </w:rPr>
        <w:t>で作成した成果物一覧に対して，</w:t>
      </w:r>
      <w:commentRangeStart w:id="28"/>
      <w:commentRangeStart w:id="29"/>
      <w:r w:rsidRPr="00E60EA1">
        <w:rPr>
          <w:rFonts w:eastAsiaTheme="minorEastAsia"/>
          <w:color w:val="FF0000"/>
        </w:rPr>
        <w:t>サーバレスアーキテクチャー適用による開発で必要</w:t>
      </w:r>
      <w:r w:rsidR="008C70FF">
        <w:rPr>
          <w:rFonts w:eastAsiaTheme="minorEastAsia" w:hint="eastAsia"/>
          <w:color w:val="FF0000"/>
        </w:rPr>
        <w:t>となる</w:t>
      </w:r>
      <w:r w:rsidRPr="00E60EA1">
        <w:rPr>
          <w:rFonts w:eastAsiaTheme="minorEastAsia"/>
          <w:color w:val="FF0000"/>
        </w:rPr>
        <w:t>成果物を</w:t>
      </w:r>
      <w:r w:rsidR="008C70FF" w:rsidRPr="008C70FF">
        <w:rPr>
          <w:rFonts w:eastAsiaTheme="minorEastAsia" w:hint="eastAsia"/>
          <w:color w:val="FF0000"/>
          <w:highlight w:val="yellow"/>
        </w:rPr>
        <w:t>設定した</w:t>
      </w:r>
      <w:r w:rsidRPr="00E60EA1">
        <w:rPr>
          <w:rFonts w:eastAsiaTheme="minorEastAsia"/>
          <w:color w:val="FF0000"/>
        </w:rPr>
        <w:t>．</w:t>
      </w:r>
      <w:commentRangeEnd w:id="28"/>
      <w:r w:rsidR="004377AA">
        <w:rPr>
          <w:rStyle w:val="af5"/>
        </w:rPr>
        <w:commentReference w:id="28"/>
      </w:r>
      <w:commentRangeEnd w:id="29"/>
      <w:r w:rsidR="006D747B">
        <w:rPr>
          <w:rStyle w:val="af5"/>
        </w:rPr>
        <w:commentReference w:id="29"/>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0"/>
      <w:commentRangeStart w:id="31"/>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w:t>
      </w:r>
      <w:commentRangeEnd w:id="30"/>
      <w:r w:rsidR="004377AA">
        <w:rPr>
          <w:rStyle w:val="af5"/>
        </w:rPr>
        <w:commentReference w:id="30"/>
      </w:r>
      <w:commentRangeEnd w:id="31"/>
      <w:r w:rsidR="006D747B">
        <w:rPr>
          <w:rStyle w:val="af5"/>
        </w:rPr>
        <w:commentReference w:id="31"/>
      </w:r>
      <w:r w:rsidRPr="00E60EA1">
        <w:rPr>
          <w:rFonts w:eastAsiaTheme="minorEastAsia"/>
          <w:color w:val="FF0000"/>
        </w:rPr>
        <w:t>，評価</w:t>
      </w:r>
      <w:r w:rsidRPr="00E60EA1">
        <w:rPr>
          <w:rFonts w:eastAsiaTheme="minorEastAsia"/>
          <w:color w:val="FF0000"/>
        </w:rPr>
        <w:lastRenderedPageBreak/>
        <w:t>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6322219C" w14:textId="2AC7EB2B" w:rsidR="006455DE" w:rsidRDefault="00324058" w:rsidP="00224F7D">
      <w:pPr>
        <w:ind w:firstLineChars="100" w:firstLine="220"/>
        <w:rPr>
          <w:rFonts w:eastAsiaTheme="minorEastAsia"/>
          <w:color w:val="FF0000"/>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w:t>
      </w:r>
      <w:r w:rsidR="00224F7D" w:rsidRPr="00224F7D">
        <w:rPr>
          <w:rFonts w:eastAsiaTheme="minorEastAsia" w:hint="eastAsia"/>
          <w:color w:val="FF0000"/>
        </w:rPr>
        <w:t>別冊</w:t>
      </w:r>
      <w:r w:rsidR="00224F7D" w:rsidRPr="00224F7D">
        <w:rPr>
          <w:rFonts w:eastAsiaTheme="minorEastAsia" w:hint="eastAsia"/>
          <w:color w:val="FF0000"/>
        </w:rPr>
        <w:t>C-1</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5295A823" w14:textId="77777777" w:rsidR="00CA3998" w:rsidRPr="00324058" w:rsidRDefault="00CA3998" w:rsidP="00224F7D">
      <w:pPr>
        <w:ind w:firstLineChars="100" w:firstLine="220"/>
        <w:rPr>
          <w:rFonts w:eastAsia="ＭＳ ゴシック"/>
        </w:rPr>
      </w:pPr>
    </w:p>
    <w:p w14:paraId="2F703F4E" w14:textId="014A09A0" w:rsidR="006455DE" w:rsidRDefault="006455DE" w:rsidP="006455DE">
      <w:pPr>
        <w:rPr>
          <w:rFonts w:eastAsia="ＭＳ ゴシック"/>
        </w:rPr>
      </w:pPr>
      <w:commentRangeStart w:id="32"/>
      <w:r>
        <w:rPr>
          <w:rFonts w:eastAsia="ＭＳ ゴシック"/>
        </w:rPr>
        <w:t>3.3</w:t>
      </w:r>
      <w:r>
        <w:rPr>
          <w:rFonts w:eastAsia="ＭＳ ゴシック" w:hint="eastAsia"/>
        </w:rPr>
        <w:t>検証結果</w:t>
      </w:r>
      <w:commentRangeEnd w:id="32"/>
      <w:r w:rsidR="001517C1">
        <w:rPr>
          <w:rStyle w:val="af5"/>
        </w:rPr>
        <w:commentReference w:id="32"/>
      </w:r>
    </w:p>
    <w:p w14:paraId="105FDE99" w14:textId="5ECBA485" w:rsidR="00CA3998" w:rsidRPr="00CA3998" w:rsidRDefault="00CA3998" w:rsidP="00CA3998">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構築作業時間及びドキュメント作業量の計測結果についてそれぞれ以下に述べる。</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33"/>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33"/>
      <w:r w:rsidR="00B44ABD" w:rsidRPr="003D58E9">
        <w:rPr>
          <w:rStyle w:val="af5"/>
        </w:rPr>
        <w:commentReference w:id="33"/>
      </w:r>
    </w:p>
    <w:p w14:paraId="7ACC45FC" w14:textId="12AF8802" w:rsidR="004773D6" w:rsidRDefault="003D58E9" w:rsidP="003D58E9">
      <w:pPr>
        <w:rPr>
          <w:rFonts w:eastAsia="ＭＳ ゴシック"/>
        </w:rPr>
      </w:pPr>
      <w:r>
        <w:rPr>
          <w:rFonts w:asciiTheme="minorEastAsia" w:eastAsiaTheme="minorEastAsia" w:hAnsiTheme="minorEastAsia"/>
          <w:noProof/>
        </w:rPr>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34"/>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w:t>
      </w:r>
      <w:r w:rsidRPr="003D58E9">
        <w:rPr>
          <w:rFonts w:asciiTheme="minorEastAsia" w:eastAsiaTheme="minorEastAsia" w:hAnsiTheme="minorEastAsia" w:hint="eastAsia"/>
        </w:rPr>
        <w:t>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4"/>
      <w:r w:rsidR="00DB1CA1">
        <w:rPr>
          <w:rStyle w:val="af5"/>
        </w:rPr>
        <w:commentReference w:id="34"/>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Pr="00CA3998" w:rsidRDefault="003D58E9" w:rsidP="00CA3998">
      <w:pPr>
        <w:ind w:firstLineChars="100" w:firstLine="220"/>
        <w:rPr>
          <w:rFonts w:asciiTheme="minorEastAsia" w:eastAsiaTheme="minorEastAsia" w:hAnsiTheme="minorEastAsia"/>
          <w:color w:val="0000FF"/>
        </w:rPr>
      </w:pPr>
      <w:r w:rsidRPr="00CA3998">
        <w:rPr>
          <w:rFonts w:asciiTheme="majorEastAsia" w:eastAsiaTheme="majorEastAsia" w:hAnsiTheme="majorEastAsia" w:hint="eastAsia"/>
          <w:color w:val="0000FF"/>
        </w:rPr>
        <w:t>3.3 検証結果</w:t>
      </w:r>
      <w:r w:rsidRPr="00CA3998">
        <w:rPr>
          <w:rFonts w:asciiTheme="minorEastAsia" w:eastAsiaTheme="minorEastAsia" w:hAnsiTheme="minorEastAsia" w:hint="eastAsia"/>
          <w:color w:val="0000FF"/>
        </w:rPr>
        <w:t>より，</w:t>
      </w:r>
      <w:commentRangeStart w:id="35"/>
      <w:commentRangeStart w:id="36"/>
      <w:r w:rsidRPr="00CA3998">
        <w:rPr>
          <w:rFonts w:asciiTheme="minorEastAsia" w:eastAsiaTheme="minorEastAsia" w:hAnsiTheme="minorEastAsia" w:hint="eastAsia"/>
          <w:color w:val="0000FF"/>
        </w:rPr>
        <w:t>サーバレスアーキテクチャーを適用した開発では，非機能部分のドキュメント作成量および構築作業時間が削減されることを確認できた．まず，「非機能部分」がサーバレスだとどのように減るのか述べる．</w:t>
      </w:r>
      <w:commentRangeEnd w:id="35"/>
      <w:r w:rsidR="001517C1" w:rsidRPr="00CA3998">
        <w:rPr>
          <w:rStyle w:val="af5"/>
          <w:rFonts w:asciiTheme="minorEastAsia" w:eastAsiaTheme="minorEastAsia" w:hAnsiTheme="minorEastAsia"/>
        </w:rPr>
        <w:commentReference w:id="35"/>
      </w:r>
      <w:commentRangeEnd w:id="36"/>
      <w:r w:rsidR="006D747B">
        <w:rPr>
          <w:rStyle w:val="af5"/>
        </w:rPr>
        <w:commentReference w:id="36"/>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CA3998" w:rsidRDefault="003D58E9" w:rsidP="003D58E9">
      <w:pPr>
        <w:rPr>
          <w:rFonts w:asciiTheme="minorEastAsia" w:eastAsiaTheme="minorEastAsia" w:hAnsiTheme="minorEastAsia"/>
          <w:color w:val="0000FF"/>
        </w:rPr>
      </w:pPr>
      <w:r>
        <w:rPr>
          <w:rFonts w:eastAsia="ＭＳ ゴシック" w:hint="eastAsia"/>
          <w:color w:val="0000FF"/>
        </w:rPr>
        <w:t xml:space="preserve">　</w:t>
      </w:r>
      <w:r w:rsidRPr="00CA3998">
        <w:rPr>
          <w:rFonts w:asciiTheme="minorEastAsia" w:eastAsiaTheme="minorEastAsia" w:hAnsiTheme="minorEastAsia" w:hint="eastAsia"/>
          <w:color w:val="0000FF"/>
        </w:rPr>
        <w:t>クラウドサービスの利用形態と図1</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サーバレスの責任モデルを用いて説明する．</w:t>
      </w:r>
    </w:p>
    <w:p w14:paraId="0323D716" w14:textId="77777777"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IaaS</w:t>
      </w:r>
      <w:r w:rsidRPr="00CA3998">
        <w:rPr>
          <w:rFonts w:eastAsiaTheme="minorEastAsia"/>
          <w:color w:val="0000FF"/>
        </w:rPr>
        <w:t>（</w:t>
      </w:r>
      <w:r w:rsidRPr="00CA3998">
        <w:rPr>
          <w:rFonts w:eastAsiaTheme="minorEastAsia"/>
          <w:color w:val="0000FF"/>
        </w:rPr>
        <w:t>Infrastructure as a Service</w:t>
      </w:r>
      <w:r w:rsidRPr="00CA3998">
        <w:rPr>
          <w:rFonts w:eastAsiaTheme="minorEastAsia"/>
          <w:color w:val="0000FF"/>
        </w:rPr>
        <w:t>）</w:t>
      </w:r>
    </w:p>
    <w:p w14:paraId="10FF190C"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「仮想化」以下のインフラ部分は，クラウド事業者により高度に抽象化されており，利用者はインフラの導入・構築、管理が大幅に省力化される特徴がある．</w:t>
      </w:r>
    </w:p>
    <w:p w14:paraId="2570AD39" w14:textId="095ACC83"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PaaS</w:t>
      </w:r>
      <w:r w:rsidRPr="00CA3998">
        <w:rPr>
          <w:rFonts w:eastAsiaTheme="minorEastAsia"/>
          <w:color w:val="0000FF"/>
        </w:rPr>
        <w:t>（</w:t>
      </w:r>
      <w:r w:rsidRPr="00CA3998">
        <w:rPr>
          <w:rFonts w:eastAsiaTheme="minorEastAsia"/>
          <w:color w:val="0000FF"/>
        </w:rPr>
        <w:t>Platform as a Service</w:t>
      </w:r>
      <w:r w:rsidRPr="00CA3998">
        <w:rPr>
          <w:rFonts w:eastAsiaTheme="minorEastAsia"/>
          <w:color w:val="0000FF"/>
        </w:rPr>
        <w:t>）</w:t>
      </w:r>
    </w:p>
    <w:p w14:paraId="6EB23650"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IaaS</w:t>
      </w:r>
      <w:r w:rsidRPr="00CA3998">
        <w:rPr>
          <w:rFonts w:asciiTheme="minorEastAsia" w:eastAsiaTheme="minorEastAsia" w:hAnsiTheme="minorEastAsia" w:hint="eastAsia"/>
          <w:color w:val="0000FF"/>
        </w:rPr>
        <w:t>の特徴に加え，「ミドルウェア・ランタイム」が提供される．ベンダーが提供する仕様に依存するため，自由度や柔軟性に制限を受けるが，各種ミドルウェア・ランタイム導入・設定が省力化される特徴がある．また，拡張性、可用性を向上させる機能が提供されており, 設定も可能である．</w:t>
      </w:r>
    </w:p>
    <w:p w14:paraId="45DA9203"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・サーバレス</w:t>
      </w:r>
    </w:p>
    <w:p w14:paraId="6D205162"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上述の</w:t>
      </w:r>
      <w:r w:rsidRPr="00CA3998">
        <w:rPr>
          <w:rFonts w:eastAsiaTheme="minorEastAsia"/>
          <w:color w:val="0000FF"/>
        </w:rPr>
        <w:t>IaaS</w:t>
      </w:r>
      <w:r w:rsidRPr="00CA3998">
        <w:rPr>
          <w:rFonts w:asciiTheme="minorEastAsia" w:eastAsiaTheme="minorEastAsia" w:hAnsiTheme="minorEastAsia" w:hint="eastAsia"/>
          <w:color w:val="0000FF"/>
        </w:rPr>
        <w:t>や</w:t>
      </w:r>
      <w:r w:rsidRPr="00CA3998">
        <w:rPr>
          <w:rFonts w:eastAsiaTheme="minorEastAsia"/>
          <w:color w:val="0000FF"/>
        </w:rPr>
        <w:t>PaaS</w:t>
      </w:r>
      <w:r w:rsidRPr="00CA3998">
        <w:rPr>
          <w:rFonts w:asciiTheme="minorEastAsia" w:eastAsiaTheme="minorEastAsia" w:hAnsiTheme="minorEastAsia" w:hint="eastAsia"/>
          <w:color w:val="0000FF"/>
        </w:rPr>
        <w:t>の特徴に加え，拡張性，可用性を向上させる機能がネイティブとして組み込まれている。利用者の設定に対する責任が低いため，設計量（ドキュメント作成量），構築作業量が削減される．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Pr="00CA3998" w:rsidRDefault="003D58E9" w:rsidP="003D58E9">
      <w:pPr>
        <w:rPr>
          <w:rFonts w:eastAsiaTheme="minorEastAsia"/>
          <w:color w:val="0000FF"/>
        </w:rPr>
      </w:pPr>
      <w:r w:rsidRPr="00CA3998">
        <w:rPr>
          <w:rFonts w:eastAsiaTheme="minorEastAsia"/>
          <w:color w:val="0000FF"/>
        </w:rPr>
        <w:t>(1)DynamoDB</w:t>
      </w:r>
    </w:p>
    <w:p w14:paraId="74F6C7B2"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3A57E044"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DynamoDB</w:t>
      </w:r>
      <w:r w:rsidRPr="00CA3998">
        <w:rPr>
          <w:rFonts w:asciiTheme="minorEastAsia" w:eastAsiaTheme="minorEastAsia" w:hAnsiTheme="minorEastAsia" w:hint="eastAsia"/>
          <w:color w:val="0000FF"/>
        </w:rPr>
        <w:t>はキャパシティユニットを増減させることで処理性能が決まる．キャパシティユニットとは，1秒あたりにN回の読み書きできる容量を指し，読み込み／書き込みの単位に設定可能である。利用者はシステム要件に合わせて適切に値を設定する，もしくはAuto Scaling</w:t>
      </w:r>
      <w:r w:rsidRPr="00CA3998">
        <w:rPr>
          <w:rFonts w:asciiTheme="minorEastAsia" w:eastAsiaTheme="minorEastAsia" w:hAnsiTheme="minorEastAsia" w:hint="eastAsia"/>
          <w:color w:val="0000FF"/>
        </w:rPr>
        <w:lastRenderedPageBreak/>
        <w:t>を利用可能である．</w:t>
      </w:r>
    </w:p>
    <w:p w14:paraId="58435A0F"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2AE2C49F"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デフォルトで3つのアベイラビリティゾーンにデータが分散される．</w:t>
      </w:r>
      <w:r w:rsidRPr="00CA3998">
        <w:rPr>
          <w:rFonts w:eastAsiaTheme="minorEastAsia"/>
          <w:color w:val="0000FF"/>
        </w:rPr>
        <w:t>DynamoDB</w:t>
      </w:r>
      <w:r w:rsidRPr="00CA3998">
        <w:rPr>
          <w:rFonts w:asciiTheme="minorEastAsia" w:eastAsiaTheme="minorEastAsia" w:hAnsiTheme="minorEastAsia" w:hint="eastAsia"/>
          <w:color w:val="0000FF"/>
        </w:rPr>
        <w:t>グローバルテーブル（マルチリージョンにマルチデータベースをデプロイ）の場合，サービスレベルアグリーメント</w:t>
      </w:r>
      <w:r w:rsidRPr="00CA3998">
        <w:rPr>
          <w:rFonts w:eastAsiaTheme="minorEastAsia"/>
          <w:color w:val="0000FF"/>
        </w:rPr>
        <w:t>（</w:t>
      </w:r>
      <w:r w:rsidRPr="00CA3998">
        <w:rPr>
          <w:rFonts w:eastAsiaTheme="minorEastAsia"/>
          <w:color w:val="0000FF"/>
        </w:rPr>
        <w:t>SLA</w:t>
      </w:r>
      <w:r w:rsidRPr="00CA3998">
        <w:rPr>
          <w:rFonts w:eastAsiaTheme="minorEastAsia"/>
          <w:color w:val="0000FF"/>
        </w:rPr>
        <w:t>）</w:t>
      </w:r>
      <w:r w:rsidRPr="00CA3998">
        <w:rPr>
          <w:rFonts w:asciiTheme="minorEastAsia" w:eastAsiaTheme="minorEastAsia" w:hAnsiTheme="minorEastAsia" w:hint="eastAsia"/>
          <w:color w:val="0000FF"/>
        </w:rPr>
        <w:t>は99.999</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以上となる．</w:t>
      </w:r>
    </w:p>
    <w:p w14:paraId="589DD310" w14:textId="77777777" w:rsidR="003D58E9" w:rsidRPr="00CA3998" w:rsidRDefault="003D58E9" w:rsidP="003D58E9">
      <w:pPr>
        <w:rPr>
          <w:rFonts w:asciiTheme="minorEastAsia" w:eastAsiaTheme="minorEastAsia" w:hAnsiTheme="minorEastAsia"/>
        </w:rPr>
      </w:pPr>
    </w:p>
    <w:p w14:paraId="39B6FBB5" w14:textId="77777777" w:rsidR="003D58E9" w:rsidRPr="00CA3998" w:rsidRDefault="003D58E9" w:rsidP="003D58E9">
      <w:pPr>
        <w:rPr>
          <w:rFonts w:eastAsiaTheme="minorEastAsia"/>
          <w:color w:val="0000FF"/>
        </w:rPr>
      </w:pPr>
      <w:r w:rsidRPr="00CA3998">
        <w:rPr>
          <w:rFonts w:eastAsiaTheme="minorEastAsia"/>
          <w:color w:val="0000FF"/>
        </w:rPr>
        <w:t>(2)AWS Lambda</w:t>
      </w:r>
    </w:p>
    <w:p w14:paraId="3BE32200"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139C2C4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関数を処理するインスタンスは自動でスケーリングされ，並列で処理される．リージョンごとに，1000件（東京リージョン利用時）まで同時実行を処理する．</w:t>
      </w:r>
      <w:r w:rsidRPr="00CA3998">
        <w:rPr>
          <w:rFonts w:asciiTheme="minorEastAsia" w:eastAsiaTheme="minorEastAsia" w:hAnsiTheme="minorEastAsia"/>
          <w:color w:val="0000FF"/>
        </w:rPr>
        <w:t xml:space="preserve"> </w:t>
      </w:r>
    </w:p>
    <w:p w14:paraId="695B3DD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6C6034B9"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は複数のアペイラビリティゾーンで関数を実行し，１つのゾーンでサービスの中断が発生した場合にも，</w:t>
      </w:r>
      <w:r w:rsidRPr="00CA3998">
        <w:rPr>
          <w:rFonts w:eastAsiaTheme="minorEastAsia"/>
          <w:color w:val="0000FF"/>
        </w:rPr>
        <w:t>Lambda</w:t>
      </w:r>
      <w:r w:rsidRPr="00CA3998">
        <w:rPr>
          <w:rFonts w:asciiTheme="minorEastAsia" w:eastAsiaTheme="minorEastAsia" w:hAnsiTheme="minorEastAsia" w:hint="eastAsia"/>
          <w:color w:val="0000FF"/>
        </w:rPr>
        <w:t>関数をイベントの処理に使用できることを保証されている．</w:t>
      </w:r>
    </w:p>
    <w:p w14:paraId="41D39252" w14:textId="77777777" w:rsidR="003D58E9" w:rsidRPr="00CA3998" w:rsidRDefault="003D58E9" w:rsidP="003D58E9">
      <w:pPr>
        <w:rPr>
          <w:rFonts w:asciiTheme="minorEastAsia" w:eastAsiaTheme="minorEastAsia" w:hAnsiTheme="minorEastAsia"/>
          <w:color w:val="0000FF"/>
        </w:rPr>
      </w:pPr>
    </w:p>
    <w:p w14:paraId="6CA12A07" w14:textId="77777777" w:rsidR="003D58E9" w:rsidRPr="0029057C" w:rsidRDefault="003D58E9" w:rsidP="003D58E9">
      <w:pPr>
        <w:ind w:firstLineChars="100" w:firstLine="220"/>
        <w:rPr>
          <w:rFonts w:eastAsia="ＭＳ ゴシック"/>
          <w:color w:val="0000FF"/>
        </w:rPr>
      </w:pPr>
      <w:r w:rsidRPr="00CA3998">
        <w:rPr>
          <w:rFonts w:asciiTheme="minorEastAsia" w:eastAsiaTheme="minorEastAsia" w:hAnsiTheme="minorEastAsia"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 </w:t>
      </w:r>
      <w:r w:rsidRPr="00107868">
        <w:rPr>
          <w:rFonts w:eastAsia="ＭＳ ゴシック" w:hint="eastAsia"/>
          <w:color w:val="0000FF"/>
        </w:rPr>
        <w:t>構築作業時間</w:t>
      </w:r>
    </w:p>
    <w:p w14:paraId="6A629DD3"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構築作業時間が大きく短縮される理由について，手順</w:t>
      </w:r>
      <w:r w:rsidRPr="00CA3998">
        <w:rPr>
          <w:rFonts w:eastAsiaTheme="minorEastAsia"/>
          <w:color w:val="0000FF"/>
        </w:rPr>
        <w:t>A-3</w:t>
      </w:r>
      <w:r w:rsidRPr="00CA3998">
        <w:rPr>
          <w:rFonts w:asciiTheme="minorEastAsia" w:eastAsiaTheme="minorEastAsia" w:hAnsiTheme="minorEastAsia" w:hint="eastAsia"/>
          <w:color w:val="0000FF"/>
        </w:rPr>
        <w:t>、手順</w:t>
      </w:r>
      <w:r w:rsidRPr="00CA3998">
        <w:rPr>
          <w:rFonts w:eastAsiaTheme="minorEastAsia"/>
          <w:color w:val="0000FF"/>
        </w:rPr>
        <w:t>A-4</w:t>
      </w:r>
      <w:r w:rsidRPr="00CA3998">
        <w:rPr>
          <w:rFonts w:asciiTheme="minorEastAsia" w:eastAsiaTheme="minorEastAsia" w:hAnsiTheme="minorEastAsia"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直接要因は，各</w:t>
      </w:r>
      <w:r w:rsidRPr="00CA3998">
        <w:rPr>
          <w:rFonts w:eastAsiaTheme="minorEastAsia"/>
          <w:color w:val="0000FF"/>
        </w:rPr>
        <w:t>Lambda</w:t>
      </w:r>
      <w:r w:rsidRPr="00CA3998">
        <w:rPr>
          <w:rFonts w:asciiTheme="minorEastAsia" w:eastAsiaTheme="minorEastAsia" w:hAnsiTheme="minorEastAsia" w:hint="eastAsia"/>
          <w:color w:val="0000FF"/>
        </w:rPr>
        <w:t>関数が「目的が1つもしくは2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A3998" w:rsidRDefault="003D58E9" w:rsidP="003D58E9">
      <w:pPr>
        <w:rPr>
          <w:rFonts w:asciiTheme="minorEastAsia" w:eastAsiaTheme="minorEastAsia" w:hAnsiTheme="minorEastAsia"/>
          <w:color w:val="0000FF"/>
        </w:rPr>
      </w:pPr>
      <w:r w:rsidRPr="00CF79E1">
        <w:rPr>
          <w:rFonts w:eastAsia="ＭＳ ゴシック" w:hint="eastAsia"/>
          <w:color w:val="0000FF"/>
        </w:rPr>
        <w:t xml:space="preserve">　</w:t>
      </w:r>
      <w:r w:rsidRPr="00CA3998">
        <w:rPr>
          <w:rFonts w:asciiTheme="minorEastAsia" w:eastAsiaTheme="minorEastAsia" w:hAnsiTheme="minorEastAsia" w:hint="eastAsia"/>
          <w:color w:val="0000FF"/>
        </w:rPr>
        <w:t>サーバレスの各サービスは，クラウド事業者責任範囲が広いため，</w:t>
      </w:r>
      <w:r w:rsidRPr="00CA3998">
        <w:rPr>
          <w:rFonts w:asciiTheme="minorEastAsia" w:eastAsiaTheme="minorEastAsia" w:hAnsiTheme="minorEastAsia"/>
          <w:color w:val="0000FF"/>
        </w:rPr>
        <w:t>利用者が設定値を入力して構成を確定（保存）すると</w:t>
      </w:r>
      <w:r w:rsidRPr="00CA3998">
        <w:rPr>
          <w:rFonts w:asciiTheme="minorEastAsia" w:eastAsiaTheme="minorEastAsia" w:hAnsiTheme="minorEastAsia" w:hint="eastAsia"/>
          <w:color w:val="0000FF"/>
        </w:rPr>
        <w:t>，自動でサービスが構築されるため．</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w:t>
      </w:r>
      <w:r w:rsidRPr="00CA3998">
        <w:rPr>
          <w:rFonts w:asciiTheme="minorEastAsia" w:eastAsiaTheme="minorEastAsia" w:hAnsiTheme="minorEastAsia" w:hint="eastAsia"/>
        </w:rPr>
        <w:t>サーバレスアーキテクチャーを適用した場合に，「作成が不要」となるドキュメントは，非機能の中でも</w:t>
      </w:r>
      <w:r w:rsidRPr="00CA3998">
        <w:rPr>
          <w:rFonts w:eastAsiaTheme="minorEastAsia"/>
        </w:rPr>
        <w:t>IaaS</w:t>
      </w:r>
      <w:r w:rsidRPr="00CA3998">
        <w:rPr>
          <w:rFonts w:asciiTheme="minorEastAsia" w:eastAsiaTheme="minorEastAsia" w:hAnsiTheme="minorEastAsia"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color w:val="0000FF"/>
        </w:rPr>
      </w:pPr>
      <w:commentRangeStart w:id="37"/>
      <w:commentRangeStart w:id="38"/>
      <w:r w:rsidRPr="00107868">
        <w:rPr>
          <w:rFonts w:asciiTheme="minorEastAsia" w:eastAsiaTheme="minorEastAsia" w:hAnsiTheme="minorEastAsia" w:hint="eastAsia"/>
          <w:color w:val="0000FF"/>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37"/>
      <w:r w:rsidRPr="00107868">
        <w:rPr>
          <w:rStyle w:val="af5"/>
          <w:color w:val="0000FF"/>
        </w:rPr>
        <w:commentReference w:id="37"/>
      </w:r>
      <w:commentRangeEnd w:id="38"/>
      <w:r>
        <w:rPr>
          <w:rStyle w:val="af5"/>
        </w:rPr>
        <w:commentReference w:id="38"/>
      </w:r>
    </w:p>
    <w:p w14:paraId="53172EBC" w14:textId="77777777" w:rsidR="003D58E9" w:rsidRPr="00107868" w:rsidRDefault="003D58E9" w:rsidP="003D58E9">
      <w:pPr>
        <w:rPr>
          <w:rFonts w:eastAsia="ＭＳ ゴシック"/>
        </w:rPr>
      </w:pPr>
    </w:p>
    <w:p w14:paraId="67FBF364" w14:textId="77777777" w:rsidR="00851769" w:rsidRPr="00765B68" w:rsidRDefault="00851769" w:rsidP="00851769">
      <w:pPr>
        <w:rPr>
          <w:rFonts w:eastAsia="ＭＳ ゴシック"/>
        </w:rPr>
      </w:pPr>
      <w:r>
        <w:rPr>
          <w:rFonts w:eastAsia="ＭＳ ゴシック" w:hint="eastAsia"/>
        </w:rPr>
        <w:t xml:space="preserve">4.4. </w:t>
      </w:r>
      <w:r>
        <w:rPr>
          <w:rFonts w:eastAsia="ＭＳ ゴシック" w:hint="eastAsia"/>
        </w:rPr>
        <w:t>結論</w:t>
      </w:r>
    </w:p>
    <w:p w14:paraId="47B53166" w14:textId="77777777" w:rsidR="00851769" w:rsidRPr="00851769" w:rsidRDefault="00851769" w:rsidP="00851769">
      <w:pPr>
        <w:rPr>
          <w:rFonts w:asciiTheme="minorEastAsia" w:eastAsiaTheme="minorEastAsia" w:hAnsiTheme="minorEastAsia"/>
        </w:rPr>
      </w:pPr>
      <w:r>
        <w:rPr>
          <w:rFonts w:eastAsia="ＭＳ ゴシック" w:hint="eastAsia"/>
        </w:rPr>
        <w:t xml:space="preserve">　</w:t>
      </w:r>
      <w:r w:rsidRPr="00851769">
        <w:rPr>
          <w:rFonts w:asciiTheme="minorEastAsia" w:eastAsiaTheme="minorEastAsia" w:hAnsiTheme="minorEastAsia" w:hint="eastAsia"/>
        </w:rPr>
        <w:t>サーバレスアーキテクチャーを適用することで，</w:t>
      </w:r>
      <w:r w:rsidRPr="00851769">
        <w:rPr>
          <w:rFonts w:asciiTheme="minorEastAsia" w:eastAsiaTheme="minorEastAsia" w:hAnsiTheme="minorEastAsia" w:hint="eastAsia"/>
          <w:color w:val="0000FF"/>
        </w:rPr>
        <w:t>サービスリリースまでの開発期間が短縮され，迅速にサービス提供可能になる．結果、ビジネスアジリティが向上すると言える．</w:t>
      </w:r>
    </w:p>
    <w:p w14:paraId="0D34E961" w14:textId="77777777" w:rsidR="00851769" w:rsidRPr="004071C4" w:rsidRDefault="00851769" w:rsidP="00851769">
      <w:pPr>
        <w:rPr>
          <w:rFonts w:eastAsia="ＭＳ ゴシック"/>
        </w:rPr>
      </w:pPr>
    </w:p>
    <w:p w14:paraId="41E9E11D" w14:textId="77777777" w:rsidR="00851769" w:rsidRDefault="00851769" w:rsidP="0085176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446DFC30" w14:textId="77777777" w:rsidR="00851769" w:rsidRDefault="00851769" w:rsidP="00851769">
      <w:pPr>
        <w:rPr>
          <w:rFonts w:eastAsia="ＭＳ ゴシック"/>
        </w:rPr>
      </w:pPr>
      <w:r>
        <w:rPr>
          <w:rFonts w:eastAsia="ＭＳ ゴシック" w:hint="eastAsia"/>
        </w:rPr>
        <w:t xml:space="preserve">　</w:t>
      </w:r>
      <w:commentRangeStart w:id="39"/>
      <w:r>
        <w:rPr>
          <w:rFonts w:hint="eastAsia"/>
        </w:rPr>
        <w:t>本検証では，業務ロジックおよびアプリケーション開発に対しては，開発期間の短縮効果は確認できなかった．</w:t>
      </w:r>
      <w:commentRangeEnd w:id="39"/>
      <w:r>
        <w:rPr>
          <w:rStyle w:val="af5"/>
        </w:rPr>
        <w:commentReference w:id="39"/>
      </w:r>
      <w:r w:rsidRPr="00310C03">
        <w:rPr>
          <w:rFonts w:hint="eastAsia"/>
          <w:color w:val="0000FF"/>
        </w:rPr>
        <w:t>2</w:t>
      </w:r>
      <w:r w:rsidRPr="00310C03">
        <w:rPr>
          <w:rFonts w:hint="eastAsia"/>
          <w:color w:val="0000FF"/>
        </w:rPr>
        <w:t>章で述べたとおり，サーバレスとは「サーバ管理を必要としないアプリケーションの構築と実行の概念」である．業務要件定義「対象業務の現状を分析し，新たに実現すべき業務の流れを明確化する」や，アプリケーションの構造・設計、利用するデータの設計はユーザーの責任範囲である．</w:t>
      </w:r>
    </w:p>
    <w:p w14:paraId="60985436" w14:textId="77777777" w:rsidR="00FD217C" w:rsidRPr="00851769"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162E1982" w14:textId="6FDB9BA2" w:rsidR="00715BA4" w:rsidRDefault="00715BA4" w:rsidP="00715BA4">
      <w:pPr>
        <w:rPr>
          <w:rFonts w:eastAsia="ＭＳ ゴシック"/>
          <w:color w:val="0000FF"/>
        </w:rPr>
      </w:pPr>
      <w:r>
        <w:rPr>
          <w:rFonts w:eastAsia="ＭＳ ゴシック"/>
          <w:color w:val="0000FF"/>
        </w:rPr>
        <w:t>5</w:t>
      </w:r>
      <w:r w:rsidRPr="00107868">
        <w:rPr>
          <w:rFonts w:eastAsia="ＭＳ ゴシック" w:hint="eastAsia"/>
          <w:color w:val="0000FF"/>
        </w:rPr>
        <w:t>.</w:t>
      </w:r>
      <w:r>
        <w:rPr>
          <w:rFonts w:eastAsia="ＭＳ ゴシック"/>
          <w:color w:val="0000FF"/>
        </w:rPr>
        <w:t>1</w:t>
      </w:r>
      <w:r w:rsidRPr="00107868">
        <w:rPr>
          <w:rFonts w:eastAsia="ＭＳ ゴシック" w:hint="eastAsia"/>
          <w:color w:val="0000FF"/>
        </w:rPr>
        <w:t xml:space="preserve"> </w:t>
      </w:r>
      <w:r>
        <w:rPr>
          <w:rFonts w:eastAsia="ＭＳ ゴシック" w:hint="eastAsia"/>
          <w:color w:val="0000FF"/>
        </w:rPr>
        <w:t>開発言語の選択</w:t>
      </w:r>
    </w:p>
    <w:p w14:paraId="45F401AB" w14:textId="5EA40DB5" w:rsidR="000C1EE2" w:rsidRDefault="00715BA4" w:rsidP="00715BA4">
      <w:pPr>
        <w:ind w:firstLineChars="50" w:firstLine="110"/>
        <w:rPr>
          <w:color w:val="000000" w:themeColor="text1"/>
        </w:rPr>
      </w:pPr>
      <w:r w:rsidRPr="00715BA4">
        <w:rPr>
          <w:rFonts w:hint="eastAsia"/>
          <w:color w:val="000000" w:themeColor="text1"/>
        </w:rPr>
        <w:t>Lambda</w:t>
      </w:r>
      <w:r w:rsidRPr="00715BA4">
        <w:rPr>
          <w:rFonts w:hint="eastAsia"/>
          <w:color w:val="000000" w:themeColor="text1"/>
        </w:rPr>
        <w:t>関数構築時に、開発者の得意な言語をそれぞれの関数で選定したため、複数言語が混在したシステムとなった</w:t>
      </w:r>
      <w:r w:rsidRPr="00715BA4">
        <w:rPr>
          <w:rFonts w:hint="eastAsia"/>
          <w:color w:val="000000" w:themeColor="text1"/>
        </w:rPr>
        <w:t>.</w:t>
      </w:r>
      <w:r w:rsidRPr="00715BA4">
        <w:rPr>
          <w:rFonts w:hint="eastAsia"/>
          <w:color w:val="000000" w:themeColor="text1"/>
        </w:rPr>
        <w:t>適切な言語を選択する自由度が増す反面、可読性が低くなる為、開発工程前に言語を選定するのが望ましい</w:t>
      </w:r>
      <w:r w:rsidRPr="00715BA4">
        <w:rPr>
          <w:rFonts w:hint="eastAsia"/>
          <w:color w:val="000000" w:themeColor="text1"/>
        </w:rPr>
        <w:t>.</w:t>
      </w:r>
    </w:p>
    <w:p w14:paraId="56AEBD15" w14:textId="77777777" w:rsidR="00715BA4" w:rsidRPr="007D1FA8" w:rsidRDefault="00715BA4" w:rsidP="00715BA4">
      <w:pPr>
        <w:ind w:firstLineChars="50" w:firstLine="110"/>
        <w:rPr>
          <w:color w:val="000000" w:themeColor="text1"/>
        </w:rPr>
      </w:pPr>
    </w:p>
    <w:p w14:paraId="3CF0DB88" w14:textId="66B82F47" w:rsidR="000C1EE2" w:rsidRPr="00715BA4" w:rsidRDefault="00715BA4" w:rsidP="00715BA4">
      <w:pPr>
        <w:rPr>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 xml:space="preserve">2 </w:t>
      </w:r>
      <w:r w:rsidRPr="00715BA4">
        <w:rPr>
          <w:rFonts w:eastAsia="ＭＳ ゴシック" w:hint="eastAsia"/>
          <w:color w:val="0000FF"/>
        </w:rPr>
        <w:t>運用・監視の複雑化</w:t>
      </w:r>
    </w:p>
    <w:p w14:paraId="7F22C526" w14:textId="77777777" w:rsidR="000C1EE2" w:rsidRPr="00715BA4" w:rsidRDefault="000C1EE2" w:rsidP="00715BA4">
      <w:pPr>
        <w:ind w:firstLineChars="100" w:firstLine="220"/>
        <w:rPr>
          <w:color w:val="000000" w:themeColor="text1"/>
        </w:rPr>
      </w:pPr>
      <w:r w:rsidRPr="00715BA4">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15BA4" w:rsidRDefault="000C1EE2" w:rsidP="00715BA4">
      <w:pPr>
        <w:rPr>
          <w:color w:val="000000" w:themeColor="text1"/>
        </w:rPr>
      </w:pPr>
      <w:r w:rsidRPr="00715BA4">
        <w:rPr>
          <w:rFonts w:hint="eastAsia"/>
          <w:color w:val="000000" w:themeColor="text1"/>
        </w:rPr>
        <w:t>また、ログの出力先や分析方法は</w:t>
      </w:r>
      <w:commentRangeStart w:id="40"/>
      <w:r w:rsidRPr="00715BA4">
        <w:rPr>
          <w:rFonts w:hint="eastAsia"/>
          <w:color w:val="000000" w:themeColor="text1"/>
        </w:rPr>
        <w:t>各サービス毎</w:t>
      </w:r>
      <w:commentRangeEnd w:id="40"/>
      <w:r w:rsidR="002C44B4">
        <w:rPr>
          <w:rStyle w:val="af5"/>
        </w:rPr>
        <w:commentReference w:id="40"/>
      </w:r>
      <w:r w:rsidRPr="00715BA4">
        <w:rPr>
          <w:rFonts w:hint="eastAsia"/>
          <w:color w:val="000000" w:themeColor="text1"/>
        </w:rPr>
        <w:t>に異なる為、各々のサービスの連携に関してエ</w:t>
      </w:r>
      <w:r w:rsidRPr="00715BA4">
        <w:rPr>
          <w:rFonts w:hint="eastAsia"/>
          <w:color w:val="000000" w:themeColor="text1"/>
        </w:rPr>
        <w:lastRenderedPageBreak/>
        <w:t>ラー分析が複雑化し、</w:t>
      </w:r>
      <w:commentRangeStart w:id="41"/>
      <w:r w:rsidRPr="00715BA4">
        <w:rPr>
          <w:rFonts w:hint="eastAsia"/>
          <w:color w:val="000000" w:themeColor="text1"/>
        </w:rPr>
        <w:t>従来システムのような統一的な運用が難しい。</w:t>
      </w:r>
      <w:commentRangeEnd w:id="41"/>
      <w:r w:rsidR="002C44B4">
        <w:rPr>
          <w:rStyle w:val="af5"/>
        </w:rPr>
        <w:commentReference w:id="41"/>
      </w:r>
    </w:p>
    <w:p w14:paraId="2CC2BAED" w14:textId="77777777" w:rsidR="000C1EE2" w:rsidRPr="007D1FA8" w:rsidRDefault="000C1EE2" w:rsidP="000C1EE2">
      <w:pPr>
        <w:rPr>
          <w:color w:val="000000" w:themeColor="text1"/>
        </w:rPr>
      </w:pPr>
    </w:p>
    <w:p w14:paraId="4589D8DC" w14:textId="287EE58A" w:rsidR="000C1EE2" w:rsidRPr="00715BA4" w:rsidRDefault="00715BA4" w:rsidP="00715BA4">
      <w:pPr>
        <w:rPr>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 xml:space="preserve">3 </w:t>
      </w:r>
      <w:r>
        <w:rPr>
          <w:rFonts w:eastAsia="ＭＳ ゴシック" w:hint="eastAsia"/>
          <w:color w:val="0000FF"/>
        </w:rPr>
        <w:t>クラウド人材の育成</w:t>
      </w:r>
    </w:p>
    <w:p w14:paraId="4C9EB9FD" w14:textId="037E5033" w:rsidR="007D1FA8" w:rsidRDefault="00715BA4" w:rsidP="00715BA4">
      <w:pPr>
        <w:ind w:firstLineChars="100" w:firstLine="220"/>
        <w:rPr>
          <w:color w:val="000000" w:themeColor="text1"/>
        </w:rPr>
      </w:pPr>
      <w:r w:rsidRPr="00715BA4">
        <w:rPr>
          <w:rFonts w:hint="eastAsia"/>
          <w:color w:val="000000" w:themeColor="text1"/>
        </w:rPr>
        <w:t>AWS</w:t>
      </w:r>
      <w:r w:rsidRPr="00715BA4">
        <w:rPr>
          <w:rFonts w:hint="eastAsia"/>
          <w:color w:val="000000" w:themeColor="text1"/>
        </w:rPr>
        <w:t>未経験者にて本検証を行ったため、構築作業前の事前学習に延べ１ヶ月程度費やした（</w:t>
      </w:r>
      <w:r w:rsidRPr="00715BA4">
        <w:rPr>
          <w:rFonts w:hint="eastAsia"/>
          <w:color w:val="000000" w:themeColor="text1"/>
        </w:rPr>
        <w:t>AWS</w:t>
      </w:r>
      <w:r w:rsidRPr="00715BA4">
        <w:rPr>
          <w:rFonts w:hint="eastAsia"/>
          <w:color w:val="000000" w:themeColor="text1"/>
        </w:rPr>
        <w:t>の基本概念、各サービス仕様等）。</w:t>
      </w:r>
      <w:r w:rsidRPr="00715BA4">
        <w:rPr>
          <w:rFonts w:hint="eastAsia"/>
          <w:color w:val="000000" w:themeColor="text1"/>
        </w:rPr>
        <w:t>AWS</w:t>
      </w:r>
      <w:r w:rsidRPr="00715BA4">
        <w:rPr>
          <w:rFonts w:hint="eastAsia"/>
          <w:color w:val="000000" w:themeColor="text1"/>
        </w:rPr>
        <w:t>サービスは日進月歩で進化しており、エンタープライズレベルの開発を行うためには、現場のエンジニアは当然、意思決定権のある経営者においても知識の習得が必要になる。しかし、有識者が存在していたとしても、各部門・領域に点在している状態では、組織としてエンタープライズレベルの開発を推進していくことは難しい。そのため、クラウドを用いた開発を進めていくためには、ノウハウを集約した専門組織を設立し、領域横断的な人材育成を行うことが望ましい。</w:t>
      </w:r>
    </w:p>
    <w:p w14:paraId="1FD7696E" w14:textId="77777777" w:rsidR="00715BA4" w:rsidRPr="00715BA4" w:rsidRDefault="00715BA4" w:rsidP="00715BA4">
      <w:pPr>
        <w:ind w:firstLineChars="100" w:firstLine="220"/>
        <w:rPr>
          <w:color w:val="000000" w:themeColor="text1"/>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42"/>
      <w:r>
        <w:rPr>
          <w:rFonts w:eastAsia="ＭＳ ゴシック" w:hint="eastAsia"/>
          <w:szCs w:val="22"/>
        </w:rPr>
        <w:t>今後の展望</w:t>
      </w:r>
      <w:commentRangeEnd w:id="42"/>
      <w:r w:rsidR="00C020BC">
        <w:rPr>
          <w:rStyle w:val="af5"/>
        </w:rPr>
        <w:commentReference w:id="42"/>
      </w:r>
    </w:p>
    <w:p w14:paraId="251461A9" w14:textId="0517AF80"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3053EA5" w14:textId="77777777" w:rsidR="00715BA4" w:rsidRDefault="00B67AFE" w:rsidP="00715BA4">
      <w:pPr>
        <w:pStyle w:val="af6"/>
        <w:rPr>
          <w:color w:val="0000FF"/>
        </w:rPr>
      </w:pPr>
      <w:r w:rsidRPr="00B67AFE">
        <w:rPr>
          <w:rFonts w:hint="eastAsia"/>
          <w:color w:val="0000FF"/>
        </w:rPr>
        <w:t>ただし，これらを実現させるためには、開発と運用の一体的体制やアジャイル開発を推進する組織風土の醸成に加え、高度な技術力とクラウドに対する豊富な知識を持つ人材の育成が必要</w:t>
      </w:r>
      <w:commentRangeStart w:id="43"/>
      <w:r w:rsidRPr="00B67AFE">
        <w:rPr>
          <w:rFonts w:hint="eastAsia"/>
          <w:color w:val="0000FF"/>
        </w:rPr>
        <w:t>である</w:t>
      </w:r>
      <w:commentRangeEnd w:id="43"/>
      <w:r w:rsidR="00BB108D">
        <w:rPr>
          <w:rStyle w:val="af5"/>
        </w:rPr>
        <w:commentReference w:id="43"/>
      </w:r>
      <w:r w:rsidRPr="00B67AFE">
        <w:rPr>
          <w:rFonts w:hint="eastAsia"/>
          <w:color w:val="0000FF"/>
        </w:rPr>
        <w:t>．</w:t>
      </w:r>
    </w:p>
    <w:p w14:paraId="4B994FB5" w14:textId="406D524A" w:rsidR="00715BA4" w:rsidRDefault="00715BA4" w:rsidP="00715BA4">
      <w:pPr>
        <w:pStyle w:val="af6"/>
        <w:ind w:firstLineChars="100" w:firstLine="220"/>
      </w:pPr>
      <w:r w:rsidRPr="00715BA4">
        <w:rPr>
          <w:rFonts w:hint="eastAsia"/>
          <w:highlight w:val="green"/>
        </w:rPr>
        <w:t>今後も引き続きこれらの観点を含めてサーバレスアーキテクチャ</w:t>
      </w:r>
      <w:r>
        <w:rPr>
          <w:rFonts w:hint="eastAsia"/>
          <w:highlight w:val="green"/>
        </w:rPr>
        <w:t>ー</w:t>
      </w:r>
      <w:r w:rsidRPr="00715BA4">
        <w:rPr>
          <w:rFonts w:hint="eastAsia"/>
          <w:highlight w:val="green"/>
        </w:rPr>
        <w:t>の適用によるビジネスアジリティの向上の可能性について研究を進めていきたいと考えている。</w:t>
      </w:r>
    </w:p>
    <w:p w14:paraId="1EE57519" w14:textId="303403FB" w:rsidR="007D1FA8" w:rsidRDefault="007D1FA8" w:rsidP="00715BA4">
      <w:pPr>
        <w:pStyle w:val="aa"/>
        <w:ind w:firstLineChars="0" w:firstLine="0"/>
        <w:rPr>
          <w:color w:val="0000FF"/>
          <w:szCs w:val="22"/>
        </w:rPr>
      </w:pPr>
    </w:p>
    <w:p w14:paraId="734E8E0D" w14:textId="58427EDA" w:rsidR="00715BA4" w:rsidRDefault="00715BA4" w:rsidP="00715BA4">
      <w:pPr>
        <w:pStyle w:val="aa"/>
        <w:ind w:firstLineChars="0" w:firstLine="0"/>
        <w:rPr>
          <w:rFonts w:eastAsia="ＭＳ ゴシック"/>
          <w:szCs w:val="22"/>
        </w:rPr>
      </w:pPr>
      <w:r>
        <w:rPr>
          <w:rFonts w:eastAsia="ＭＳ ゴシック" w:hint="eastAsia"/>
          <w:szCs w:val="22"/>
        </w:rPr>
        <w:t>謝辞</w:t>
      </w:r>
    </w:p>
    <w:p w14:paraId="56897B5D" w14:textId="038FD865" w:rsidR="00715BA4" w:rsidRPr="00715BA4" w:rsidRDefault="00715BA4" w:rsidP="00715BA4">
      <w:pPr>
        <w:pStyle w:val="aa"/>
        <w:ind w:firstLineChars="0" w:firstLine="0"/>
        <w:rPr>
          <w:color w:val="0000FF"/>
          <w:szCs w:val="22"/>
        </w:rPr>
      </w:pPr>
      <w:r>
        <w:rPr>
          <w:rFonts w:eastAsia="ＭＳ ゴシック" w:hint="eastAsia"/>
          <w:szCs w:val="22"/>
        </w:rPr>
        <w:t xml:space="preserve">　</w:t>
      </w:r>
      <w:r>
        <w:t>本論文の作成にあたっては，日本アイ・ビー・</w:t>
      </w:r>
      <w:r>
        <w:t xml:space="preserve"> </w:t>
      </w:r>
      <w:r>
        <w:t>エム</w:t>
      </w:r>
      <w:r>
        <w:t xml:space="preserve"> </w:t>
      </w:r>
      <w:r>
        <w:t>システムズ・エンジニアリング株式会社</w:t>
      </w:r>
      <w:r>
        <w:t xml:space="preserve"> </w:t>
      </w:r>
      <w:r>
        <w:rPr>
          <w:rFonts w:hint="eastAsia"/>
        </w:rPr>
        <w:t>北川衛</w:t>
      </w:r>
      <w:r>
        <w:t>様より多くの助言を頂きました．あらためて深謝いたします．</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990D12"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7" o:title=""/>
          </v:shape>
          <o:OLEObject Type="Embed" ProgID="Excel.Sheet.8" ShapeID="_x0000_s1027" DrawAspect="Content" ObjectID="_1660209218" r:id="rId18"/>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990D12"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9" o:title=""/>
          </v:shape>
          <o:OLEObject Type="Embed" ProgID="Excel.Sheet.8" ShapeID="_x0000_s1026" DrawAspect="Content" ObjectID="_1660209219" r:id="rId20"/>
        </w:object>
      </w:r>
    </w:p>
    <w:sectPr w:rsidR="00DA28E7" w:rsidRPr="001767C8" w:rsidSect="00692B25">
      <w:footerReference w:type="default" r:id="rId21"/>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2"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r>
        <w:t>ArgTech</w:t>
      </w:r>
      <w:r>
        <w:rPr>
          <w:rFonts w:hint="eastAsia"/>
        </w:rPr>
        <w:t>という話も触れるかどうか？</w:t>
      </w:r>
    </w:p>
  </w:comment>
  <w:comment w:id="3"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4"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5"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6"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7" w:author="北川 衛" w:date="2020-08-28T20:24:00Z" w:initials="北川">
    <w:p w14:paraId="5165A6C9" w14:textId="77777777" w:rsidR="00DF1D76" w:rsidRDefault="00DF1D76" w:rsidP="00DF1D76">
      <w:pPr>
        <w:pStyle w:val="af6"/>
      </w:pPr>
      <w:r>
        <w:t>8/28</w:t>
      </w:r>
    </w:p>
    <w:p w14:paraId="43BC576B" w14:textId="77777777" w:rsidR="00DF1D76" w:rsidRDefault="00DF1D76" w:rsidP="00DF1D76">
      <w:pPr>
        <w:pStyle w:val="af6"/>
      </w:pPr>
      <w:r>
        <w:rPr>
          <w:rStyle w:val="af5"/>
          <w:rFonts w:hint="eastAsia"/>
        </w:rPr>
        <w:annotationRef/>
      </w:r>
      <w:r>
        <w:t>1</w:t>
      </w:r>
      <w:r>
        <w:rPr>
          <w:rFonts w:hint="eastAsia"/>
        </w:rPr>
        <w:t>章でもアジリティという用語が出てきた。両者の意味は同じ？</w:t>
      </w:r>
    </w:p>
  </w:comment>
  <w:comment w:id="8" w:author="貴田 潤平" w:date="2020-08-29T11:40:00Z" w:initials="貴田">
    <w:p w14:paraId="2B727B04" w14:textId="77777777" w:rsidR="00DF1D76" w:rsidRDefault="00DF1D76" w:rsidP="00DF1D76">
      <w:pPr>
        <w:pStyle w:val="af6"/>
      </w:pPr>
      <w:r>
        <w:rPr>
          <w:rStyle w:val="af5"/>
        </w:rPr>
        <w:annotationRef/>
      </w:r>
      <w:r>
        <w:rPr>
          <w:rFonts w:hint="eastAsia"/>
        </w:rPr>
        <w:t>松隈さん賀谷さん</w:t>
      </w:r>
    </w:p>
  </w:comment>
  <w:comment w:id="9"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10"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11"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2"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4"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3"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etc)</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19"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0"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（以下</w:t>
      </w:r>
      <w:r>
        <w:t>AWS</w:t>
      </w:r>
      <w:r>
        <w:rPr>
          <w:rFonts w:hint="eastAsia"/>
        </w:rPr>
        <w:t>）</w:t>
      </w:r>
    </w:p>
  </w:comment>
  <w:comment w:id="21"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2"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3"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4"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5"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6"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27"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28"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29" w:author="貴田 潤平" w:date="2020-08-29T11:41:00Z" w:initials="貴田">
    <w:p w14:paraId="5BF4C3EE" w14:textId="502F8F76" w:rsidR="006D747B" w:rsidRDefault="006D747B">
      <w:pPr>
        <w:pStyle w:val="af6"/>
      </w:pPr>
      <w:r>
        <w:rPr>
          <w:rStyle w:val="af5"/>
        </w:rPr>
        <w:annotationRef/>
      </w:r>
      <w:r>
        <w:rPr>
          <w:rFonts w:hint="eastAsia"/>
        </w:rPr>
        <w:t>石野さん貴田</w:t>
      </w:r>
    </w:p>
  </w:comment>
  <w:comment w:id="30"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1" w:author="貴田 潤平" w:date="2020-08-29T11:41:00Z" w:initials="貴田">
    <w:p w14:paraId="4B9F9269" w14:textId="25C35E28" w:rsidR="006D747B" w:rsidRDefault="006D747B">
      <w:pPr>
        <w:pStyle w:val="af6"/>
      </w:pPr>
      <w:r>
        <w:rPr>
          <w:rStyle w:val="af5"/>
        </w:rPr>
        <w:annotationRef/>
      </w:r>
      <w:r>
        <w:rPr>
          <w:rFonts w:hint="eastAsia"/>
        </w:rPr>
        <w:t>石野さん貴田</w:t>
      </w:r>
    </w:p>
  </w:comment>
  <w:comment w:id="32"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3"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4"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5"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36" w:author="貴田 潤平" w:date="2020-08-29T11:41:00Z" w:initials="貴田">
    <w:p w14:paraId="52FFE1BF" w14:textId="57458CA8" w:rsidR="006D747B" w:rsidRDefault="006D747B">
      <w:pPr>
        <w:pStyle w:val="af6"/>
      </w:pPr>
      <w:r>
        <w:rPr>
          <w:rStyle w:val="af5"/>
        </w:rPr>
        <w:annotationRef/>
      </w:r>
      <w:r>
        <w:rPr>
          <w:rFonts w:hint="eastAsia"/>
        </w:rPr>
        <w:t>松隈さん賀谷さん</w:t>
      </w:r>
    </w:p>
  </w:comment>
  <w:comment w:id="37"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38" w:author="石野 大輔" w:date="2020-08-28T01:06:00Z" w:initials="石野">
    <w:p w14:paraId="7B648511" w14:textId="134A511B" w:rsidR="003D58E9" w:rsidRDefault="003D58E9">
      <w:pPr>
        <w:pStyle w:val="af6"/>
      </w:pPr>
      <w:r>
        <w:rPr>
          <w:rStyle w:val="af5"/>
        </w:rPr>
        <w:annotationRef/>
      </w:r>
      <w:r>
        <w:t>考察に移動</w:t>
      </w:r>
    </w:p>
  </w:comment>
  <w:comment w:id="39" w:author="MAMORU KITAGAWA" w:date="2020-08-24T22:34:00Z" w:initials="MK">
    <w:p w14:paraId="4A70916F" w14:textId="77777777" w:rsidR="00851769" w:rsidRDefault="00851769" w:rsidP="00851769">
      <w:pPr>
        <w:pStyle w:val="af6"/>
      </w:pPr>
      <w:r>
        <w:rPr>
          <w:rStyle w:val="af5"/>
        </w:rPr>
        <w:annotationRef/>
      </w:r>
      <w:r>
        <w:rPr>
          <w:rFonts w:hint="eastAsia"/>
        </w:rPr>
        <w:t>なぜ？考察なので理由を述べること。</w:t>
      </w:r>
    </w:p>
  </w:comment>
  <w:comment w:id="40"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41"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42"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43"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1"/>
  <w15:commentEx w15:paraId="0A9A9DFD" w15:done="0"/>
  <w15:commentEx w15:paraId="68ABB525" w15:done="0"/>
  <w15:commentEx w15:paraId="34513AA0" w15:done="1"/>
  <w15:commentEx w15:paraId="43BC576B" w15:done="0"/>
  <w15:commentEx w15:paraId="2B727B04" w15:paraIdParent="43BC576B" w15:done="0"/>
  <w15:commentEx w15:paraId="3DC1F4BA" w15:done="0"/>
  <w15:commentEx w15:paraId="274B2642" w15:done="0"/>
  <w15:commentEx w15:paraId="21167123" w15:done="1"/>
  <w15:commentEx w15:paraId="09ADBD85" w15:done="0"/>
  <w15:commentEx w15:paraId="712423FE" w15:done="0"/>
  <w15:commentEx w15:paraId="29688195" w15:done="0"/>
  <w15:commentEx w15:paraId="567A0528" w15:done="0"/>
  <w15:commentEx w15:paraId="313A3FAC" w15:paraIdParent="567A0528" w15:done="0"/>
  <w15:commentEx w15:paraId="1BF334BB" w15:done="0"/>
  <w15:commentEx w15:paraId="68464FA0" w15:done="1"/>
  <w15:commentEx w15:paraId="0C8FFAE4" w15:done="0"/>
  <w15:commentEx w15:paraId="3F56575D" w15:done="1"/>
  <w15:commentEx w15:paraId="3F79920B" w15:done="1"/>
  <w15:commentEx w15:paraId="492A6612" w15:done="0"/>
  <w15:commentEx w15:paraId="5FDE2C20" w15:paraIdParent="492A6612" w15:done="0"/>
  <w15:commentEx w15:paraId="40E225B1" w15:done="1"/>
  <w15:commentEx w15:paraId="20079A25" w15:done="1"/>
  <w15:commentEx w15:paraId="5B3F6D29" w15:done="0"/>
  <w15:commentEx w15:paraId="0E93FBBF" w15:done="1"/>
  <w15:commentEx w15:paraId="16D335C8" w15:done="0"/>
  <w15:commentEx w15:paraId="5BF4C3EE" w15:paraIdParent="16D335C8" w15:done="0"/>
  <w15:commentEx w15:paraId="6727F913" w15:done="0"/>
  <w15:commentEx w15:paraId="4B9F9269" w15:paraIdParent="6727F913" w15:done="0"/>
  <w15:commentEx w15:paraId="66FE7BD7" w15:done="1"/>
  <w15:commentEx w15:paraId="2446FD22" w15:done="0"/>
  <w15:commentEx w15:paraId="796A8CC5" w15:done="0"/>
  <w15:commentEx w15:paraId="4C3F9957" w15:done="0"/>
  <w15:commentEx w15:paraId="52FFE1BF" w15:paraIdParent="4C3F9957" w15:done="0"/>
  <w15:commentEx w15:paraId="6F58BA9B" w15:done="0"/>
  <w15:commentEx w15:paraId="7B648511" w15:paraIdParent="6F58BA9B" w15:done="0"/>
  <w15:commentEx w15:paraId="4A70916F" w15:done="0"/>
  <w15:commentEx w15:paraId="661E556A" w15:done="0"/>
  <w15:commentEx w15:paraId="00FACFD6" w15:done="0"/>
  <w15:commentEx w15:paraId="45F1B60B" w15:done="0"/>
  <w15:commentEx w15:paraId="52DB30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F3E67E" w16cex:dateUtc="2020-08-28T11:24:00Z"/>
  <w16cex:commentExtensible w16cex:durableId="22F4BD42" w16cex:dateUtc="2020-08-29T02:40:00Z"/>
  <w16cex:commentExtensible w16cex:durableId="22EEB6A5" w16cex:dateUtc="2020-08-24T12:59: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EEB869" w16cex:dateUtc="2020-08-24T13:06:00Z"/>
  <w16cex:commentExtensible w16cex:durableId="22F4237C" w16cex:dateUtc="2020-08-28T15:44:00Z"/>
  <w16cex:commentExtensible w16cex:durableId="22EEBA3D" w16cex:dateUtc="2020-08-24T13:14:00Z"/>
  <w16cex:commentExtensible w16cex:durableId="22F4240C" w16cex:dateUtc="2020-08-28T15:47:00Z"/>
  <w16cex:commentExtensible w16cex:durableId="22F3E7AE" w16cex:dateUtc="2020-08-28T11:29:00Z"/>
  <w16cex:commentExtensible w16cex:durableId="22EEBA7E" w16cex:dateUtc="2020-08-24T13:15:00Z"/>
  <w16cex:commentExtensible w16cex:durableId="22F427EF" w16cex:dateUtc="2020-08-28T16:03:00Z"/>
  <w16cex:commentExtensible w16cex:durableId="22F3E8EF" w16cex:dateUtc="2020-08-28T11:34:00Z"/>
  <w16cex:commentExtensible w16cex:durableId="22F3E993" w16cex:dateUtc="2020-08-28T11:37:00Z"/>
  <w16cex:commentExtensible w16cex:durableId="22F426DE" w16cex:dateUtc="2020-08-28T15:59:00Z"/>
  <w16cex:commentExtensible w16cex:durableId="22F4BD67" w16cex:dateUtc="2020-08-29T02:41:00Z"/>
  <w16cex:commentExtensible w16cex:durableId="22F4274B" w16cex:dateUtc="2020-08-28T16:00:00Z"/>
  <w16cex:commentExtensible w16cex:durableId="22F4BD6F" w16cex:dateUtc="2020-08-29T02:41:00Z"/>
  <w16cex:commentExtensible w16cex:durableId="22F42852" w16cex:dateUtc="2020-08-28T16:05:00Z"/>
  <w16cex:commentExtensible w16cex:durableId="22EEBE03" w16cex:dateUtc="2020-08-24T13:30:00Z"/>
  <w16cex:commentExtensible w16cex:durableId="22F42982" w16cex:dateUtc="2020-08-28T16:10:00Z"/>
  <w16cex:commentExtensible w16cex:durableId="22F4BD7C" w16cex:dateUtc="2020-08-29T02:41:00Z"/>
  <w16cex:commentExtensible w16cex:durableId="22EEC051" w16cex:dateUtc="2020-08-24T13:40:00Z"/>
  <w16cex:commentExtensible w16cex:durableId="22EEC07E" w16cex:dateUtc="2020-08-24T13:41: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43BC576B" w16cid:durableId="22F3E67E"/>
  <w16cid:commentId w16cid:paraId="2B727B04" w16cid:durableId="22F4BD42"/>
  <w16cid:commentId w16cid:paraId="3DC1F4BA" w16cid:durableId="22EEB6A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567A0528" w16cid:durableId="22EEB869"/>
  <w16cid:commentId w16cid:paraId="313A3FAC" w16cid:durableId="22F3D20A"/>
  <w16cid:commentId w16cid:paraId="1BF334BB" w16cid:durableId="22F1499B"/>
  <w16cid:commentId w16cid:paraId="68464FA0" w16cid:durableId="22F4237C"/>
  <w16cid:commentId w16cid:paraId="0C8FFAE4" w16cid:durableId="22EEBA3D"/>
  <w16cid:commentId w16cid:paraId="3F56575D" w16cid:durableId="22F4240C"/>
  <w16cid:commentId w16cid:paraId="3F79920B" w16cid:durableId="22F3E7AE"/>
  <w16cid:commentId w16cid:paraId="492A6612" w16cid:durableId="22EEBA7E"/>
  <w16cid:commentId w16cid:paraId="5FDE2C20" w16cid:durableId="22F3D20E"/>
  <w16cid:commentId w16cid:paraId="40E225B1" w16cid:durableId="22F427EF"/>
  <w16cid:commentId w16cid:paraId="20079A25" w16cid:durableId="22F3E8EF"/>
  <w16cid:commentId w16cid:paraId="5B3F6D29" w16cid:durableId="22F1499E"/>
  <w16cid:commentId w16cid:paraId="0E93FBBF" w16cid:durableId="22F3E993"/>
  <w16cid:commentId w16cid:paraId="16D335C8" w16cid:durableId="22F426DE"/>
  <w16cid:commentId w16cid:paraId="5BF4C3EE" w16cid:durableId="22F4BD67"/>
  <w16cid:commentId w16cid:paraId="6727F913" w16cid:durableId="22F4274B"/>
  <w16cid:commentId w16cid:paraId="4B9F9269" w16cid:durableId="22F4BD6F"/>
  <w16cid:commentId w16cid:paraId="66FE7BD7" w16cid:durableId="22F42852"/>
  <w16cid:commentId w16cid:paraId="2446FD22" w16cid:durableId="22F1499F"/>
  <w16cid:commentId w16cid:paraId="796A8CC5" w16cid:durableId="22EEBE03"/>
  <w16cid:commentId w16cid:paraId="4C3F9957" w16cid:durableId="22F42982"/>
  <w16cid:commentId w16cid:paraId="52FFE1BF" w16cid:durableId="22F4BD7C"/>
  <w16cid:commentId w16cid:paraId="6F58BA9B" w16cid:durableId="22F3D212"/>
  <w16cid:commentId w16cid:paraId="7B648511" w16cid:durableId="22F3D213"/>
  <w16cid:commentId w16cid:paraId="4A70916F" w16cid:durableId="22F3D214"/>
  <w16cid:commentId w16cid:paraId="661E556A" w16cid:durableId="22EEC051"/>
  <w16cid:commentId w16cid:paraId="00FACFD6" w16cid:durableId="22EEC07E"/>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BB18A" w14:textId="77777777" w:rsidR="00990D12" w:rsidRDefault="00990D12">
      <w:r>
        <w:separator/>
      </w:r>
    </w:p>
  </w:endnote>
  <w:endnote w:type="continuationSeparator" w:id="0">
    <w:p w14:paraId="1C63960A" w14:textId="77777777" w:rsidR="00990D12" w:rsidRDefault="0099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11858B7" w:rsidR="00715BA4" w:rsidRDefault="00715BA4" w:rsidP="00715BA4">
    <w:pPr>
      <w:pStyle w:val="af3"/>
    </w:pPr>
    <w:r w:rsidRPr="00092301">
      <w:rPr>
        <w:rFonts w:eastAsiaTheme="minorEastAsia"/>
      </w:rPr>
      <w:t>IA-001</w:t>
    </w:r>
    <w:r w:rsidRPr="00092301">
      <w:rPr>
        <w:rFonts w:eastAsiaTheme="minorEastAsia"/>
      </w:rPr>
      <w:t>：サーバレスアーキテクチャのビジネス適用</w:t>
    </w:r>
    <w:r w:rsidRPr="008E22C4">
      <w:rPr>
        <w:rFonts w:hint="eastAsia"/>
        <w:highlight w:val="yellow"/>
      </w:rPr>
      <w:t>（</w:t>
    </w:r>
    <w:r w:rsidRPr="00F03013">
      <w:t>Applying Serverless Architecture to Business</w:t>
    </w:r>
    <w:r w:rsidRPr="008E22C4">
      <w:rPr>
        <w:rFonts w:hint="eastAsia"/>
        <w:highlight w:val="yellow"/>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458FC" w14:textId="77777777" w:rsidR="00990D12" w:rsidRDefault="00990D12">
      <w:r>
        <w:separator/>
      </w:r>
    </w:p>
  </w:footnote>
  <w:footnote w:type="continuationSeparator" w:id="0">
    <w:p w14:paraId="5112BB21" w14:textId="77777777" w:rsidR="00990D12" w:rsidRDefault="00990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貴田 潤平">
    <w15:presenceInfo w15:providerId="Windows Live" w15:userId="c9ee644a7cbaceab"/>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819A2"/>
    <w:rsid w:val="00083492"/>
    <w:rsid w:val="00094898"/>
    <w:rsid w:val="000C1EE2"/>
    <w:rsid w:val="000F59A6"/>
    <w:rsid w:val="001517C1"/>
    <w:rsid w:val="001556A9"/>
    <w:rsid w:val="00163359"/>
    <w:rsid w:val="001767C8"/>
    <w:rsid w:val="0018351F"/>
    <w:rsid w:val="001A3FD9"/>
    <w:rsid w:val="001B417E"/>
    <w:rsid w:val="001B4F51"/>
    <w:rsid w:val="001D3075"/>
    <w:rsid w:val="001D6392"/>
    <w:rsid w:val="00224F7D"/>
    <w:rsid w:val="00234293"/>
    <w:rsid w:val="002A1431"/>
    <w:rsid w:val="002C44B4"/>
    <w:rsid w:val="002D0C3C"/>
    <w:rsid w:val="00321FAE"/>
    <w:rsid w:val="00324058"/>
    <w:rsid w:val="00333F24"/>
    <w:rsid w:val="00334CB2"/>
    <w:rsid w:val="00337495"/>
    <w:rsid w:val="003604BC"/>
    <w:rsid w:val="003627B0"/>
    <w:rsid w:val="00376B07"/>
    <w:rsid w:val="00387EC4"/>
    <w:rsid w:val="0039059B"/>
    <w:rsid w:val="003A2A40"/>
    <w:rsid w:val="003A5A4F"/>
    <w:rsid w:val="003A68DD"/>
    <w:rsid w:val="003D22E4"/>
    <w:rsid w:val="003D58E9"/>
    <w:rsid w:val="003E779C"/>
    <w:rsid w:val="003F49B8"/>
    <w:rsid w:val="004377AA"/>
    <w:rsid w:val="00465533"/>
    <w:rsid w:val="004773D6"/>
    <w:rsid w:val="004838BC"/>
    <w:rsid w:val="004938EF"/>
    <w:rsid w:val="004B6FEF"/>
    <w:rsid w:val="004C50A7"/>
    <w:rsid w:val="004F030E"/>
    <w:rsid w:val="0050072C"/>
    <w:rsid w:val="00506375"/>
    <w:rsid w:val="005067DA"/>
    <w:rsid w:val="00514AED"/>
    <w:rsid w:val="005543E3"/>
    <w:rsid w:val="00562400"/>
    <w:rsid w:val="00567F16"/>
    <w:rsid w:val="00572764"/>
    <w:rsid w:val="0058222C"/>
    <w:rsid w:val="00586B9B"/>
    <w:rsid w:val="00590941"/>
    <w:rsid w:val="005E07BD"/>
    <w:rsid w:val="00636F41"/>
    <w:rsid w:val="00641718"/>
    <w:rsid w:val="006455DE"/>
    <w:rsid w:val="00676307"/>
    <w:rsid w:val="006813B7"/>
    <w:rsid w:val="00683A78"/>
    <w:rsid w:val="00690143"/>
    <w:rsid w:val="00692B25"/>
    <w:rsid w:val="0069673C"/>
    <w:rsid w:val="00697D35"/>
    <w:rsid w:val="006D747B"/>
    <w:rsid w:val="006E4AF1"/>
    <w:rsid w:val="006F29FA"/>
    <w:rsid w:val="006F3826"/>
    <w:rsid w:val="007105FE"/>
    <w:rsid w:val="00715BA4"/>
    <w:rsid w:val="00724765"/>
    <w:rsid w:val="00733498"/>
    <w:rsid w:val="007D1FA8"/>
    <w:rsid w:val="007D7BA1"/>
    <w:rsid w:val="007F0D07"/>
    <w:rsid w:val="00803F59"/>
    <w:rsid w:val="00820A33"/>
    <w:rsid w:val="008363E7"/>
    <w:rsid w:val="00851769"/>
    <w:rsid w:val="00870149"/>
    <w:rsid w:val="008778A4"/>
    <w:rsid w:val="00885DF2"/>
    <w:rsid w:val="008866D4"/>
    <w:rsid w:val="008902A3"/>
    <w:rsid w:val="008C70FF"/>
    <w:rsid w:val="008F1577"/>
    <w:rsid w:val="00944202"/>
    <w:rsid w:val="00955193"/>
    <w:rsid w:val="00961439"/>
    <w:rsid w:val="00963BCE"/>
    <w:rsid w:val="00990D12"/>
    <w:rsid w:val="00993F81"/>
    <w:rsid w:val="009C0230"/>
    <w:rsid w:val="009E5737"/>
    <w:rsid w:val="00A475C6"/>
    <w:rsid w:val="00A50C37"/>
    <w:rsid w:val="00A54E10"/>
    <w:rsid w:val="00A62B80"/>
    <w:rsid w:val="00A97D6F"/>
    <w:rsid w:val="00AD04BA"/>
    <w:rsid w:val="00AE56D3"/>
    <w:rsid w:val="00AF6277"/>
    <w:rsid w:val="00B110EF"/>
    <w:rsid w:val="00B15A90"/>
    <w:rsid w:val="00B2389C"/>
    <w:rsid w:val="00B36DBC"/>
    <w:rsid w:val="00B44ABD"/>
    <w:rsid w:val="00B52E69"/>
    <w:rsid w:val="00B67AFE"/>
    <w:rsid w:val="00B80F66"/>
    <w:rsid w:val="00B848DF"/>
    <w:rsid w:val="00B93F33"/>
    <w:rsid w:val="00B943F0"/>
    <w:rsid w:val="00B95F59"/>
    <w:rsid w:val="00BA191E"/>
    <w:rsid w:val="00BB108D"/>
    <w:rsid w:val="00BB15E7"/>
    <w:rsid w:val="00BD1441"/>
    <w:rsid w:val="00BE7F48"/>
    <w:rsid w:val="00C020BC"/>
    <w:rsid w:val="00C15F0E"/>
    <w:rsid w:val="00CA3998"/>
    <w:rsid w:val="00CE7802"/>
    <w:rsid w:val="00D1161E"/>
    <w:rsid w:val="00D20E64"/>
    <w:rsid w:val="00D4324B"/>
    <w:rsid w:val="00D62F72"/>
    <w:rsid w:val="00D70726"/>
    <w:rsid w:val="00D851F3"/>
    <w:rsid w:val="00DA1F5B"/>
    <w:rsid w:val="00DA28E7"/>
    <w:rsid w:val="00DB1CA1"/>
    <w:rsid w:val="00DE0902"/>
    <w:rsid w:val="00DE5655"/>
    <w:rsid w:val="00DF1D76"/>
    <w:rsid w:val="00E23081"/>
    <w:rsid w:val="00E23E36"/>
    <w:rsid w:val="00E30AB1"/>
    <w:rsid w:val="00E5262A"/>
    <w:rsid w:val="00E53830"/>
    <w:rsid w:val="00E545D5"/>
    <w:rsid w:val="00E707AD"/>
    <w:rsid w:val="00E90D52"/>
    <w:rsid w:val="00E92426"/>
    <w:rsid w:val="00E93AA4"/>
    <w:rsid w:val="00EA0533"/>
    <w:rsid w:val="00EB59C8"/>
    <w:rsid w:val="00F03013"/>
    <w:rsid w:val="00F06140"/>
    <w:rsid w:val="00F172CA"/>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oleObject" Target="embeddings/Microsoft_Excel_97-2003_Worksheet.xls"/><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184</TotalTime>
  <Pages>8</Pages>
  <Words>1435</Words>
  <Characters>8180</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19</cp:revision>
  <cp:lastPrinted>2004-12-22T03:50:00Z</cp:lastPrinted>
  <dcterms:created xsi:type="dcterms:W3CDTF">2020-08-28T10:02:00Z</dcterms:created>
  <dcterms:modified xsi:type="dcterms:W3CDTF">2020-08-29T03:27:00Z</dcterms:modified>
</cp:coreProperties>
</file>