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サーバレスアーキテクチャーによる作業量削減効果の測定</w:t>
      </w:r>
    </w:p>
    <w:p w14:paraId="0698691B" w14:textId="22BC228E"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E4F76B5" w14:textId="74C04ABE" w:rsidR="00FD217C" w:rsidRPr="00432F21" w:rsidRDefault="00F03013">
      <w:pPr>
        <w:pStyle w:val="a6"/>
        <w:rPr>
          <w:color w:val="000000" w:themeColor="text1"/>
        </w:rPr>
      </w:pPr>
      <w:r w:rsidRPr="00432F21">
        <w:rPr>
          <w:color w:val="000000" w:themeColor="text1"/>
        </w:rPr>
        <w:t>Measuring the Workload Reduction Effectiveness of Serverless Architecture</w:t>
      </w:r>
    </w:p>
    <w:p w14:paraId="0989C10B" w14:textId="2BC5285F"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 xml:space="preserve">Daisuke </w:t>
      </w:r>
      <w:proofErr w:type="spellStart"/>
      <w:r w:rsidRPr="00432F21">
        <w:rPr>
          <w:color w:val="000000" w:themeColor="text1"/>
        </w:rPr>
        <w:t>Ishino</w:t>
      </w:r>
      <w:proofErr w:type="spellEnd"/>
    </w:p>
    <w:p w14:paraId="2780B9C9" w14:textId="77777777" w:rsidR="00F03013" w:rsidRPr="00432F21" w:rsidRDefault="00F03013" w:rsidP="00F03013">
      <w:pPr>
        <w:pStyle w:val="a5"/>
        <w:rPr>
          <w:color w:val="000000" w:themeColor="text1"/>
        </w:rPr>
      </w:pPr>
    </w:p>
    <w:p w14:paraId="137E3FBA" w14:textId="4E23D3B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color w:val="000000" w:themeColor="text1"/>
        </w:rPr>
      </w:pPr>
    </w:p>
    <w:p w14:paraId="724169DE" w14:textId="06839EE8"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 xml:space="preserve">, </w:t>
      </w:r>
      <w:r w:rsidRPr="00432F21">
        <w:rPr>
          <w:color w:val="000000" w:themeColor="text1"/>
        </w:rPr>
        <w:t>improvement of business agility</w:t>
      </w:r>
      <w:r w:rsidR="005A13DC" w:rsidRPr="00432F21">
        <w:rPr>
          <w:color w:val="000000" w:themeColor="text1"/>
        </w:rPr>
        <w:t xml:space="preserve">, </w:t>
      </w:r>
      <w:r w:rsidRPr="00432F21">
        <w:rPr>
          <w:color w:val="000000" w:themeColor="text1"/>
        </w:rPr>
        <w:t>shortened 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3CDA0A41"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2C340A">
        <w:rPr>
          <w:rFonts w:hint="eastAsia"/>
          <w:color w:val="000000" w:themeColor="text1"/>
          <w:szCs w:val="22"/>
        </w:rPr>
        <w:t>「</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2C340A">
        <w:rPr>
          <w:rFonts w:hint="eastAsia"/>
          <w:color w:val="000000" w:themeColor="text1"/>
        </w:rPr>
        <w:t>」</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proofErr w:type="spellStart"/>
      <w:r w:rsidR="00376B07" w:rsidRPr="00432F21">
        <w:rPr>
          <w:rFonts w:hint="eastAsia"/>
          <w:color w:val="000000" w:themeColor="text1"/>
        </w:rPr>
        <w:t>Po</w:t>
      </w:r>
      <w:r w:rsidR="00376B07" w:rsidRPr="00432F21">
        <w:rPr>
          <w:color w:val="000000" w:themeColor="text1"/>
        </w:rPr>
        <w:t>C</w:t>
      </w:r>
      <w:proofErr w:type="spellEnd"/>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42285EF9"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頻繁に改修が求められるビジネスロジック又は新規に作成するビジネスロジックについて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154E0D5"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実際にモデルシステムを設計・構築することでビジネスアジリティが向上するのかについて検証を行う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迅速にサービ</w:t>
      </w:r>
      <w:r w:rsidR="00DF1D76" w:rsidRPr="00432F21">
        <w:rPr>
          <w:rFonts w:eastAsiaTheme="minorEastAsia" w:hint="eastAsia"/>
          <w:color w:val="000000" w:themeColor="text1"/>
          <w:szCs w:val="22"/>
        </w:rPr>
        <w:lastRenderedPageBreak/>
        <w:t>ス提供可能となることを指す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395D5714"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w:t>
      </w:r>
      <w:r w:rsidR="00DA1F5B" w:rsidRPr="00432F21">
        <w:rPr>
          <w:color w:val="000000" w:themeColor="text1"/>
        </w:rPr>
        <w:t>[2]</w:t>
      </w:r>
      <w:r w:rsidR="00DA1F5B" w:rsidRPr="00432F21">
        <w:rPr>
          <w:rFonts w:hint="eastAsia"/>
          <w:color w:val="000000" w:themeColor="text1"/>
        </w:rPr>
        <w:t>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w:t>
      </w:r>
      <w:r w:rsidR="00DA1F5B" w:rsidRPr="00432F21">
        <w:rPr>
          <w:color w:val="000000" w:themeColor="text1"/>
        </w:rPr>
        <w:t>[2]</w:t>
      </w:r>
      <w:r w:rsidR="00DA1F5B" w:rsidRPr="00432F21">
        <w:rPr>
          <w:rFonts w:hint="eastAsia"/>
          <w:color w:val="000000" w:themeColor="text1"/>
        </w:rPr>
        <w:t>のことであり</w:t>
      </w:r>
      <w:r w:rsidR="009F1336" w:rsidRPr="00432F21">
        <w:rPr>
          <w:rFonts w:hint="eastAsia"/>
          <w:color w:val="000000" w:themeColor="text1"/>
        </w:rPr>
        <w:t>，</w:t>
      </w:r>
      <w:r w:rsidR="00DA1F5B" w:rsidRPr="00432F21">
        <w:rPr>
          <w:rFonts w:hint="eastAsia"/>
          <w:color w:val="000000" w:themeColor="text1"/>
        </w:rPr>
        <w:t>代表的な実現方法として</w:t>
      </w:r>
      <w:proofErr w:type="spellStart"/>
      <w:r w:rsidR="00DA1F5B" w:rsidRPr="00432F21">
        <w:rPr>
          <w:color w:val="000000" w:themeColor="text1"/>
        </w:rPr>
        <w:t>FaaS</w:t>
      </w:r>
      <w:proofErr w:type="spellEnd"/>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proofErr w:type="spellStart"/>
      <w:r w:rsidR="00DA1F5B" w:rsidRPr="00432F21">
        <w:rPr>
          <w:color w:val="000000" w:themeColor="text1"/>
        </w:rPr>
        <w:t>FaaS</w:t>
      </w:r>
      <w:proofErr w:type="spellEnd"/>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471C93" w:rsidRPr="00432F21">
        <w:rPr>
          <w:color w:val="000000" w:themeColor="text1"/>
        </w:rPr>
        <w:t>[2]</w:t>
      </w:r>
      <w:r w:rsidR="009F1336" w:rsidRPr="00432F21">
        <w:rPr>
          <w:rFonts w:hint="eastAsia"/>
          <w:color w:val="000000" w:themeColor="text1"/>
        </w:rPr>
        <w:t>．</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42305D38"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サーバやランタイム等のアプリケーションの実行に必要な基盤環境は</w:t>
      </w:r>
      <w:r w:rsidR="009F1336" w:rsidRPr="00432F21">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9F1336" w:rsidRPr="00432F21">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7C49C8">
      <w:pPr>
        <w:adjustRightInd w:val="0"/>
        <w:ind w:firstLineChars="200" w:firstLine="440"/>
        <w:jc w:val="center"/>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2F25410"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w:t>
      </w:r>
      <w:r w:rsidR="002C340A">
        <w:rPr>
          <w:rFonts w:hint="eastAsia"/>
          <w:color w:val="000000" w:themeColor="text1"/>
        </w:rPr>
        <w:t>た</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8528258"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BD1441" w:rsidRPr="00432F21">
        <w:rPr>
          <w:rFonts w:asciiTheme="minorEastAsia" w:eastAsiaTheme="minorEastAsia" w:hAnsiTheme="minorEastAsia" w:hint="eastAsia"/>
          <w:color w:val="000000" w:themeColor="text1"/>
        </w:rPr>
        <w:t>グッズ購買サイト</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12AEDEAA"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00F9639B">
        <w:rPr>
          <w:rFonts w:ascii="Times New Roman" w:eastAsiaTheme="minorEastAsia" w:hAnsi="Times New Roman" w:cs="Times New Roman" w:hint="eastAsia"/>
          <w:color w:val="000000" w:themeColor="text1"/>
          <w:sz w:val="22"/>
          <w:szCs w:val="22"/>
        </w:rPr>
        <w:t>次の</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6F0F48A"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サーバレスアーキテクチャー適用により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1BE6ED42"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利用するクラウドベンダー</w:t>
      </w:r>
    </w:p>
    <w:p w14:paraId="706C7C13" w14:textId="03314A3D"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4C4D88A3"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2C340A">
        <w:rPr>
          <w:rFonts w:eastAsiaTheme="minorEastAsia" w:hint="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2C340A">
        <w:rPr>
          <w:rFonts w:hint="eastAsia"/>
          <w:color w:val="000000" w:themeColor="text1"/>
        </w:rPr>
        <w:t>」</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キャッシュレス決済推進によるメリットを享受で</w:t>
      </w:r>
      <w:r w:rsidR="00B95F59" w:rsidRPr="00432F21">
        <w:rPr>
          <w:rFonts w:eastAsiaTheme="minorEastAsia"/>
          <w:color w:val="000000" w:themeColor="text1"/>
        </w:rPr>
        <w:lastRenderedPageBreak/>
        <w:t>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3907D1CC" w14:textId="4618B918" w:rsidR="006F2CA9" w:rsidRDefault="00B110EF" w:rsidP="006F2CA9">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w:t>
      </w:r>
      <w:r w:rsidR="002A19A2">
        <w:rPr>
          <w:rFonts w:eastAsiaTheme="minorEastAsia" w:hint="eastAsia"/>
          <w:color w:val="000000" w:themeColor="text1"/>
        </w:rPr>
        <w:t>て</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w:t>
      </w:r>
      <w:r w:rsidR="00C84440">
        <w:rPr>
          <w:rFonts w:eastAsiaTheme="minorEastAsia" w:hint="eastAsia"/>
          <w:color w:val="000000" w:themeColor="text1"/>
        </w:rPr>
        <w:t>から</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Pr="00432F21">
        <w:rPr>
          <w:rFonts w:eastAsiaTheme="minorEastAsia"/>
          <w:color w:val="000000" w:themeColor="text1"/>
        </w:rPr>
        <w:t>4</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として再利用し本システムの要求事項を満たすシステム構成を設計した</w:t>
      </w:r>
      <w:r w:rsidR="009F1336" w:rsidRPr="00432F21">
        <w:rPr>
          <w:rFonts w:eastAsiaTheme="minorEastAsia" w:hint="eastAsia"/>
          <w:color w:val="000000" w:themeColor="text1"/>
        </w:rPr>
        <w:t>．</w:t>
      </w:r>
    </w:p>
    <w:p w14:paraId="649129E6" w14:textId="0B6F3108" w:rsidR="006F2CA9" w:rsidRPr="00432F21" w:rsidRDefault="006F2CA9" w:rsidP="006F2CA9">
      <w:pPr>
        <w:rPr>
          <w:rFonts w:eastAsiaTheme="minorEastAsia"/>
          <w:color w:val="000000" w:themeColor="text1"/>
        </w:rPr>
      </w:pPr>
      <w:r>
        <w:rPr>
          <w:rFonts w:eastAsiaTheme="minorEastAsia" w:hint="eastAsia"/>
          <w:color w:val="000000" w:themeColor="text1"/>
        </w:rPr>
        <w:t xml:space="preserve">　　（図２）</w:t>
      </w: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39D7892E" w14:textId="6D7B9155" w:rsidR="008B0365" w:rsidRPr="00432F21" w:rsidRDefault="006F2CA9" w:rsidP="00987AA7">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75FA4030"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システムで扱うデータ定義をデータ定義書（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コンソール作業で設定する値を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78089B30"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Pr="00432F21">
        <w:rPr>
          <w:rFonts w:eastAsiaTheme="minorEastAsia" w:hint="eastAsia"/>
          <w:color w:val="000000" w:themeColor="text1"/>
        </w:rPr>
        <w:t>グッズ購買システムのアプリケーションソースコードを開発する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メンバーで分担して開発する</w:t>
      </w:r>
      <w:r w:rsidR="009F1336" w:rsidRPr="00432F21">
        <w:rPr>
          <w:rFonts w:eastAsiaTheme="minorEastAsia" w:hint="eastAsia"/>
          <w:color w:val="000000" w:themeColor="text1"/>
        </w:rPr>
        <w:t>．</w:t>
      </w:r>
    </w:p>
    <w:p w14:paraId="06C9DF3A" w14:textId="0353BCE2"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w:t>
      </w:r>
      <w:r w:rsidR="0045638A">
        <w:rPr>
          <w:rFonts w:eastAsiaTheme="minorEastAsia" w:hint="eastAsia"/>
          <w:color w:val="000000" w:themeColor="text1"/>
        </w:rPr>
        <w:t>データ</w:t>
      </w:r>
      <w:r w:rsidRPr="00432F21">
        <w:rPr>
          <w:rFonts w:eastAsiaTheme="minorEastAsia" w:hint="eastAsia"/>
          <w:color w:val="000000" w:themeColor="text1"/>
        </w:rPr>
        <w:t>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パラメータシートに従い</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を利用してグッズ購買システムを構築し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w:t>
      </w:r>
      <w:r w:rsidR="002C340A">
        <w:rPr>
          <w:rFonts w:eastAsiaTheme="minorEastAsia" w:hint="eastAsia"/>
          <w:color w:val="000000" w:themeColor="text1"/>
        </w:rPr>
        <w:t>の</w:t>
      </w:r>
      <w:r w:rsidRPr="00432F21">
        <w:rPr>
          <w:rFonts w:eastAsiaTheme="minorEastAsia" w:hint="eastAsia"/>
          <w:color w:val="000000" w:themeColor="text1"/>
        </w:rPr>
        <w:t>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5FC9553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これまでのシステム構築における知見に基づいているため成果物の網羅性は担保されていると考える</w:t>
      </w:r>
      <w:r w:rsidR="009F1336" w:rsidRPr="00432F21">
        <w:rPr>
          <w:rFonts w:hint="eastAsia"/>
          <w:color w:val="000000" w:themeColor="text1"/>
        </w:rPr>
        <w:t>．</w:t>
      </w:r>
    </w:p>
    <w:p w14:paraId="0868C82A" w14:textId="26F0F0DA"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設定した</w:t>
      </w:r>
      <w:r w:rsidR="009F1336" w:rsidRPr="00432F21">
        <w:rPr>
          <w:rFonts w:eastAsiaTheme="minorEastAsia"/>
          <w:color w:val="000000" w:themeColor="text1"/>
        </w:rPr>
        <w:t>．</w:t>
      </w:r>
    </w:p>
    <w:p w14:paraId="36D3AC0E" w14:textId="3B67355E"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w:t>
      </w:r>
      <w:r w:rsidRPr="00432F21">
        <w:rPr>
          <w:rFonts w:eastAsiaTheme="minorEastAsia"/>
          <w:color w:val="000000" w:themeColor="text1"/>
        </w:rPr>
        <w:lastRenderedPageBreak/>
        <w:t>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w:t>
      </w:r>
      <w:r w:rsidR="00F9639B">
        <w:rPr>
          <w:rFonts w:eastAsiaTheme="minorEastAsia" w:hint="eastAsia"/>
          <w:color w:val="000000" w:themeColor="text1"/>
        </w:rPr>
        <w:t>次</w:t>
      </w:r>
      <w:r w:rsidRPr="00432F21">
        <w:rPr>
          <w:rFonts w:eastAsiaTheme="minorEastAsia"/>
          <w:color w:val="000000" w:themeColor="text1"/>
        </w:rPr>
        <w:t>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01DBB76"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2</w:t>
      </w:r>
      <w:r w:rsidR="009F1336" w:rsidRPr="00432F21">
        <w:rPr>
          <w:rFonts w:eastAsiaTheme="minor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36803244"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w:t>
      </w:r>
      <w:r w:rsidR="00F9639B">
        <w:rPr>
          <w:rFonts w:asciiTheme="minorEastAsia" w:eastAsiaTheme="minorEastAsia" w:hAnsiTheme="minorEastAsia" w:hint="eastAsia"/>
          <w:color w:val="000000" w:themeColor="text1"/>
        </w:rPr>
        <w:t>以下</w:t>
      </w:r>
      <w:r w:rsidRPr="00432F21">
        <w:rPr>
          <w:rFonts w:asciiTheme="minorEastAsia" w:eastAsiaTheme="minorEastAsia" w:hAnsiTheme="minorEastAsia" w:hint="eastAsia"/>
          <w:color w:val="000000" w:themeColor="text1"/>
        </w:rPr>
        <w:t>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330B5334" w:rsidR="003D58E9" w:rsidRPr="00432F21" w:rsidRDefault="006455DE" w:rsidP="006B5151">
      <w:pPr>
        <w:ind w:firstLineChars="100" w:firstLine="220"/>
        <w:rPr>
          <w:rFonts w:eastAsiaTheme="minorEastAsia"/>
          <w:color w:val="000000" w:themeColor="text1"/>
        </w:rPr>
      </w:pPr>
      <w:r w:rsidRPr="00432F21">
        <w:rPr>
          <w:rFonts w:eastAsiaTheme="minorEastAsia"/>
          <w:color w:val="000000" w:themeColor="text1"/>
        </w:rPr>
        <w:t>グッズ購買</w:t>
      </w:r>
      <w:r w:rsidRPr="00432F21">
        <w:rPr>
          <w:rFonts w:eastAsiaTheme="minorEastAsia"/>
          <w:color w:val="000000" w:themeColor="text1"/>
          <w:sz w:val="21"/>
          <w:szCs w:val="21"/>
        </w:rPr>
        <w:t>シス</w:t>
      </w:r>
      <w:r w:rsidRPr="00432F21">
        <w:rPr>
          <w:rFonts w:eastAsiaTheme="minorEastAsia"/>
          <w:color w:val="000000" w:themeColor="text1"/>
        </w:rPr>
        <w:t>テムの構築作業時間（</w:t>
      </w:r>
      <w:r w:rsidRPr="00432F21">
        <w:rPr>
          <w:rFonts w:eastAsiaTheme="minorEastAsia"/>
          <w:color w:val="000000" w:themeColor="text1"/>
        </w:rPr>
        <w:t>3</w:t>
      </w:r>
      <w:r w:rsidR="0000600B" w:rsidRPr="00432F21">
        <w:rPr>
          <w:rFonts w:eastAsiaTheme="minorEastAsia" w:hint="eastAsia"/>
          <w:color w:val="000000" w:themeColor="text1"/>
        </w:rPr>
        <w:t>.</w:t>
      </w:r>
      <w:r w:rsidRPr="00432F21">
        <w:rPr>
          <w:rFonts w:eastAsiaTheme="minorEastAsia"/>
          <w:color w:val="000000" w:themeColor="text1"/>
        </w:rPr>
        <w:t>2</w:t>
      </w:r>
      <w:r w:rsidR="0000600B"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の手順</w:t>
      </w:r>
      <w:r w:rsidR="003D58E9" w:rsidRPr="00432F21">
        <w:rPr>
          <w:rFonts w:eastAsiaTheme="minorEastAsia"/>
          <w:color w:val="000000" w:themeColor="text1"/>
        </w:rPr>
        <w:t>A-</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の合計）は</w:t>
      </w:r>
      <w:r w:rsidRPr="00432F21">
        <w:rPr>
          <w:rFonts w:eastAsiaTheme="minorEastAsia"/>
          <w:color w:val="000000" w:themeColor="text1"/>
        </w:rPr>
        <w:t>10</w:t>
      </w:r>
      <w:r w:rsidRPr="00432F21">
        <w:rPr>
          <w:rFonts w:eastAsiaTheme="minorEastAsia"/>
          <w:color w:val="000000" w:themeColor="text1"/>
        </w:rPr>
        <w:t>時間であった</w:t>
      </w:r>
      <w:r w:rsidR="009F1336" w:rsidRPr="00432F21">
        <w:rPr>
          <w:rFonts w:eastAsiaTheme="minorEastAsia"/>
          <w:color w:val="000000" w:themeColor="text1"/>
        </w:rPr>
        <w:t>．</w:t>
      </w:r>
      <w:r w:rsidRPr="00432F21">
        <w:rPr>
          <w:rFonts w:eastAsiaTheme="minorEastAsia"/>
          <w:color w:val="000000" w:themeColor="text1"/>
        </w:rPr>
        <w:t>内訳は</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3</w:t>
      </w:r>
      <w:r w:rsidRPr="00432F21">
        <w:rPr>
          <w:rFonts w:eastAsiaTheme="minorEastAsia"/>
          <w:color w:val="000000" w:themeColor="text1"/>
        </w:rPr>
        <w:t>：アプリケーションソースコードの開発時間がのべ</w:t>
      </w:r>
      <w:r w:rsidRPr="00432F21">
        <w:rPr>
          <w:rFonts w:eastAsiaTheme="minorEastAsia"/>
          <w:color w:val="000000" w:themeColor="text1"/>
        </w:rPr>
        <w:t>7</w:t>
      </w:r>
      <w:r w:rsidRPr="00432F21">
        <w:rPr>
          <w:rFonts w:eastAsiaTheme="minorEastAsia"/>
          <w:color w:val="000000" w:themeColor="text1"/>
        </w:rPr>
        <w:t>時間</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color w:val="000000" w:themeColor="text1"/>
        </w:rPr>
        <w:t>コンソール</w:t>
      </w:r>
      <w:r w:rsidR="009F1336" w:rsidRPr="00432F21">
        <w:rPr>
          <w:rFonts w:eastAsiaTheme="minorEastAsia"/>
          <w:color w:val="000000" w:themeColor="text1"/>
        </w:rPr>
        <w:t>，</w:t>
      </w:r>
      <w:r w:rsidRPr="00432F21">
        <w:rPr>
          <w:rFonts w:eastAsiaTheme="minorEastAsia"/>
          <w:color w:val="000000" w:themeColor="text1"/>
        </w:rPr>
        <w:t>AWS CLI</w:t>
      </w:r>
      <w:r w:rsidRPr="00432F21">
        <w:rPr>
          <w:rFonts w:eastAsiaTheme="minorEastAsia"/>
          <w:color w:val="000000" w:themeColor="text1"/>
        </w:rPr>
        <w:t>を利用した構築作業時間が</w:t>
      </w:r>
      <w:r w:rsidRPr="00432F21">
        <w:rPr>
          <w:rFonts w:eastAsiaTheme="minorEastAsia"/>
          <w:color w:val="000000" w:themeColor="text1"/>
        </w:rPr>
        <w:t>3</w:t>
      </w:r>
      <w:r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C8DCA74"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図3の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サーバレスアーキテクチャーの開発ではオンプレミス開発との比較でドキュメント作成量が</w:t>
      </w:r>
      <w:r w:rsidR="004773D6" w:rsidRPr="00432F21">
        <w:rPr>
          <w:rFonts w:eastAsiaTheme="minor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減少した</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6E9203B0" w14:textId="39F186A8" w:rsidR="008902A3" w:rsidRPr="00F9639B" w:rsidRDefault="004773D6" w:rsidP="00F9639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8B0365">
        <w:rPr>
          <w:rFonts w:asciiTheme="minorEastAsia" w:eastAsiaTheme="minorEastAsia" w:hAnsiTheme="minorEastAsia" w:hint="eastAsia"/>
          <w:color w:val="000000" w:themeColor="text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6DD2B40E" w:rsidR="003D58E9" w:rsidRDefault="00F705CA" w:rsidP="00781D74">
      <w:pPr>
        <w:ind w:firstLineChars="100" w:firstLine="220"/>
        <w:rPr>
          <w:rFonts w:eastAsiaTheme="minorEastAsia"/>
          <w:color w:val="000000" w:themeColor="text1"/>
        </w:rPr>
      </w:pPr>
      <w:r>
        <w:rPr>
          <w:rFonts w:eastAsiaTheme="minorEastAsia" w:hint="eastAsia"/>
          <w:color w:val="000000" w:themeColor="text1"/>
        </w:rPr>
        <w:t>前述の</w:t>
      </w:r>
      <w:r w:rsidR="00781D74" w:rsidRPr="00781D74">
        <w:rPr>
          <w:rFonts w:eastAsiaTheme="minorEastAsia" w:hint="eastAsia"/>
          <w:color w:val="000000" w:themeColor="text1"/>
        </w:rPr>
        <w:t>検証結果</w:t>
      </w:r>
      <w:r>
        <w:rPr>
          <w:rFonts w:eastAsiaTheme="minorEastAsia" w:hint="eastAsia"/>
          <w:color w:val="000000" w:themeColor="text1"/>
        </w:rPr>
        <w:t>から</w:t>
      </w:r>
      <w:r w:rsidR="00781D74" w:rsidRPr="00781D74">
        <w:rPr>
          <w:rFonts w:eastAsiaTheme="minorEastAsia" w:hint="eastAsia"/>
          <w:color w:val="000000" w:themeColor="text1"/>
        </w:rPr>
        <w:t>，サーバレスアーキテクチャーを適用した開発では，ドキュメント作成量</w:t>
      </w:r>
      <w:r w:rsidR="00620B9A">
        <w:rPr>
          <w:rFonts w:eastAsiaTheme="minorEastAsia" w:hint="eastAsia"/>
          <w:color w:val="000000" w:themeColor="text1"/>
        </w:rPr>
        <w:t>及び</w:t>
      </w:r>
      <w:r w:rsidR="00781D74" w:rsidRPr="00781D74">
        <w:rPr>
          <w:rFonts w:eastAsiaTheme="minorEastAsia" w:hint="eastAsia"/>
          <w:color w:val="000000" w:themeColor="text1"/>
        </w:rPr>
        <w:t>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sidR="00781D74">
        <w:rPr>
          <w:rFonts w:eastAsiaTheme="minorEastAsia" w:hint="eastAsia"/>
          <w:color w:val="000000" w:themeColor="text1"/>
        </w:rPr>
        <w:t>．</w:t>
      </w:r>
      <w:r w:rsidR="00781D74" w:rsidRPr="00781D74">
        <w:rPr>
          <w:rFonts w:eastAsiaTheme="minorEastAsia" w:hint="eastAsia"/>
          <w:color w:val="000000" w:themeColor="text1"/>
        </w:rPr>
        <w:t>それぞれの</w:t>
      </w:r>
      <w:r w:rsidR="003C7EDF">
        <w:rPr>
          <w:rFonts w:eastAsiaTheme="minorEastAsia" w:hint="eastAsia"/>
          <w:color w:val="000000" w:themeColor="text1"/>
        </w:rPr>
        <w:t>詳細</w:t>
      </w:r>
      <w:r w:rsidR="00781D74" w:rsidRPr="00781D74">
        <w:rPr>
          <w:rFonts w:eastAsiaTheme="minorEastAsia" w:hint="eastAsia"/>
          <w:color w:val="000000" w:themeColor="text1"/>
        </w:rPr>
        <w:t>について以下に述べる</w:t>
      </w:r>
      <w:r w:rsidR="00781D74">
        <w:rPr>
          <w:rFonts w:eastAsiaTheme="minorEastAsia" w:hint="eastAsia"/>
          <w:color w:val="000000" w:themeColor="text1"/>
        </w:rPr>
        <w:t>．</w:t>
      </w:r>
      <w:r w:rsidR="00781D74" w:rsidRPr="00781D74">
        <w:rPr>
          <w:rFonts w:eastAsiaTheme="minorEastAsia" w:hint="eastAsia"/>
          <w:color w:val="000000" w:themeColor="text1"/>
        </w:rPr>
        <w:t>また</w:t>
      </w:r>
      <w:r w:rsidR="00781D74">
        <w:rPr>
          <w:rFonts w:eastAsiaTheme="minorEastAsia" w:hint="eastAsia"/>
          <w:color w:val="000000" w:themeColor="text1"/>
        </w:rPr>
        <w:t>，</w:t>
      </w:r>
      <w:r w:rsidR="00781D74" w:rsidRPr="00781D74">
        <w:rPr>
          <w:rFonts w:eastAsiaTheme="minorEastAsia" w:hint="eastAsia"/>
          <w:color w:val="000000" w:themeColor="text1"/>
        </w:rPr>
        <w:t>サーバレスを適用してもオンプレミスと比較して開発期間が短縮されない点についても述べる</w:t>
      </w:r>
      <w:r w:rsidR="00781D74">
        <w:rPr>
          <w:rFonts w:eastAsiaTheme="minorEastAsia" w:hint="eastAsia"/>
          <w:color w:val="000000" w:themeColor="text1"/>
        </w:rPr>
        <w:t>．</w:t>
      </w:r>
    </w:p>
    <w:p w14:paraId="32C65C5E" w14:textId="77777777" w:rsidR="00781D74" w:rsidRPr="00432F21" w:rsidRDefault="00781D74" w:rsidP="003D58E9">
      <w:pPr>
        <w:rPr>
          <w:rFonts w:eastAsia="ＭＳ ゴシック"/>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4E6B261"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クラウドサービスの利用形態と図</w:t>
      </w:r>
      <w:r w:rsidRPr="00432F21">
        <w:rPr>
          <w:rFonts w:eastAsiaTheme="minorEastAsia"/>
          <w:color w:val="000000" w:themeColor="text1"/>
        </w:rPr>
        <w:t>1</w:t>
      </w:r>
      <w:r w:rsidR="009F1336" w:rsidRPr="00432F21">
        <w:rPr>
          <w:rFonts w:asciiTheme="minorEastAsia" w:eastAsiaTheme="minorEastAsia" w:hAnsiTheme="minorEastAsia"/>
          <w:color w:val="000000" w:themeColor="text1"/>
        </w:rPr>
        <w:t>．</w:t>
      </w:r>
      <w:r w:rsidRPr="00432F21">
        <w:rPr>
          <w:rFonts w:asciiTheme="minorEastAsia" w:eastAsiaTheme="minorEastAsia" w:hAnsiTheme="minorEastAsia" w:hint="eastAsia"/>
          <w:color w:val="000000" w:themeColor="text1"/>
        </w:rPr>
        <w:t>サーバレスの責任モデルを用いて説明する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29278C44"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15D3F28F"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ベンダーが提供する仕様に依存するため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各種ミドルウェア・ランタイム導入・設定が省力化される特徴がある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43484B16"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可用性を向上させる機能がネイティブとして組み込まれている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25A465B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8269D2">
        <w:rPr>
          <w:rFonts w:asciiTheme="minorEastAsia" w:eastAsiaTheme="minorEastAsia" w:hAnsiTheme="minorEastAsia" w:hint="eastAsia"/>
          <w:color w:val="000000" w:themeColor="text1"/>
        </w:rPr>
        <w:t>及び</w:t>
      </w:r>
      <w:r w:rsidRPr="00432F21">
        <w:rPr>
          <w:rFonts w:asciiTheme="minorEastAsia" w:eastAsiaTheme="minorEastAsia" w:hAnsiTheme="minorEastAsia" w:hint="eastAsia"/>
          <w:color w:val="000000" w:themeColor="text1"/>
        </w:rPr>
        <w:t>可用性が向上させる機能が</w:t>
      </w:r>
      <w:r w:rsidRPr="00432F21">
        <w:rPr>
          <w:rFonts w:asciiTheme="minorEastAsia" w:eastAsiaTheme="minorEastAsia" w:hAnsiTheme="minorEastAsia" w:hint="eastAsia"/>
          <w:color w:val="000000" w:themeColor="text1"/>
        </w:rPr>
        <w:lastRenderedPageBreak/>
        <w:t>組み込まれていることを確認する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3D3916B6"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p>
    <w:p w14:paraId="3A57E044" w14:textId="52291171"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データ項目のサイズ</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書き込み</w:t>
      </w:r>
      <w:r w:rsidR="00BD7275">
        <w:rPr>
          <w:rFonts w:asciiTheme="minorEastAsia" w:eastAsiaTheme="minorEastAsia" w:hAnsiTheme="minorEastAsia" w:hint="eastAsia"/>
          <w:color w:val="000000" w:themeColor="text1"/>
        </w:rPr>
        <w:t>）</w:t>
      </w:r>
      <w:r w:rsidR="00E84DE6" w:rsidRPr="00BD7275">
        <w:rPr>
          <w:rFonts w:asciiTheme="minorEastAsia" w:eastAsiaTheme="minorEastAsia" w:hAnsiTheme="minorEastAsia" w:hint="eastAsia"/>
          <w:color w:val="000000" w:themeColor="text1"/>
        </w:rPr>
        <w:t>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6]</w:t>
      </w:r>
      <w:r w:rsidR="009F1336" w:rsidRPr="00432F21">
        <w:rPr>
          <w:rFonts w:asciiTheme="minorEastAsia" w:eastAsiaTheme="minorEastAsia" w:hAnsiTheme="minorEastAsia" w:hint="eastAsia"/>
          <w:color w:val="000000" w:themeColor="text1"/>
        </w:rPr>
        <w:t>．</w:t>
      </w:r>
    </w:p>
    <w:p w14:paraId="58435A0F" w14:textId="1688E78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p>
    <w:p w14:paraId="2AE2C49F" w14:textId="1D26D819"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デフォルトで3つのアベイラビリティゾーンにデータが分散される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7]</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07D46F8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p>
    <w:p w14:paraId="139C2C46" w14:textId="7BC62B02"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695B3DD6" w14:textId="756F8A8E"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p>
    <w:p w14:paraId="6C6034B9" w14:textId="7C6CDDB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5748028B"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w:t>
      </w:r>
      <w:r w:rsidR="008269D2">
        <w:rPr>
          <w:rFonts w:asciiTheme="minorEastAsia" w:eastAsiaTheme="minorEastAsia" w:hAnsiTheme="minorEastAsia" w:hint="eastAsia"/>
          <w:color w:val="000000" w:themeColor="text1"/>
        </w:rPr>
        <w:t>及び</w:t>
      </w:r>
      <w:r w:rsidRPr="00D86A54">
        <w:rPr>
          <w:rFonts w:asciiTheme="minorEastAsia" w:eastAsiaTheme="minorEastAsia" w:hAnsiTheme="minorEastAsia" w:hint="eastAsia"/>
          <w:color w:val="000000" w:themeColor="text1"/>
        </w:rPr>
        <w:t>可用性を向上させる機能が組み込まれている</w:t>
      </w:r>
      <w:r>
        <w:rPr>
          <w:rFonts w:asciiTheme="minorEastAsia" w:eastAsiaTheme="minorEastAsia" w:hAnsiTheme="minorEastAsia" w:hint="eastAsia"/>
          <w:color w:val="000000" w:themeColor="text1"/>
        </w:rPr>
        <w:t>．</w:t>
      </w:r>
      <w:r w:rsidR="001D7420">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008A543E">
        <w:rPr>
          <w:rFonts w:asciiTheme="minorEastAsia" w:eastAsiaTheme="minorEastAsia" w:hAnsiTheme="minorEastAsia" w:hint="eastAsia"/>
          <w:color w:val="000000" w:themeColor="text1"/>
        </w:rPr>
        <w:t>加えて，</w:t>
      </w:r>
      <w:r w:rsidRPr="00D86A54">
        <w:rPr>
          <w:rFonts w:asciiTheme="minorEastAsia" w:eastAsiaTheme="minorEastAsia" w:hAnsiTheme="minorEastAsia" w:hint="eastAsia"/>
          <w:color w:val="000000" w:themeColor="text1"/>
        </w:rPr>
        <w:t>クラウド事業者で実行が担保されて</w:t>
      </w:r>
      <w:r w:rsidR="00A2322D">
        <w:rPr>
          <w:rFonts w:asciiTheme="minorEastAsia" w:eastAsiaTheme="minorEastAsia" w:hAnsiTheme="minorEastAsia" w:hint="eastAsia"/>
          <w:color w:val="000000" w:themeColor="text1"/>
        </w:rPr>
        <w:t>おり</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w:t>
      </w:r>
      <w:r w:rsidR="00A2322D">
        <w:rPr>
          <w:rFonts w:asciiTheme="minorEastAsia" w:eastAsiaTheme="minorEastAsia" w:hAnsiTheme="minorEastAsia" w:hint="eastAsia"/>
          <w:color w:val="000000" w:themeColor="text1"/>
        </w:rPr>
        <w:t>ため</w:t>
      </w:r>
      <w:r>
        <w:rPr>
          <w:rFonts w:asciiTheme="minorEastAsia" w:eastAsiaTheme="minorEastAsia" w:hAnsiTheme="minorEastAsia" w:hint="eastAsia"/>
          <w:color w:val="000000" w:themeColor="text1"/>
        </w:rPr>
        <w:t>，オ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color w:val="000000" w:themeColor="text1"/>
        </w:rPr>
      </w:pPr>
    </w:p>
    <w:p w14:paraId="1235EDD8" w14:textId="225F5D76" w:rsidR="003D58E9" w:rsidRPr="00432F21" w:rsidRDefault="003D58E9" w:rsidP="00781D74">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4D741BB2"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プログラムステップ数が少な</w:t>
      </w:r>
      <w:r w:rsidR="006C124F">
        <w:rPr>
          <w:rFonts w:asciiTheme="minorEastAsia" w:eastAsiaTheme="minorEastAsia" w:hAnsiTheme="minorEastAsia" w:hint="eastAsia"/>
          <w:color w:val="000000" w:themeColor="text1"/>
        </w:rPr>
        <w:t>い．そのため，</w:t>
      </w:r>
      <w:r w:rsidR="00C35E08" w:rsidRPr="00432F21">
        <w:rPr>
          <w:rFonts w:asciiTheme="minorEastAsia" w:eastAsiaTheme="minorEastAsia" w:hAnsiTheme="minorEastAsia" w:hint="eastAsia"/>
          <w:color w:val="000000" w:themeColor="text1"/>
        </w:rPr>
        <w:t>コーデ</w:t>
      </w:r>
      <w:r w:rsidR="00C35E08" w:rsidRPr="00432F21">
        <w:rPr>
          <w:rFonts w:asciiTheme="minorEastAsia" w:eastAsiaTheme="minorEastAsia" w:hAnsiTheme="minorEastAsia" w:hint="eastAsia"/>
          <w:color w:val="000000" w:themeColor="text1"/>
        </w:rPr>
        <w:t>ィング時間が短くなり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6C124F">
        <w:rPr>
          <w:rFonts w:asciiTheme="minorEastAsia" w:eastAsiaTheme="minorEastAsia" w:hAnsiTheme="minorEastAsia" w:hint="eastAsia"/>
          <w:color w:val="000000" w:themeColor="text1"/>
        </w:rPr>
        <w:t>これら</w:t>
      </w:r>
      <w:r w:rsidR="00D86A54">
        <w:rPr>
          <w:rFonts w:asciiTheme="minorEastAsia" w:eastAsiaTheme="minorEastAsia" w:hAnsiTheme="minorEastAsia" w:hint="eastAsia"/>
          <w:color w:val="000000" w:themeColor="text1"/>
        </w:rPr>
        <w:t>により開発時間が削減される．</w:t>
      </w:r>
    </w:p>
    <w:p w14:paraId="08C06286" w14:textId="77777777" w:rsidR="00C35E08" w:rsidRPr="00432F21" w:rsidRDefault="00C35E08" w:rsidP="00C35E08">
      <w:pPr>
        <w:rPr>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42018D4F"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迅速にサービス提供可能になる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5B545C6E"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サーバレスアーキテクチャー適用により作業量が減少しない作業について</w:t>
      </w:r>
    </w:p>
    <w:p w14:paraId="446DFC30" w14:textId="6ADB34ED"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w:t>
      </w:r>
      <w:r w:rsidR="00620B9A">
        <w:rPr>
          <w:rFonts w:hint="eastAsia"/>
          <w:color w:val="000000" w:themeColor="text1"/>
        </w:rPr>
        <w:t>及び</w:t>
      </w:r>
      <w:r w:rsidRPr="00432F21">
        <w:rPr>
          <w:rFonts w:hint="eastAsia"/>
          <w:color w:val="000000" w:themeColor="text1"/>
        </w:rPr>
        <w:t>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業務要件定義「対象業務の現状を分析し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6D6F5C93"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5D94E5C0"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590941" w:rsidRPr="00432F21">
        <w:rPr>
          <w:rFonts w:hint="eastAsia"/>
          <w:color w:val="000000" w:themeColor="text1"/>
        </w:rPr>
        <w:t>結果より</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7B591C3F"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w:t>
      </w:r>
      <w:r w:rsidR="006C124F">
        <w:rPr>
          <w:rFonts w:hint="eastAsia"/>
          <w:color w:val="000000" w:themeColor="text1"/>
        </w:rPr>
        <w:t>の開発</w:t>
      </w:r>
      <w:r w:rsidRPr="00432F21">
        <w:rPr>
          <w:rFonts w:hint="eastAsia"/>
          <w:color w:val="000000" w:themeColor="text1"/>
        </w:rPr>
        <w:t>時に</w:t>
      </w:r>
      <w:r w:rsidR="009F1336" w:rsidRPr="00432F21">
        <w:rPr>
          <w:rFonts w:hint="eastAsia"/>
          <w:color w:val="000000" w:themeColor="text1"/>
        </w:rPr>
        <w:t>，</w:t>
      </w:r>
      <w:r w:rsidRPr="00432F21">
        <w:rPr>
          <w:rFonts w:hint="eastAsia"/>
          <w:color w:val="000000" w:themeColor="text1"/>
        </w:rPr>
        <w:t>開発者の得意な言語をそれぞれの関数で選定したため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Pr="00432F21">
        <w:rPr>
          <w:rFonts w:hint="eastAsia"/>
          <w:color w:val="000000" w:themeColor="text1"/>
        </w:rPr>
        <w:t>可読性が低くなる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56F05212" w:rsidR="007D1FA8" w:rsidRPr="00432F21" w:rsidRDefault="00715BA4" w:rsidP="00715BA4">
      <w:pPr>
        <w:ind w:firstLineChars="100" w:firstLine="220"/>
        <w:rPr>
          <w:color w:val="000000" w:themeColor="text1"/>
        </w:rPr>
      </w:pPr>
      <w:r w:rsidRPr="00432F21">
        <w:rPr>
          <w:rFonts w:hint="eastAsia"/>
          <w:color w:val="000000" w:themeColor="text1"/>
        </w:rPr>
        <w:t>AWS</w:t>
      </w:r>
      <w:r w:rsidR="00C40F5F">
        <w:rPr>
          <w:rFonts w:hint="eastAsia"/>
          <w:color w:val="000000" w:themeColor="text1"/>
        </w:rPr>
        <w:t>を利用した開発の</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Pr="00432F21">
        <w:rPr>
          <w:rFonts w:hint="eastAsia"/>
          <w:color w:val="000000" w:themeColor="text1"/>
        </w:rPr>
        <w:t>サービスは日進月歩で進化しており</w:t>
      </w:r>
      <w:r w:rsidR="009F1336" w:rsidRPr="00432F21">
        <w:rPr>
          <w:rFonts w:hint="eastAsia"/>
          <w:color w:val="000000" w:themeColor="text1"/>
        </w:rPr>
        <w:t>，</w:t>
      </w:r>
      <w:r w:rsidRPr="00432F21">
        <w:rPr>
          <w:rFonts w:hint="eastAsia"/>
          <w:color w:val="000000" w:themeColor="text1"/>
        </w:rPr>
        <w:t>エンタープライズレベルの開発を行うためには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w:t>
      </w:r>
      <w:r w:rsidRPr="00432F21">
        <w:rPr>
          <w:rFonts w:hint="eastAsia"/>
          <w:color w:val="000000" w:themeColor="text1"/>
        </w:rPr>
        <w:lastRenderedPageBreak/>
        <w:t>を行うことが望ましい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178F0366"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w:t>
      </w:r>
      <w:r w:rsidR="0070185C">
        <w:rPr>
          <w:rFonts w:hint="eastAsia"/>
          <w:color w:val="000000" w:themeColor="text1"/>
          <w:szCs w:val="22"/>
        </w:rPr>
        <w:t>適用する</w:t>
      </w:r>
      <w:r w:rsidRPr="00432F21">
        <w:rPr>
          <w:rFonts w:hint="eastAsia"/>
          <w:color w:val="000000" w:themeColor="text1"/>
          <w:szCs w:val="22"/>
        </w:rPr>
        <w:t>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w:t>
      </w:r>
      <w:r w:rsidR="0070185C">
        <w:rPr>
          <w:rFonts w:hint="eastAsia"/>
          <w:color w:val="000000" w:themeColor="text1"/>
          <w:szCs w:val="22"/>
        </w:rPr>
        <w:t>構築</w:t>
      </w:r>
      <w:r w:rsidRPr="00432F21">
        <w:rPr>
          <w:rFonts w:hint="eastAsia"/>
          <w:color w:val="000000" w:themeColor="text1"/>
          <w:szCs w:val="22"/>
        </w:rPr>
        <w:t>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7CC2F3D2"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各サービスの疎結合化である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各アプリケーションをマイクロサービスとして独立させ</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機能追加・仕様変更時の際も対応範囲を局所化することで</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0B21312D"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引き続き</w:t>
      </w:r>
      <w:r w:rsidR="0070185C">
        <w:rPr>
          <w:rFonts w:hint="eastAsia"/>
          <w:color w:val="000000" w:themeColor="text1"/>
        </w:rPr>
        <w:t>，</w:t>
      </w:r>
      <w:r w:rsidR="00715BA4" w:rsidRPr="00432F21">
        <w:rPr>
          <w:rFonts w:hint="eastAsia"/>
          <w:color w:val="000000" w:themeColor="text1"/>
        </w:rPr>
        <w:t>これらの観点を含め</w:t>
      </w:r>
      <w:r w:rsidR="0070185C">
        <w:rPr>
          <w:rFonts w:hint="eastAsia"/>
          <w:color w:val="000000" w:themeColor="text1"/>
        </w:rPr>
        <w:t>た</w:t>
      </w:r>
      <w:r w:rsidR="00715BA4" w:rsidRPr="00432F21">
        <w:rPr>
          <w:rFonts w:hint="eastAsia"/>
          <w:color w:val="000000" w:themeColor="text1"/>
        </w:rPr>
        <w:t>サーバレスアーキテクチャーの適用によるビジネスアジリティの向上の可能性について</w:t>
      </w:r>
      <w:r w:rsidR="0070185C">
        <w:rPr>
          <w:rFonts w:hint="eastAsia"/>
          <w:color w:val="000000" w:themeColor="text1"/>
        </w:rPr>
        <w:t>，</w:t>
      </w:r>
      <w:r w:rsidR="00715BA4" w:rsidRPr="00432F21">
        <w:rPr>
          <w:rFonts w:hint="eastAsia"/>
          <w:color w:val="000000" w:themeColor="text1"/>
        </w:rPr>
        <w:t>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proofErr w:type="spellStart"/>
      <w:r w:rsidRPr="00432F21">
        <w:rPr>
          <w:color w:val="000000" w:themeColor="text1"/>
          <w:szCs w:val="22"/>
        </w:rPr>
        <w:t>Gartner,Magic</w:t>
      </w:r>
      <w:proofErr w:type="spellEnd"/>
      <w:r w:rsidRPr="00432F21">
        <w:rPr>
          <w:color w:val="000000" w:themeColor="text1"/>
          <w:szCs w:val="22"/>
        </w:rPr>
        <w:t xml:space="preserve">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キャッシュレス推進室，キャッシュレスの現状及</w:t>
      </w:r>
      <w:r w:rsidRPr="00432F21">
        <w:rPr>
          <w:rFonts w:hint="eastAsia"/>
          <w:color w:val="000000" w:themeColor="text1"/>
          <w:szCs w:val="22"/>
        </w:rPr>
        <w:t>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087CA1A6"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Pr="000339C6">
          <w:rPr>
            <w:rStyle w:val="ae"/>
            <w:color w:val="000000" w:themeColor="text1"/>
            <w:szCs w:val="22"/>
            <w:u w:val="none"/>
          </w:rPr>
          <w:t>https://github.com/aws-samples/aws-serverless-airline-booking,2020.05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7D1C148D" w14:textId="394D4DC0" w:rsidR="0045638A" w:rsidRDefault="002A1431" w:rsidP="002A1431">
      <w:pPr>
        <w:pStyle w:val="aa"/>
        <w:ind w:right="-257" w:firstLineChars="0" w:firstLine="851"/>
        <w:jc w:val="left"/>
        <w:rPr>
          <w:color w:val="000000" w:themeColor="text1"/>
        </w:rPr>
      </w:pPr>
      <w:r w:rsidRPr="00432F21">
        <w:rPr>
          <w:color w:val="000000" w:themeColor="text1"/>
        </w:rPr>
        <w:t>(alphabetical order of company name )</w:t>
      </w:r>
    </w:p>
    <w:p w14:paraId="65AC8136" w14:textId="726DE78A"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A-1</w:t>
      </w:r>
      <w:r>
        <w:rPr>
          <w:rFonts w:hint="eastAsia"/>
          <w:color w:val="000000" w:themeColor="text1"/>
        </w:rPr>
        <w:t>：</w:t>
      </w:r>
      <w:r w:rsidRPr="0045638A">
        <w:rPr>
          <w:rFonts w:hint="eastAsia"/>
          <w:color w:val="000000" w:themeColor="text1"/>
        </w:rPr>
        <w:t>グッズ購買サイト要求仕様書</w:t>
      </w:r>
    </w:p>
    <w:p w14:paraId="4FE11787" w14:textId="68D0378F" w:rsidR="0045638A" w:rsidRPr="0045638A" w:rsidRDefault="0045638A" w:rsidP="0045638A">
      <w:pPr>
        <w:pStyle w:val="aa"/>
        <w:ind w:right="-257" w:firstLineChars="0" w:firstLine="0"/>
        <w:jc w:val="left"/>
        <w:rPr>
          <w:rFonts w:hint="eastAsia"/>
          <w:color w:val="000000" w:themeColor="text1"/>
        </w:rPr>
      </w:pPr>
      <w:r w:rsidRPr="0045638A">
        <w:rPr>
          <w:rFonts w:hint="eastAsia"/>
          <w:color w:val="000000" w:themeColor="text1"/>
        </w:rPr>
        <w:t>別冊</w:t>
      </w:r>
      <w:r w:rsidRPr="0045638A">
        <w:rPr>
          <w:rFonts w:hint="eastAsia"/>
          <w:color w:val="000000" w:themeColor="text1"/>
        </w:rPr>
        <w:t>B-1</w:t>
      </w:r>
      <w:r>
        <w:rPr>
          <w:rFonts w:hint="eastAsia"/>
          <w:color w:val="000000" w:themeColor="text1"/>
        </w:rPr>
        <w:t>：</w:t>
      </w:r>
      <w:r w:rsidRPr="0045638A">
        <w:rPr>
          <w:rFonts w:hint="eastAsia"/>
          <w:color w:val="000000" w:themeColor="text1"/>
        </w:rPr>
        <w:t>データ定義書</w:t>
      </w:r>
    </w:p>
    <w:p w14:paraId="79FA17C7" w14:textId="77777777"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B-2</w:t>
      </w:r>
      <w:r>
        <w:rPr>
          <w:rFonts w:hint="eastAsia"/>
          <w:color w:val="000000" w:themeColor="text1"/>
        </w:rPr>
        <w:t>：</w:t>
      </w:r>
      <w:r w:rsidRPr="0045638A">
        <w:rPr>
          <w:rFonts w:hint="eastAsia"/>
          <w:color w:val="000000" w:themeColor="text1"/>
        </w:rPr>
        <w:t>パラメータシート</w:t>
      </w:r>
    </w:p>
    <w:p w14:paraId="7D58A001" w14:textId="16A2AE01" w:rsidR="0045638A" w:rsidRDefault="0045638A" w:rsidP="0045638A">
      <w:pPr>
        <w:pStyle w:val="aa"/>
        <w:ind w:right="-257" w:firstLineChars="0" w:firstLine="0"/>
        <w:jc w:val="left"/>
        <w:rPr>
          <w:rFonts w:hint="eastAsia"/>
          <w:color w:val="000000" w:themeColor="text1"/>
        </w:rPr>
      </w:pPr>
      <w:r w:rsidRPr="0045638A">
        <w:rPr>
          <w:rFonts w:hint="eastAsia"/>
          <w:color w:val="000000" w:themeColor="text1"/>
        </w:rPr>
        <w:t>別冊</w:t>
      </w:r>
      <w:r w:rsidRPr="0045638A">
        <w:rPr>
          <w:rFonts w:hint="eastAsia"/>
          <w:color w:val="000000" w:themeColor="text1"/>
        </w:rPr>
        <w:t>C-1</w:t>
      </w:r>
      <w:r>
        <w:rPr>
          <w:rFonts w:hint="eastAsia"/>
          <w:color w:val="000000" w:themeColor="text1"/>
        </w:rPr>
        <w:t>：</w:t>
      </w:r>
      <w:r w:rsidRPr="0045638A">
        <w:rPr>
          <w:rFonts w:hint="eastAsia"/>
          <w:color w:val="000000" w:themeColor="text1"/>
        </w:rPr>
        <w:t>評価シート</w:t>
      </w:r>
    </w:p>
    <w:p w14:paraId="025ADA1B" w14:textId="77777777" w:rsidR="0045638A" w:rsidRPr="0045638A" w:rsidRDefault="0045638A" w:rsidP="0045638A">
      <w:pPr>
        <w:pStyle w:val="aa"/>
        <w:ind w:right="-257" w:firstLineChars="0" w:firstLine="0"/>
        <w:jc w:val="left"/>
        <w:rPr>
          <w:rFonts w:hint="eastAsia"/>
          <w:color w:val="000000" w:themeColor="text1"/>
        </w:rPr>
      </w:pPr>
    </w:p>
    <w:p w14:paraId="5F62B423" w14:textId="6F008C71" w:rsidR="001767C8" w:rsidRDefault="00820A33" w:rsidP="000339C6">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w:t>
      </w:r>
      <w:r w:rsidR="001767C8" w:rsidRPr="00432F21">
        <w:rPr>
          <w:rFonts w:hint="eastAsia"/>
          <w:color w:val="000000" w:themeColor="text1"/>
        </w:rPr>
        <w:t>１</w:t>
      </w:r>
      <w:r w:rsidRPr="00432F21">
        <w:rPr>
          <w:rFonts w:hint="eastAsia"/>
          <w:color w:val="000000" w:themeColor="text1"/>
        </w:rPr>
        <w:t>：メンバーリスト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0318B4C7" w14:textId="39E24332" w:rsidR="000339C6" w:rsidRPr="00432F21" w:rsidRDefault="008F6426" w:rsidP="000339C6">
      <w:pPr>
        <w:pStyle w:val="aa"/>
        <w:ind w:right="-257" w:firstLineChars="0" w:firstLine="0"/>
        <w:jc w:val="left"/>
        <w:rPr>
          <w:color w:val="000000" w:themeColor="text1"/>
        </w:rPr>
      </w:pPr>
      <w:r>
        <w:rPr>
          <w:noProof/>
        </w:rPr>
        <w:drawing>
          <wp:anchor distT="0" distB="0" distL="114300" distR="114300" simplePos="0" relativeHeight="251659264" behindDoc="0" locked="0" layoutInCell="1" allowOverlap="1" wp14:anchorId="3838BA9E" wp14:editId="3316E7E3">
            <wp:simplePos x="0" y="0"/>
            <wp:positionH relativeFrom="margin">
              <wp:align>right</wp:align>
            </wp:positionH>
            <wp:positionV relativeFrom="paragraph">
              <wp:posOffset>23496</wp:posOffset>
            </wp:positionV>
            <wp:extent cx="6191250" cy="1399438"/>
            <wp:effectExtent l="0" t="0" r="0" b="0"/>
            <wp:wrapNone/>
            <wp:docPr id="8" name="図 7">
              <a:extLst xmlns:a="http://schemas.openxmlformats.org/drawingml/2006/main">
                <a:ext uri="{FF2B5EF4-FFF2-40B4-BE49-F238E27FC236}">
                  <a16:creationId xmlns:a16="http://schemas.microsoft.com/office/drawing/2014/main" id="{EF8ADF7B-2266-474B-8B85-C93F058C6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EF8ADF7B-2266-474B-8B85-C93F058C6E30}"/>
                        </a:ext>
                      </a:extLst>
                    </pic:cNvPr>
                    <pic:cNvPicPr>
                      <a:picLocks noChangeAspect="1" noChangeArrowheads="1"/>
                      <a:extLst>
                        <a:ext uri="{84589F7E-364E-4C9E-8A38-B11213B215E9}">
                          <a14:cameraTool xmlns:a14="http://schemas.microsoft.com/office/drawing/2010/main" cellRange="記入用紙!$B$3:$E$11"/>
                        </a:ext>
                      </a:extLst>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191250" cy="1399438"/>
                    </a:xfrm>
                    <a:prstGeom prst="rect">
                      <a:avLst/>
                    </a:prstGeom>
                    <a:noFill/>
                  </pic:spPr>
                </pic:pic>
              </a:graphicData>
            </a:graphic>
            <wp14:sizeRelH relativeFrom="margin">
              <wp14:pctWidth>0</wp14:pctWidth>
            </wp14:sizeRelH>
            <wp14:sizeRelV relativeFrom="margin">
              <wp14:pctHeight>0</wp14:pctHeight>
            </wp14:sizeRelV>
          </wp:anchor>
        </w:drawing>
      </w:r>
    </w:p>
    <w:p w14:paraId="68A57C8D" w14:textId="3859FB0A" w:rsidR="001767C8" w:rsidRPr="00432F21" w:rsidRDefault="001767C8" w:rsidP="001767C8">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添付２：</w:t>
      </w:r>
      <w:r w:rsidRPr="00432F21">
        <w:rPr>
          <w:color w:val="000000" w:themeColor="text1"/>
        </w:rPr>
        <w:t xml:space="preserve">Member list </w:t>
      </w:r>
    </w:p>
    <w:p w14:paraId="2FA82542" w14:textId="5510E7B5" w:rsidR="001767C8" w:rsidRPr="00432F21" w:rsidRDefault="00DA28E7" w:rsidP="001767C8">
      <w:pPr>
        <w:pStyle w:val="aa"/>
        <w:ind w:right="-257" w:firstLineChars="0" w:firstLine="880"/>
        <w:jc w:val="left"/>
        <w:rPr>
          <w:color w:val="000000" w:themeColor="text1"/>
        </w:rPr>
      </w:pPr>
      <w:r w:rsidRPr="00432F21">
        <w:rPr>
          <w:color w:val="000000" w:themeColor="text1"/>
        </w:rPr>
        <w:t>(</w:t>
      </w:r>
      <w:r w:rsidR="001767C8" w:rsidRPr="00432F21">
        <w:rPr>
          <w:color w:val="000000" w:themeColor="text1"/>
        </w:rPr>
        <w:t>alphabetical order of company name )</w:t>
      </w:r>
      <w:r w:rsidR="001767C8" w:rsidRPr="00432F21">
        <w:rPr>
          <w:rFonts w:hint="eastAsia"/>
          <w:color w:val="000000" w:themeColor="text1"/>
        </w:rPr>
        <w:t xml:space="preserve"> </w:t>
      </w:r>
    </w:p>
    <w:p w14:paraId="60AA2E5D" w14:textId="17FAB99A" w:rsidR="00DA28E7" w:rsidRPr="00432F21" w:rsidRDefault="00D23F48" w:rsidP="001767C8">
      <w:pPr>
        <w:pStyle w:val="aa"/>
        <w:ind w:right="-257" w:firstLineChars="0" w:firstLine="880"/>
        <w:jc w:val="left"/>
        <w:rPr>
          <w:color w:val="000000" w:themeColor="text1"/>
        </w:rPr>
      </w:pPr>
      <w:r>
        <w:rPr>
          <w:noProof/>
        </w:rPr>
        <w:drawing>
          <wp:anchor distT="0" distB="0" distL="114300" distR="114300" simplePos="0" relativeHeight="251658240" behindDoc="0" locked="0" layoutInCell="1" allowOverlap="1" wp14:anchorId="08AEFB73" wp14:editId="30F7B36A">
            <wp:simplePos x="0" y="0"/>
            <wp:positionH relativeFrom="margin">
              <wp:align>right</wp:align>
            </wp:positionH>
            <wp:positionV relativeFrom="paragraph">
              <wp:posOffset>38734</wp:posOffset>
            </wp:positionV>
            <wp:extent cx="6191250" cy="2352755"/>
            <wp:effectExtent l="0" t="0" r="0" b="9525"/>
            <wp:wrapNone/>
            <wp:docPr id="7" name="図 6">
              <a:extLst xmlns:a="http://schemas.openxmlformats.org/drawingml/2006/main">
                <a:ext uri="{FF2B5EF4-FFF2-40B4-BE49-F238E27FC236}">
                  <a16:creationId xmlns:a16="http://schemas.microsoft.com/office/drawing/2014/main" id="{5EFE51EB-50F9-43E0-BA61-8A4E16F3F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5EFE51EB-50F9-43E0-BA61-8A4E16F3F713}"/>
                        </a:ext>
                      </a:extLst>
                    </pic:cNvPr>
                    <pic:cNvPicPr>
                      <a:picLocks noChangeAspect="1" noChangeArrowheads="1"/>
                      <a:extLst>
                        <a:ext uri="{84589F7E-364E-4C9E-8A38-B11213B215E9}">
                          <a14:cameraTool xmlns:a14="http://schemas.microsoft.com/office/drawing/2010/main" cellRange="Sheet2!$B$2:$D$10"/>
                        </a:ext>
                      </a:extLst>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191250" cy="2352755"/>
                    </a:xfrm>
                    <a:prstGeom prst="rect">
                      <a:avLst/>
                    </a:prstGeom>
                    <a:noFill/>
                  </pic:spPr>
                </pic:pic>
              </a:graphicData>
            </a:graphic>
            <wp14:sizeRelH relativeFrom="margin">
              <wp14:pctWidth>0</wp14:pctWidth>
            </wp14:sizeRelH>
            <wp14:sizeRelV relativeFrom="margin">
              <wp14:pctHeight>0</wp14:pctHeight>
            </wp14:sizeRelV>
          </wp:anchor>
        </w:drawing>
      </w:r>
    </w:p>
    <w:sectPr w:rsidR="00DA28E7" w:rsidRPr="00432F21" w:rsidSect="00692B25">
      <w:footerReference w:type="default" r:id="rId16"/>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9B3EC" w14:textId="77777777" w:rsidR="00AA5E04" w:rsidRDefault="00AA5E04">
      <w:r>
        <w:separator/>
      </w:r>
    </w:p>
  </w:endnote>
  <w:endnote w:type="continuationSeparator" w:id="0">
    <w:p w14:paraId="7F67FEA0" w14:textId="77777777" w:rsidR="00AA5E04" w:rsidRDefault="00AA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CFB65" w14:textId="77777777" w:rsidR="00AA5E04" w:rsidRDefault="00AA5E04">
      <w:r>
        <w:separator/>
      </w:r>
    </w:p>
  </w:footnote>
  <w:footnote w:type="continuationSeparator" w:id="0">
    <w:p w14:paraId="0F4A5692" w14:textId="77777777" w:rsidR="00AA5E04" w:rsidRDefault="00AA5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339C6"/>
    <w:rsid w:val="000605A0"/>
    <w:rsid w:val="00065E2F"/>
    <w:rsid w:val="000819A2"/>
    <w:rsid w:val="00083492"/>
    <w:rsid w:val="00094898"/>
    <w:rsid w:val="000C1EE2"/>
    <w:rsid w:val="000D7DC0"/>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417E"/>
    <w:rsid w:val="001B4F51"/>
    <w:rsid w:val="001D01CE"/>
    <w:rsid w:val="001D3075"/>
    <w:rsid w:val="001D6392"/>
    <w:rsid w:val="001D7420"/>
    <w:rsid w:val="001F74D3"/>
    <w:rsid w:val="0022486A"/>
    <w:rsid w:val="00224F7D"/>
    <w:rsid w:val="00234293"/>
    <w:rsid w:val="00241EE4"/>
    <w:rsid w:val="002472FB"/>
    <w:rsid w:val="0028028E"/>
    <w:rsid w:val="002A1431"/>
    <w:rsid w:val="002A19A2"/>
    <w:rsid w:val="002C340A"/>
    <w:rsid w:val="002C44B4"/>
    <w:rsid w:val="002D0B7B"/>
    <w:rsid w:val="002D0C3C"/>
    <w:rsid w:val="002F17B3"/>
    <w:rsid w:val="002F1B9A"/>
    <w:rsid w:val="002F6B54"/>
    <w:rsid w:val="00321FAE"/>
    <w:rsid w:val="00324058"/>
    <w:rsid w:val="00333F24"/>
    <w:rsid w:val="00334CB2"/>
    <w:rsid w:val="00337495"/>
    <w:rsid w:val="003557A2"/>
    <w:rsid w:val="003604BC"/>
    <w:rsid w:val="003627B0"/>
    <w:rsid w:val="003706F0"/>
    <w:rsid w:val="00376B07"/>
    <w:rsid w:val="00387EC4"/>
    <w:rsid w:val="0039059B"/>
    <w:rsid w:val="0039702C"/>
    <w:rsid w:val="003A2A40"/>
    <w:rsid w:val="003A5A4F"/>
    <w:rsid w:val="003A68DD"/>
    <w:rsid w:val="003C7EDF"/>
    <w:rsid w:val="003D22E4"/>
    <w:rsid w:val="003D58E9"/>
    <w:rsid w:val="003E779C"/>
    <w:rsid w:val="003F49B8"/>
    <w:rsid w:val="003F78CC"/>
    <w:rsid w:val="003F7A04"/>
    <w:rsid w:val="0041048A"/>
    <w:rsid w:val="00426D7B"/>
    <w:rsid w:val="00432F21"/>
    <w:rsid w:val="004377AA"/>
    <w:rsid w:val="0045638A"/>
    <w:rsid w:val="00465533"/>
    <w:rsid w:val="00471C93"/>
    <w:rsid w:val="004773D6"/>
    <w:rsid w:val="004838BC"/>
    <w:rsid w:val="004879D5"/>
    <w:rsid w:val="004938EF"/>
    <w:rsid w:val="004A7AE5"/>
    <w:rsid w:val="004A7EED"/>
    <w:rsid w:val="004B6FEF"/>
    <w:rsid w:val="004C0EC5"/>
    <w:rsid w:val="004C1F82"/>
    <w:rsid w:val="004C20E4"/>
    <w:rsid w:val="004C50A7"/>
    <w:rsid w:val="004F030E"/>
    <w:rsid w:val="0050072C"/>
    <w:rsid w:val="00503185"/>
    <w:rsid w:val="00506375"/>
    <w:rsid w:val="005067DA"/>
    <w:rsid w:val="00514AED"/>
    <w:rsid w:val="00530226"/>
    <w:rsid w:val="005543E3"/>
    <w:rsid w:val="005614B4"/>
    <w:rsid w:val="00562400"/>
    <w:rsid w:val="00567F16"/>
    <w:rsid w:val="005719A6"/>
    <w:rsid w:val="00572764"/>
    <w:rsid w:val="0058222C"/>
    <w:rsid w:val="00586B9B"/>
    <w:rsid w:val="00590941"/>
    <w:rsid w:val="005A13DC"/>
    <w:rsid w:val="005B5529"/>
    <w:rsid w:val="005C6516"/>
    <w:rsid w:val="005D38D7"/>
    <w:rsid w:val="005E07BD"/>
    <w:rsid w:val="005F2914"/>
    <w:rsid w:val="0061338D"/>
    <w:rsid w:val="00620B9A"/>
    <w:rsid w:val="00627418"/>
    <w:rsid w:val="00636F41"/>
    <w:rsid w:val="00641718"/>
    <w:rsid w:val="006455DE"/>
    <w:rsid w:val="00676307"/>
    <w:rsid w:val="006813B7"/>
    <w:rsid w:val="00683A78"/>
    <w:rsid w:val="00690143"/>
    <w:rsid w:val="00692B25"/>
    <w:rsid w:val="0069673C"/>
    <w:rsid w:val="00697D35"/>
    <w:rsid w:val="006B5151"/>
    <w:rsid w:val="006C124F"/>
    <w:rsid w:val="006D0EAC"/>
    <w:rsid w:val="006D747B"/>
    <w:rsid w:val="006E4AF1"/>
    <w:rsid w:val="006F29FA"/>
    <w:rsid w:val="006F2CA9"/>
    <w:rsid w:val="006F3826"/>
    <w:rsid w:val="007012B5"/>
    <w:rsid w:val="0070185C"/>
    <w:rsid w:val="007105FE"/>
    <w:rsid w:val="00715BA4"/>
    <w:rsid w:val="00724765"/>
    <w:rsid w:val="00733498"/>
    <w:rsid w:val="007435ED"/>
    <w:rsid w:val="007502EC"/>
    <w:rsid w:val="00772ECF"/>
    <w:rsid w:val="00781D74"/>
    <w:rsid w:val="00792B95"/>
    <w:rsid w:val="007C49C8"/>
    <w:rsid w:val="007D1FA8"/>
    <w:rsid w:val="007D7BA1"/>
    <w:rsid w:val="007F0D07"/>
    <w:rsid w:val="00803F59"/>
    <w:rsid w:val="00820A33"/>
    <w:rsid w:val="008269D2"/>
    <w:rsid w:val="008363E7"/>
    <w:rsid w:val="008502A0"/>
    <w:rsid w:val="00851769"/>
    <w:rsid w:val="00870149"/>
    <w:rsid w:val="008778A4"/>
    <w:rsid w:val="00882A04"/>
    <w:rsid w:val="00885DF2"/>
    <w:rsid w:val="008866D4"/>
    <w:rsid w:val="008902A3"/>
    <w:rsid w:val="008A543E"/>
    <w:rsid w:val="008B0365"/>
    <w:rsid w:val="008C37E6"/>
    <w:rsid w:val="008C70FF"/>
    <w:rsid w:val="008F1577"/>
    <w:rsid w:val="008F6426"/>
    <w:rsid w:val="00901872"/>
    <w:rsid w:val="00944202"/>
    <w:rsid w:val="00955193"/>
    <w:rsid w:val="00961439"/>
    <w:rsid w:val="00963BCE"/>
    <w:rsid w:val="0097672F"/>
    <w:rsid w:val="00981DB3"/>
    <w:rsid w:val="00987AA7"/>
    <w:rsid w:val="00990D12"/>
    <w:rsid w:val="00993F81"/>
    <w:rsid w:val="009C0230"/>
    <w:rsid w:val="009E5737"/>
    <w:rsid w:val="009F1336"/>
    <w:rsid w:val="00A20F05"/>
    <w:rsid w:val="00A2137A"/>
    <w:rsid w:val="00A2322D"/>
    <w:rsid w:val="00A37A62"/>
    <w:rsid w:val="00A475C6"/>
    <w:rsid w:val="00A50C37"/>
    <w:rsid w:val="00A5279E"/>
    <w:rsid w:val="00A54E10"/>
    <w:rsid w:val="00A62B80"/>
    <w:rsid w:val="00A97D6F"/>
    <w:rsid w:val="00AA2EB2"/>
    <w:rsid w:val="00AA5E04"/>
    <w:rsid w:val="00AD04BA"/>
    <w:rsid w:val="00AE56D3"/>
    <w:rsid w:val="00AF6277"/>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91E"/>
    <w:rsid w:val="00BB108D"/>
    <w:rsid w:val="00BB15E7"/>
    <w:rsid w:val="00BD1441"/>
    <w:rsid w:val="00BD668A"/>
    <w:rsid w:val="00BD7275"/>
    <w:rsid w:val="00BE7F48"/>
    <w:rsid w:val="00C020BC"/>
    <w:rsid w:val="00C139CE"/>
    <w:rsid w:val="00C15F0E"/>
    <w:rsid w:val="00C23A8A"/>
    <w:rsid w:val="00C35E08"/>
    <w:rsid w:val="00C40F5F"/>
    <w:rsid w:val="00C84440"/>
    <w:rsid w:val="00CA3998"/>
    <w:rsid w:val="00CE7802"/>
    <w:rsid w:val="00D1161E"/>
    <w:rsid w:val="00D20E64"/>
    <w:rsid w:val="00D23F48"/>
    <w:rsid w:val="00D4324B"/>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639B"/>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118</TotalTime>
  <Pages>8</Pages>
  <Words>1460</Words>
  <Characters>8324</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22</cp:revision>
  <cp:lastPrinted>2004-12-22T03:50:00Z</cp:lastPrinted>
  <dcterms:created xsi:type="dcterms:W3CDTF">2020-08-29T09:45:00Z</dcterms:created>
  <dcterms:modified xsi:type="dcterms:W3CDTF">2020-08-30T02:38:00Z</dcterms:modified>
</cp:coreProperties>
</file>