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0806F" w14:textId="77777777" w:rsidR="00FD217C" w:rsidRDefault="00FD217C">
      <w:pPr>
        <w:pStyle w:val="a3"/>
      </w:pPr>
      <w:r>
        <w:rPr>
          <w:rFonts w:hint="eastAsia"/>
        </w:rPr>
        <w:t>論文執筆要領</w:t>
      </w:r>
      <w:r>
        <w:rPr>
          <w:rFonts w:hint="eastAsia"/>
        </w:rPr>
        <w:t>A</w:t>
      </w:r>
    </w:p>
    <w:p w14:paraId="467BF259" w14:textId="77777777" w:rsidR="00FD217C" w:rsidRDefault="00FD217C">
      <w:pPr>
        <w:pStyle w:val="a4"/>
        <w:rPr>
          <w:szCs w:val="22"/>
        </w:rPr>
      </w:pPr>
      <w:r>
        <w:rPr>
          <w:rFonts w:hint="eastAsia"/>
          <w:szCs w:val="22"/>
        </w:rPr>
        <w:t>－論文・</w:t>
      </w:r>
      <w:r>
        <w:rPr>
          <w:rFonts w:hint="eastAsia"/>
          <w:bCs/>
        </w:rPr>
        <w:t>技術報告</w:t>
      </w:r>
      <w:r>
        <w:rPr>
          <w:rFonts w:hint="eastAsia"/>
          <w:szCs w:val="22"/>
        </w:rPr>
        <w:t>テンプレート　－</w:t>
      </w:r>
    </w:p>
    <w:p w14:paraId="1C0D19E0" w14:textId="77777777" w:rsidR="00FD217C" w:rsidRDefault="00FD217C"/>
    <w:p w14:paraId="3DA65C2D" w14:textId="77777777" w:rsidR="00FD217C" w:rsidRDefault="00D851F3" w:rsidP="00D851F3">
      <w:pPr>
        <w:pStyle w:val="a5"/>
        <w:tabs>
          <w:tab w:val="center" w:pos="4876"/>
          <w:tab w:val="left" w:pos="7580"/>
        </w:tabs>
        <w:jc w:val="left"/>
      </w:pPr>
      <w:r>
        <w:tab/>
      </w:r>
      <w:r w:rsidR="00FD217C">
        <w:rPr>
          <w:rFonts w:hint="eastAsia"/>
        </w:rPr>
        <w:t>チーム№：チーム名：リーダー名</w:t>
      </w:r>
      <w:r>
        <w:tab/>
      </w:r>
    </w:p>
    <w:p w14:paraId="322AEDDC" w14:textId="77777777" w:rsidR="00FD217C" w:rsidRDefault="00FD217C"/>
    <w:p w14:paraId="33F3DDA6" w14:textId="77777777" w:rsidR="00FD217C" w:rsidRDefault="00FD217C">
      <w:pPr>
        <w:pStyle w:val="a6"/>
      </w:pPr>
      <w:r>
        <w:rPr>
          <w:rFonts w:hint="eastAsia"/>
        </w:rPr>
        <w:t>How to write Paper</w:t>
      </w:r>
    </w:p>
    <w:p w14:paraId="2D8B0325" w14:textId="77777777" w:rsidR="00FD217C" w:rsidRDefault="00FD217C">
      <w:pPr>
        <w:pStyle w:val="af0"/>
      </w:pPr>
      <w:r>
        <w:rPr>
          <w:rFonts w:hint="eastAsia"/>
        </w:rPr>
        <w:t xml:space="preserve">－　</w:t>
      </w:r>
      <w:r>
        <w:rPr>
          <w:rFonts w:hint="eastAsia"/>
        </w:rPr>
        <w:t>Format Template</w:t>
      </w:r>
      <w:r>
        <w:rPr>
          <w:rFonts w:hint="eastAsia"/>
        </w:rPr>
        <w:t xml:space="preserve">　－</w:t>
      </w:r>
    </w:p>
    <w:p w14:paraId="4904741D" w14:textId="77777777" w:rsidR="00FD217C" w:rsidRDefault="00FD217C"/>
    <w:p w14:paraId="4AE755ED" w14:textId="77777777" w:rsidR="00FD217C" w:rsidRDefault="00FD217C">
      <w:pPr>
        <w:pStyle w:val="a5"/>
      </w:pPr>
      <w:r>
        <w:rPr>
          <w:rFonts w:hint="eastAsia"/>
        </w:rPr>
        <w:t>Team</w:t>
      </w:r>
      <w:r>
        <w:rPr>
          <w:rStyle w:val="Char"/>
        </w:rPr>
        <w:t>’</w:t>
      </w:r>
      <w:r>
        <w:rPr>
          <w:rStyle w:val="Char"/>
          <w:rFonts w:hint="eastAsia"/>
        </w:rPr>
        <w:t>s name</w:t>
      </w:r>
      <w:r>
        <w:rPr>
          <w:rFonts w:hint="eastAsia"/>
        </w:rPr>
        <w:t>：</w:t>
      </w:r>
      <w:r>
        <w:rPr>
          <w:rFonts w:hint="eastAsia"/>
        </w:rPr>
        <w:t>Leader</w:t>
      </w:r>
      <w:r>
        <w:t>’</w:t>
      </w:r>
      <w:r>
        <w:rPr>
          <w:rFonts w:hint="eastAsia"/>
        </w:rPr>
        <w:t>s name</w:t>
      </w:r>
    </w:p>
    <w:p w14:paraId="27D83353" w14:textId="77777777" w:rsidR="00FD217C" w:rsidRDefault="00FD217C"/>
    <w:p w14:paraId="2C35C2E8" w14:textId="77777777" w:rsidR="00FD217C" w:rsidRDefault="00FD217C">
      <w:pPr>
        <w:pStyle w:val="a7"/>
        <w:ind w:firstLine="200"/>
        <w:rPr>
          <w:color w:val="FF0000"/>
        </w:rPr>
      </w:pPr>
      <w:r>
        <w:rPr>
          <w:rFonts w:hint="eastAsia"/>
        </w:rPr>
        <w:t>この資料は，「</w:t>
      </w:r>
      <w:r w:rsidR="005E07BD">
        <w:rPr>
          <w:rFonts w:hint="eastAsia"/>
        </w:rPr>
        <w:t>JGS</w:t>
      </w:r>
      <w:r w:rsidR="005E07BD">
        <w:rPr>
          <w:rFonts w:hint="eastAsia"/>
        </w:rPr>
        <w:t>研究プロジェクト</w:t>
      </w:r>
      <w:r>
        <w:rPr>
          <w:rFonts w:hint="eastAsia"/>
        </w:rPr>
        <w:t>論文」の形式・構成・内容に関するガイドラインである．入力用のテンプレートを兼ねており，当資料の文章等を置き換えていけば提出論文の形式が作成できるようになっている．書き出しの日本語</w:t>
      </w:r>
      <w:r>
        <w:rPr>
          <w:rFonts w:hint="eastAsia"/>
        </w:rPr>
        <w:t>Abstract</w:t>
      </w:r>
      <w:r>
        <w:rPr>
          <w:rFonts w:hint="eastAsia"/>
        </w:rPr>
        <w:t>（要旨）部分はこのフォーマットのように書き，英語の</w:t>
      </w:r>
      <w:r>
        <w:rPr>
          <w:rFonts w:hint="eastAsia"/>
        </w:rPr>
        <w:t>Abstract</w:t>
      </w:r>
      <w:r>
        <w:rPr>
          <w:rFonts w:hint="eastAsia"/>
        </w:rPr>
        <w:t>およびキーワードを次のように記述する．</w:t>
      </w:r>
    </w:p>
    <w:p w14:paraId="25830A43" w14:textId="77777777" w:rsidR="00FD217C" w:rsidRDefault="00FD217C"/>
    <w:p w14:paraId="2F2D66DC" w14:textId="77777777" w:rsidR="00FD217C" w:rsidRDefault="00FD217C">
      <w:pPr>
        <w:pStyle w:val="a8"/>
        <w:ind w:firstLine="100"/>
      </w:pPr>
      <w:proofErr w:type="gramStart"/>
      <w:r>
        <w:t>This manual guides</w:t>
      </w:r>
      <w:proofErr w:type="gramEnd"/>
      <w:r>
        <w:t xml:space="preserve"> you in writing an “</w:t>
      </w:r>
      <w:r>
        <w:rPr>
          <w:rFonts w:hint="eastAsia"/>
        </w:rPr>
        <w:t>JGS</w:t>
      </w:r>
      <w:r>
        <w:t xml:space="preserve"> Paper” in the proper format and structure. The guideline is prepared as an input format template to help you write a properly formatted paper by following the instructions explained in the body. The abstract of your paper should be written in this style, with five key words and phrases as shown below.</w:t>
      </w:r>
    </w:p>
    <w:p w14:paraId="7BCFDA70" w14:textId="77777777" w:rsidR="00FD217C" w:rsidRDefault="00FD217C"/>
    <w:p w14:paraId="6FFBF6B1" w14:textId="77777777" w:rsidR="00FD217C" w:rsidRDefault="00FD217C">
      <w:pPr>
        <w:pStyle w:val="af1"/>
      </w:pPr>
      <w:r>
        <w:rPr>
          <w:rFonts w:hint="eastAsia"/>
        </w:rPr>
        <w:t xml:space="preserve">Key Words &amp; Phrases </w:t>
      </w:r>
      <w:r>
        <w:rPr>
          <w:rFonts w:hint="eastAsia"/>
        </w:rPr>
        <w:t>：執筆要領，論文テンプレート，発明提出，フォーマット，参考文献</w:t>
      </w:r>
    </w:p>
    <w:p w14:paraId="3033D5D2" w14:textId="77777777" w:rsidR="00FD217C" w:rsidRDefault="00FD217C">
      <w:pPr>
        <w:pStyle w:val="af2"/>
      </w:pPr>
      <w:r>
        <w:rPr>
          <w:rFonts w:hint="eastAsia"/>
        </w:rPr>
        <w:t xml:space="preserve">　　　　　　　　　　</w:t>
      </w:r>
      <w:r>
        <w:rPr>
          <w:rFonts w:hint="eastAsia"/>
        </w:rPr>
        <w:t xml:space="preserve"> paper guideline, paper template, invention submission, format, references</w:t>
      </w:r>
    </w:p>
    <w:p w14:paraId="4F9E93F5" w14:textId="77777777" w:rsidR="00FD217C" w:rsidRDefault="00FD217C"/>
    <w:p w14:paraId="119F0076" w14:textId="77777777" w:rsidR="00FD217C" w:rsidRDefault="00FD217C">
      <w:pPr>
        <w:sectPr w:rsidR="00FD217C">
          <w:footerReference w:type="default" r:id="rId8"/>
          <w:pgSz w:w="11906" w:h="16838" w:code="9"/>
          <w:pgMar w:top="1247" w:right="1077" w:bottom="1247" w:left="1077" w:header="851" w:footer="992" w:gutter="0"/>
          <w:cols w:space="425"/>
          <w:docGrid w:linePitch="286"/>
        </w:sectPr>
      </w:pPr>
    </w:p>
    <w:p w14:paraId="1BE17C45" w14:textId="47E441D5" w:rsidR="00FD217C" w:rsidRDefault="00FD217C">
      <w:pPr>
        <w:pStyle w:val="af"/>
      </w:pPr>
      <w:r>
        <w:rPr>
          <w:rFonts w:hint="eastAsia"/>
        </w:rPr>
        <w:t>１．はじめに</w:t>
      </w:r>
    </w:p>
    <w:p w14:paraId="34692EE5" w14:textId="77777777" w:rsidR="008778A4" w:rsidRDefault="008778A4" w:rsidP="008778A4">
      <w:pPr>
        <w:pStyle w:val="aa"/>
        <w:ind w:firstLine="220"/>
        <w:rPr>
          <w:szCs w:val="22"/>
        </w:rPr>
      </w:pPr>
      <w:r w:rsidRPr="009A20F1">
        <w:rPr>
          <w:rFonts w:hint="eastAsia"/>
          <w:szCs w:val="22"/>
        </w:rPr>
        <w:t>日々新たなデジタル技術が開発されている昨今</w:t>
      </w:r>
      <w:r>
        <w:rPr>
          <w:rFonts w:hint="eastAsia"/>
          <w:szCs w:val="22"/>
        </w:rPr>
        <w:t>，</w:t>
      </w:r>
      <w:r w:rsidRPr="009A20F1">
        <w:rPr>
          <w:rFonts w:hint="eastAsia"/>
          <w:szCs w:val="22"/>
        </w:rPr>
        <w:t>IT</w:t>
      </w:r>
      <w:r w:rsidRPr="009A20F1">
        <w:rPr>
          <w:rFonts w:hint="eastAsia"/>
          <w:szCs w:val="22"/>
        </w:rPr>
        <w:t>業界のみならず様々な業種でデジタル技術を駆使したビジネスが創出され</w:t>
      </w:r>
      <w:r>
        <w:rPr>
          <w:rFonts w:hint="eastAsia"/>
          <w:szCs w:val="22"/>
        </w:rPr>
        <w:t>，</w:t>
      </w:r>
      <w:r w:rsidRPr="009A20F1">
        <w:rPr>
          <w:rFonts w:hint="eastAsia"/>
          <w:szCs w:val="22"/>
        </w:rPr>
        <w:t>企業価値を高めている</w:t>
      </w:r>
      <w:r>
        <w:rPr>
          <w:rFonts w:hint="eastAsia"/>
          <w:szCs w:val="22"/>
        </w:rPr>
        <w:t>．</w:t>
      </w:r>
      <w:r w:rsidRPr="009A20F1">
        <w:rPr>
          <w:rFonts w:hint="eastAsia"/>
          <w:szCs w:val="22"/>
        </w:rPr>
        <w:t>このような状況の中</w:t>
      </w:r>
      <w:r>
        <w:rPr>
          <w:rFonts w:hint="eastAsia"/>
          <w:szCs w:val="22"/>
        </w:rPr>
        <w:t>，</w:t>
      </w:r>
      <w:r w:rsidRPr="009A20F1">
        <w:rPr>
          <w:rFonts w:hint="eastAsia"/>
          <w:szCs w:val="22"/>
        </w:rPr>
        <w:t>我が国では更なる競争力強化のため</w:t>
      </w:r>
      <w:r>
        <w:rPr>
          <w:rFonts w:hint="eastAsia"/>
          <w:szCs w:val="22"/>
        </w:rPr>
        <w:t>，</w:t>
      </w:r>
      <w:r w:rsidRPr="009A20F1">
        <w:rPr>
          <w:rFonts w:hint="eastAsia"/>
          <w:szCs w:val="22"/>
        </w:rPr>
        <w:t>各企業にデジタルトランスフォーメーション</w:t>
      </w:r>
      <w:r w:rsidRPr="009A20F1">
        <w:rPr>
          <w:rFonts w:hint="eastAsia"/>
          <w:szCs w:val="22"/>
        </w:rPr>
        <w:t>(DX)</w:t>
      </w:r>
      <w:r w:rsidRPr="009A20F1">
        <w:rPr>
          <w:rFonts w:hint="eastAsia"/>
          <w:szCs w:val="22"/>
        </w:rPr>
        <w:t>を推進していくことを強く求めている</w:t>
      </w:r>
      <w:r>
        <w:rPr>
          <w:rFonts w:hint="eastAsia"/>
          <w:szCs w:val="22"/>
        </w:rPr>
        <w:t>が，</w:t>
      </w:r>
      <w:r w:rsidRPr="009A20F1">
        <w:rPr>
          <w:rFonts w:hint="eastAsia"/>
          <w:szCs w:val="22"/>
        </w:rPr>
        <w:t>現状では一部の先進的な企業を除く多くの企業が</w:t>
      </w:r>
      <w:r w:rsidRPr="009A20F1">
        <w:rPr>
          <w:rFonts w:hint="eastAsia"/>
          <w:szCs w:val="22"/>
        </w:rPr>
        <w:t>DX</w:t>
      </w:r>
      <w:r w:rsidRPr="009A20F1">
        <w:rPr>
          <w:rFonts w:hint="eastAsia"/>
          <w:szCs w:val="22"/>
        </w:rPr>
        <w:t>を推進できていない。その主な原因として</w:t>
      </w:r>
      <w:r>
        <w:rPr>
          <w:rFonts w:hint="eastAsia"/>
          <w:szCs w:val="22"/>
        </w:rPr>
        <w:t>，</w:t>
      </w:r>
      <w:r w:rsidRPr="009A20F1">
        <w:rPr>
          <w:rFonts w:hint="eastAsia"/>
          <w:szCs w:val="22"/>
        </w:rPr>
        <w:t>既存の基幹システムの老朽化が挙げられている</w:t>
      </w:r>
      <w:r>
        <w:rPr>
          <w:rFonts w:hint="eastAsia"/>
          <w:szCs w:val="22"/>
        </w:rPr>
        <w:t>．</w:t>
      </w:r>
      <w:r w:rsidRPr="009A20F1">
        <w:rPr>
          <w:rFonts w:hint="eastAsia"/>
          <w:szCs w:val="22"/>
        </w:rPr>
        <w:t>年を重ねることでシステムが複雑化することで</w:t>
      </w:r>
      <w:r>
        <w:rPr>
          <w:rFonts w:hint="eastAsia"/>
          <w:szCs w:val="22"/>
        </w:rPr>
        <w:t>，</w:t>
      </w:r>
      <w:r w:rsidRPr="009A20F1">
        <w:rPr>
          <w:rFonts w:hint="eastAsia"/>
          <w:szCs w:val="22"/>
        </w:rPr>
        <w:t>維持管理費が高騰</w:t>
      </w:r>
      <w:r>
        <w:rPr>
          <w:rFonts w:hint="eastAsia"/>
          <w:szCs w:val="22"/>
        </w:rPr>
        <w:t>，</w:t>
      </w:r>
      <w:r w:rsidRPr="009A20F1">
        <w:rPr>
          <w:rFonts w:hint="eastAsia"/>
          <w:szCs w:val="22"/>
        </w:rPr>
        <w:t>また技術継承もままならなくなり</w:t>
      </w:r>
      <w:r>
        <w:rPr>
          <w:rFonts w:hint="eastAsia"/>
          <w:szCs w:val="22"/>
        </w:rPr>
        <w:t>，</w:t>
      </w:r>
      <w:r w:rsidRPr="009A20F1">
        <w:rPr>
          <w:rFonts w:hint="eastAsia"/>
          <w:szCs w:val="22"/>
        </w:rPr>
        <w:t>新たなデジタル技術をビジネスに組み込めない状態となっている</w:t>
      </w:r>
      <w:r>
        <w:rPr>
          <w:rFonts w:hint="eastAsia"/>
          <w:szCs w:val="22"/>
        </w:rPr>
        <w:t>．</w:t>
      </w:r>
      <w:r w:rsidRPr="009A20F1">
        <w:rPr>
          <w:rFonts w:hint="eastAsia"/>
          <w:szCs w:val="22"/>
        </w:rPr>
        <w:t xml:space="preserve"> </w:t>
      </w:r>
      <w:r w:rsidRPr="009A20F1">
        <w:rPr>
          <w:rFonts w:hint="eastAsia"/>
          <w:szCs w:val="22"/>
        </w:rPr>
        <w:t>経済産業省のレポートによれば</w:t>
      </w:r>
      <w:r>
        <w:rPr>
          <w:rFonts w:hint="eastAsia"/>
          <w:szCs w:val="22"/>
        </w:rPr>
        <w:t>，</w:t>
      </w:r>
      <w:r w:rsidRPr="009A20F1">
        <w:rPr>
          <w:rFonts w:hint="eastAsia"/>
          <w:szCs w:val="22"/>
        </w:rPr>
        <w:t>レガシーシステムが継続して使用された場合</w:t>
      </w:r>
      <w:r>
        <w:rPr>
          <w:rFonts w:hint="eastAsia"/>
          <w:szCs w:val="22"/>
        </w:rPr>
        <w:t>，</w:t>
      </w:r>
      <w:r w:rsidRPr="009A20F1">
        <w:rPr>
          <w:rFonts w:hint="eastAsia"/>
          <w:szCs w:val="22"/>
        </w:rPr>
        <w:t>2025</w:t>
      </w:r>
      <w:r w:rsidRPr="009A20F1">
        <w:rPr>
          <w:rFonts w:hint="eastAsia"/>
          <w:szCs w:val="22"/>
        </w:rPr>
        <w:t>年～</w:t>
      </w:r>
      <w:r w:rsidRPr="009A20F1">
        <w:rPr>
          <w:rFonts w:hint="eastAsia"/>
          <w:szCs w:val="22"/>
        </w:rPr>
        <w:t>2030</w:t>
      </w:r>
      <w:r w:rsidRPr="009A20F1">
        <w:rPr>
          <w:rFonts w:hint="eastAsia"/>
          <w:szCs w:val="22"/>
        </w:rPr>
        <w:t>年の間に最大</w:t>
      </w:r>
      <w:r w:rsidRPr="009A20F1">
        <w:rPr>
          <w:rFonts w:hint="eastAsia"/>
          <w:szCs w:val="22"/>
        </w:rPr>
        <w:t>12</w:t>
      </w:r>
      <w:r w:rsidRPr="009A20F1">
        <w:rPr>
          <w:rFonts w:hint="eastAsia"/>
          <w:szCs w:val="22"/>
        </w:rPr>
        <w:t>兆円の経済損失が生じると推定されている</w:t>
      </w:r>
      <w:r w:rsidRPr="009A20F1">
        <w:rPr>
          <w:rFonts w:hint="eastAsia"/>
          <w:szCs w:val="22"/>
        </w:rPr>
        <w:t>[1]</w:t>
      </w:r>
      <w:r>
        <w:rPr>
          <w:rFonts w:hint="eastAsia"/>
          <w:szCs w:val="22"/>
        </w:rPr>
        <w:t>．</w:t>
      </w:r>
      <w:r w:rsidRPr="009A20F1">
        <w:rPr>
          <w:rFonts w:hint="eastAsia"/>
          <w:szCs w:val="22"/>
        </w:rPr>
        <w:t xml:space="preserve"> </w:t>
      </w:r>
    </w:p>
    <w:p w14:paraId="4238DA23" w14:textId="77777777" w:rsidR="008778A4" w:rsidRDefault="008778A4" w:rsidP="008778A4">
      <w:pPr>
        <w:pStyle w:val="aa"/>
        <w:ind w:firstLine="220"/>
        <w:rPr>
          <w:szCs w:val="22"/>
        </w:rPr>
      </w:pPr>
      <w:r w:rsidRPr="009A20F1">
        <w:rPr>
          <w:rFonts w:hint="eastAsia"/>
          <w:szCs w:val="22"/>
        </w:rPr>
        <w:t>そのため</w:t>
      </w:r>
      <w:r>
        <w:rPr>
          <w:rFonts w:hint="eastAsia"/>
          <w:szCs w:val="22"/>
        </w:rPr>
        <w:t>，</w:t>
      </w:r>
      <w:r w:rsidRPr="009A20F1">
        <w:rPr>
          <w:rFonts w:hint="eastAsia"/>
          <w:szCs w:val="22"/>
        </w:rPr>
        <w:t>DX</w:t>
      </w:r>
      <w:r w:rsidRPr="009A20F1">
        <w:rPr>
          <w:rFonts w:hint="eastAsia"/>
          <w:szCs w:val="22"/>
        </w:rPr>
        <w:t>を推進していくためには</w:t>
      </w:r>
      <w:r>
        <w:rPr>
          <w:rFonts w:hint="eastAsia"/>
          <w:szCs w:val="22"/>
        </w:rPr>
        <w:t>，</w:t>
      </w:r>
      <w:r w:rsidRPr="009A20F1">
        <w:rPr>
          <w:rFonts w:hint="eastAsia"/>
          <w:szCs w:val="22"/>
        </w:rPr>
        <w:t>老朽化し複雑化したレガシーシステムの</w:t>
      </w:r>
      <w:r w:rsidRPr="00980B3A">
        <w:rPr>
          <w:rFonts w:hint="eastAsia"/>
          <w:color w:val="FF0000"/>
          <w:szCs w:val="22"/>
        </w:rPr>
        <w:t>改修</w:t>
      </w:r>
      <w:r w:rsidRPr="009A20F1">
        <w:rPr>
          <w:rFonts w:hint="eastAsia"/>
          <w:szCs w:val="22"/>
        </w:rPr>
        <w:t>が必要となる</w:t>
      </w:r>
      <w:r>
        <w:rPr>
          <w:rFonts w:hint="eastAsia"/>
          <w:szCs w:val="22"/>
        </w:rPr>
        <w:t>．</w:t>
      </w:r>
      <w:r w:rsidRPr="009A20F1">
        <w:rPr>
          <w:rFonts w:hint="eastAsia"/>
          <w:szCs w:val="22"/>
        </w:rPr>
        <w:t>しかし既存システムの</w:t>
      </w:r>
      <w:r w:rsidRPr="00980B3A">
        <w:rPr>
          <w:rFonts w:hint="eastAsia"/>
          <w:color w:val="FF0000"/>
          <w:szCs w:val="22"/>
        </w:rPr>
        <w:t>改修</w:t>
      </w:r>
      <w:r>
        <w:rPr>
          <w:rFonts w:hint="eastAsia"/>
          <w:szCs w:val="22"/>
        </w:rPr>
        <w:t>は</w:t>
      </w:r>
      <w:r w:rsidRPr="009A20F1">
        <w:rPr>
          <w:rFonts w:hint="eastAsia"/>
          <w:szCs w:val="22"/>
        </w:rPr>
        <w:t>大規模かつ長期のプロジェクトと</w:t>
      </w:r>
      <w:r>
        <w:rPr>
          <w:rFonts w:hint="eastAsia"/>
          <w:szCs w:val="22"/>
        </w:rPr>
        <w:t>なるため</w:t>
      </w:r>
      <w:r w:rsidRPr="00980B3A">
        <w:rPr>
          <w:rFonts w:hint="eastAsia"/>
          <w:color w:val="FF0000"/>
          <w:szCs w:val="22"/>
        </w:rPr>
        <w:t>リスクも大きく</w:t>
      </w:r>
      <w:r>
        <w:rPr>
          <w:rFonts w:hint="eastAsia"/>
          <w:szCs w:val="22"/>
        </w:rPr>
        <w:t>，</w:t>
      </w:r>
      <w:r w:rsidRPr="009A20F1">
        <w:rPr>
          <w:rFonts w:hint="eastAsia"/>
          <w:szCs w:val="22"/>
        </w:rPr>
        <w:t>スピーディに効果を得ることができない</w:t>
      </w:r>
      <w:r>
        <w:rPr>
          <w:rFonts w:hint="eastAsia"/>
          <w:szCs w:val="22"/>
        </w:rPr>
        <w:t>．そこで，</w:t>
      </w:r>
      <w:r w:rsidRPr="009A20F1">
        <w:rPr>
          <w:rFonts w:hint="eastAsia"/>
          <w:szCs w:val="22"/>
        </w:rPr>
        <w:t>頻繁に改修が求められるビジネスロジック又は新規に作成するビジネスロジックについて</w:t>
      </w:r>
      <w:r>
        <w:rPr>
          <w:rFonts w:hint="eastAsia"/>
          <w:szCs w:val="22"/>
        </w:rPr>
        <w:t>，</w:t>
      </w:r>
      <w:r w:rsidRPr="009A20F1">
        <w:rPr>
          <w:rFonts w:hint="eastAsia"/>
          <w:szCs w:val="22"/>
        </w:rPr>
        <w:t>新たなデジタル技術を使用して構築することで</w:t>
      </w:r>
      <w:r>
        <w:rPr>
          <w:rFonts w:hint="eastAsia"/>
          <w:szCs w:val="22"/>
        </w:rPr>
        <w:t>，</w:t>
      </w:r>
      <w:r w:rsidRPr="009A20F1">
        <w:rPr>
          <w:rFonts w:hint="eastAsia"/>
          <w:szCs w:val="22"/>
        </w:rPr>
        <w:t>ビジネスモデルの変化に迅速に追従できるように</w:t>
      </w:r>
      <w:r>
        <w:rPr>
          <w:rFonts w:hint="eastAsia"/>
          <w:szCs w:val="22"/>
        </w:rPr>
        <w:t>する必要がある．</w:t>
      </w:r>
      <w:r w:rsidRPr="009A20F1">
        <w:rPr>
          <w:rFonts w:hint="eastAsia"/>
          <w:szCs w:val="22"/>
        </w:rPr>
        <w:t xml:space="preserve"> </w:t>
      </w:r>
    </w:p>
    <w:p w14:paraId="1A154D7B" w14:textId="2C15A40D" w:rsidR="008778A4" w:rsidRDefault="008778A4" w:rsidP="008778A4">
      <w:pPr>
        <w:pStyle w:val="aa"/>
        <w:ind w:firstLine="220"/>
        <w:rPr>
          <w:szCs w:val="22"/>
        </w:rPr>
      </w:pPr>
      <w:r w:rsidRPr="009A20F1">
        <w:rPr>
          <w:rFonts w:hint="eastAsia"/>
          <w:szCs w:val="22"/>
        </w:rPr>
        <w:t>近年</w:t>
      </w:r>
      <w:r>
        <w:rPr>
          <w:rFonts w:hint="eastAsia"/>
          <w:szCs w:val="22"/>
        </w:rPr>
        <w:t>，</w:t>
      </w:r>
      <w:r w:rsidRPr="009A20F1">
        <w:rPr>
          <w:rFonts w:hint="eastAsia"/>
          <w:szCs w:val="22"/>
        </w:rPr>
        <w:t>維持管理費を削減し</w:t>
      </w:r>
      <w:r>
        <w:rPr>
          <w:rFonts w:hint="eastAsia"/>
        </w:rPr>
        <w:t>，</w:t>
      </w:r>
      <w:r w:rsidRPr="009A20F1">
        <w:rPr>
          <w:rFonts w:hint="eastAsia"/>
          <w:szCs w:val="22"/>
        </w:rPr>
        <w:t>ビジネスアジリティを向上させるアーキテクチャとしてサーバレスアーキテクチャ</w:t>
      </w:r>
      <w:r w:rsidR="00E707AD">
        <w:rPr>
          <w:rFonts w:hint="eastAsia"/>
          <w:szCs w:val="22"/>
        </w:rPr>
        <w:t>ー</w:t>
      </w:r>
      <w:r w:rsidRPr="009A20F1">
        <w:rPr>
          <w:rFonts w:hint="eastAsia"/>
          <w:szCs w:val="22"/>
        </w:rPr>
        <w:t>が注目されている。サーバレスアーキテクチャ</w:t>
      </w:r>
      <w:r w:rsidR="00E707AD">
        <w:rPr>
          <w:rFonts w:hint="eastAsia"/>
          <w:szCs w:val="22"/>
        </w:rPr>
        <w:t>ー</w:t>
      </w:r>
      <w:r w:rsidRPr="009A20F1">
        <w:rPr>
          <w:rFonts w:hint="eastAsia"/>
          <w:szCs w:val="22"/>
        </w:rPr>
        <w:t>は</w:t>
      </w:r>
      <w:r>
        <w:rPr>
          <w:rFonts w:hint="eastAsia"/>
          <w:szCs w:val="22"/>
        </w:rPr>
        <w:t>，</w:t>
      </w:r>
      <w:r w:rsidRPr="009A20F1">
        <w:rPr>
          <w:rFonts w:hint="eastAsia"/>
          <w:szCs w:val="22"/>
        </w:rPr>
        <w:t>各クラウド</w:t>
      </w:r>
      <w:r w:rsidR="00562400">
        <w:rPr>
          <w:rFonts w:hint="eastAsia"/>
          <w:szCs w:val="22"/>
        </w:rPr>
        <w:t>事業者</w:t>
      </w:r>
      <w:r w:rsidRPr="009A20F1">
        <w:rPr>
          <w:rFonts w:hint="eastAsia"/>
          <w:szCs w:val="22"/>
        </w:rPr>
        <w:t>の責任範囲が広く</w:t>
      </w:r>
      <w:r>
        <w:rPr>
          <w:rFonts w:hint="eastAsia"/>
          <w:szCs w:val="22"/>
        </w:rPr>
        <w:t>，</w:t>
      </w:r>
      <w:r w:rsidRPr="009A20F1">
        <w:rPr>
          <w:rFonts w:hint="eastAsia"/>
          <w:szCs w:val="22"/>
        </w:rPr>
        <w:t>ユーザは業務ロジック構築とアプリケーション開発に注力できる点が大きな特徴である</w:t>
      </w:r>
      <w:r>
        <w:rPr>
          <w:rFonts w:hint="eastAsia"/>
          <w:szCs w:val="22"/>
        </w:rPr>
        <w:t>．</w:t>
      </w:r>
      <w:r w:rsidRPr="009A20F1">
        <w:rPr>
          <w:rFonts w:hint="eastAsia"/>
          <w:szCs w:val="22"/>
        </w:rPr>
        <w:t>以下</w:t>
      </w:r>
      <w:r>
        <w:rPr>
          <w:rFonts w:hint="eastAsia"/>
          <w:szCs w:val="22"/>
        </w:rPr>
        <w:t>，</w:t>
      </w:r>
      <w:r w:rsidRPr="009A20F1">
        <w:rPr>
          <w:rFonts w:hint="eastAsia"/>
          <w:szCs w:val="22"/>
        </w:rPr>
        <w:t>2</w:t>
      </w:r>
      <w:r w:rsidRPr="009A20F1">
        <w:rPr>
          <w:rFonts w:hint="eastAsia"/>
          <w:szCs w:val="22"/>
        </w:rPr>
        <w:t>章でサーバレスアーキテクチャ</w:t>
      </w:r>
      <w:r w:rsidR="00E707AD">
        <w:rPr>
          <w:rFonts w:hint="eastAsia"/>
          <w:szCs w:val="22"/>
        </w:rPr>
        <w:t>ー</w:t>
      </w:r>
      <w:r w:rsidRPr="009A20F1">
        <w:rPr>
          <w:rFonts w:hint="eastAsia"/>
          <w:szCs w:val="22"/>
        </w:rPr>
        <w:t>の特徴を述べ</w:t>
      </w:r>
      <w:r>
        <w:rPr>
          <w:rFonts w:hint="eastAsia"/>
          <w:szCs w:val="22"/>
        </w:rPr>
        <w:t>，</w:t>
      </w:r>
      <w:r w:rsidRPr="009A20F1">
        <w:rPr>
          <w:rFonts w:hint="eastAsia"/>
          <w:szCs w:val="22"/>
        </w:rPr>
        <w:t>3</w:t>
      </w:r>
      <w:r w:rsidRPr="009A20F1">
        <w:rPr>
          <w:rFonts w:hint="eastAsia"/>
          <w:szCs w:val="22"/>
        </w:rPr>
        <w:t>章</w:t>
      </w:r>
      <w:r>
        <w:rPr>
          <w:rFonts w:hint="eastAsia"/>
          <w:szCs w:val="22"/>
        </w:rPr>
        <w:t>，</w:t>
      </w:r>
      <w:r w:rsidRPr="009A20F1">
        <w:rPr>
          <w:rFonts w:hint="eastAsia"/>
          <w:szCs w:val="22"/>
        </w:rPr>
        <w:t>4</w:t>
      </w:r>
      <w:r w:rsidRPr="009A20F1">
        <w:rPr>
          <w:rFonts w:hint="eastAsia"/>
          <w:szCs w:val="22"/>
        </w:rPr>
        <w:t>章にてサーバレスアーキテクチャ</w:t>
      </w:r>
      <w:r w:rsidR="00E707AD">
        <w:rPr>
          <w:rFonts w:hint="eastAsia"/>
          <w:szCs w:val="22"/>
        </w:rPr>
        <w:t>ー</w:t>
      </w:r>
      <w:r w:rsidRPr="009A20F1">
        <w:rPr>
          <w:rFonts w:hint="eastAsia"/>
          <w:szCs w:val="22"/>
        </w:rPr>
        <w:t>を適用することで</w:t>
      </w:r>
      <w:r>
        <w:rPr>
          <w:rFonts w:hint="eastAsia"/>
          <w:szCs w:val="22"/>
        </w:rPr>
        <w:t>，</w:t>
      </w:r>
      <w:r w:rsidRPr="009A20F1">
        <w:rPr>
          <w:rFonts w:hint="eastAsia"/>
          <w:szCs w:val="22"/>
        </w:rPr>
        <w:t>ビジネスアジリティが向上するかを作成する成果物の量及び開発作業量の</w:t>
      </w:r>
      <w:r w:rsidRPr="009A20F1">
        <w:rPr>
          <w:rFonts w:hint="eastAsia"/>
          <w:szCs w:val="22"/>
        </w:rPr>
        <w:t>2</w:t>
      </w:r>
      <w:r w:rsidRPr="009A20F1">
        <w:rPr>
          <w:rFonts w:hint="eastAsia"/>
          <w:szCs w:val="22"/>
        </w:rPr>
        <w:t>点から検証を行う</w:t>
      </w:r>
      <w:r>
        <w:rPr>
          <w:rFonts w:hint="eastAsia"/>
        </w:rPr>
        <w:t>．</w:t>
      </w:r>
    </w:p>
    <w:p w14:paraId="3E4A1637" w14:textId="77777777" w:rsidR="00FD217C" w:rsidRPr="008778A4" w:rsidRDefault="00FD217C">
      <w:pPr>
        <w:pStyle w:val="aa"/>
        <w:ind w:firstLineChars="0" w:firstLine="0"/>
        <w:rPr>
          <w:szCs w:val="22"/>
        </w:rPr>
      </w:pPr>
    </w:p>
    <w:p w14:paraId="2DCE7728" w14:textId="77777777" w:rsidR="000F59A6" w:rsidRDefault="000F59A6" w:rsidP="000F59A6">
      <w:pPr>
        <w:pStyle w:val="aa"/>
        <w:ind w:firstLineChars="0" w:firstLine="0"/>
        <w:rPr>
          <w:rFonts w:eastAsia="ＭＳ ゴシック"/>
          <w:szCs w:val="22"/>
        </w:rPr>
      </w:pPr>
      <w:r>
        <w:rPr>
          <w:rFonts w:eastAsia="ＭＳ ゴシック" w:hint="eastAsia"/>
          <w:szCs w:val="22"/>
        </w:rPr>
        <w:t>２．サーバレスアーキテクチャーとは</w:t>
      </w:r>
      <w:r>
        <w:rPr>
          <w:rFonts w:eastAsia="ＭＳ ゴシック"/>
          <w:szCs w:val="22"/>
        </w:rPr>
        <w:t xml:space="preserve"> </w:t>
      </w:r>
    </w:p>
    <w:p w14:paraId="64BE0761" w14:textId="77777777" w:rsidR="000F59A6" w:rsidRDefault="000F59A6" w:rsidP="000F59A6">
      <w:pPr>
        <w:adjustRightInd w:val="0"/>
        <w:rPr>
          <w:color w:val="000000"/>
        </w:rPr>
      </w:pPr>
      <w:r>
        <w:rPr>
          <w:rFonts w:hint="eastAsia"/>
          <w:color w:val="000000"/>
        </w:rPr>
        <w:t xml:space="preserve">　サーバレスアーキテクチャーとは</w:t>
      </w:r>
      <w:r>
        <w:rPr>
          <w:rFonts w:hint="eastAsia"/>
        </w:rPr>
        <w:t>，</w:t>
      </w:r>
      <w:r>
        <w:rPr>
          <w:rFonts w:hint="eastAsia"/>
          <w:color w:val="000000"/>
        </w:rPr>
        <w:t>一般的に「サーバーを必要としないアプリケーション実行環境を組み合わせたシステム構成」を示すが、</w:t>
      </w:r>
      <w:r>
        <w:rPr>
          <w:color w:val="000000"/>
        </w:rPr>
        <w:t xml:space="preserve"> </w:t>
      </w:r>
      <w:r>
        <w:rPr>
          <w:rFonts w:hint="eastAsia"/>
          <w:color w:val="000000"/>
        </w:rPr>
        <w:t>本論文では「サーバレス」</w:t>
      </w:r>
      <w:r>
        <w:rPr>
          <w:rFonts w:hint="eastAsia"/>
        </w:rPr>
        <w:t>，</w:t>
      </w:r>
      <w:r>
        <w:rPr>
          <w:rFonts w:hint="eastAsia"/>
          <w:color w:val="000000"/>
        </w:rPr>
        <w:t>「サーバレスアーキテクチャー」の２つの用語は、</w:t>
      </w:r>
      <w:r>
        <w:rPr>
          <w:color w:val="000000"/>
        </w:rPr>
        <w:t>2019</w:t>
      </w:r>
      <w:r>
        <w:rPr>
          <w:rFonts w:hint="eastAsia"/>
          <w:color w:val="000000"/>
        </w:rPr>
        <w:t>年度</w:t>
      </w:r>
      <w:r>
        <w:rPr>
          <w:color w:val="000000"/>
        </w:rPr>
        <w:t>JGS</w:t>
      </w:r>
      <w:r>
        <w:rPr>
          <w:rFonts w:hint="eastAsia"/>
          <w:color w:val="000000"/>
        </w:rPr>
        <w:t>論文「サーハ</w:t>
      </w:r>
      <w:proofErr w:type="gramStart"/>
      <w:r>
        <w:rPr>
          <w:rFonts w:hint="eastAsia"/>
          <w:color w:val="000000"/>
        </w:rPr>
        <w:t>゙</w:t>
      </w:r>
      <w:proofErr w:type="gramEnd"/>
      <w:r>
        <w:rPr>
          <w:rFonts w:hint="eastAsia"/>
          <w:color w:val="000000"/>
        </w:rPr>
        <w:t>レスアーキテクチャーの適用検討フ</w:t>
      </w:r>
      <w:proofErr w:type="gramStart"/>
      <w:r>
        <w:rPr>
          <w:rFonts w:hint="eastAsia"/>
          <w:color w:val="000000"/>
        </w:rPr>
        <w:t>゚</w:t>
      </w:r>
      <w:proofErr w:type="gramEnd"/>
      <w:r>
        <w:rPr>
          <w:rFonts w:hint="eastAsia"/>
          <w:color w:val="000000"/>
        </w:rPr>
        <w:t>ロセスの提案」</w:t>
      </w:r>
      <w:r>
        <w:rPr>
          <w:color w:val="000000"/>
        </w:rPr>
        <w:t>[2]</w:t>
      </w:r>
      <w:r>
        <w:rPr>
          <w:rFonts w:hint="eastAsia"/>
          <w:color w:val="000000"/>
        </w:rPr>
        <w:t>の定義と同意とする</w:t>
      </w:r>
      <w:r>
        <w:rPr>
          <w:rFonts w:hint="eastAsia"/>
        </w:rPr>
        <w:t>．</w:t>
      </w:r>
    </w:p>
    <w:p w14:paraId="692E09E0" w14:textId="77777777" w:rsidR="000F59A6" w:rsidRDefault="000F59A6" w:rsidP="000F59A6">
      <w:pPr>
        <w:adjustRightInd w:val="0"/>
        <w:rPr>
          <w:rFonts w:eastAsia="ＭＳ ゴシック"/>
          <w:color w:val="000000"/>
        </w:rPr>
      </w:pPr>
    </w:p>
    <w:p w14:paraId="263DB6F6" w14:textId="77777777" w:rsidR="000F59A6" w:rsidRDefault="000F59A6" w:rsidP="000F59A6">
      <w:pPr>
        <w:adjustRightInd w:val="0"/>
        <w:rPr>
          <w:rFonts w:eastAsia="ＭＳ ゴシック"/>
          <w:color w:val="000000"/>
        </w:rPr>
      </w:pPr>
      <w:r>
        <w:rPr>
          <w:rFonts w:eastAsia="ＭＳ ゴシック"/>
          <w:color w:val="000000"/>
        </w:rPr>
        <w:t xml:space="preserve">2.1 </w:t>
      </w:r>
      <w:r>
        <w:rPr>
          <w:rFonts w:eastAsia="ＭＳ ゴシック" w:hint="eastAsia"/>
          <w:color w:val="000000"/>
        </w:rPr>
        <w:t>サーバレスの特徴</w:t>
      </w:r>
    </w:p>
    <w:p w14:paraId="28A0B404" w14:textId="77777777" w:rsidR="000F59A6" w:rsidRDefault="000F59A6" w:rsidP="000F59A6">
      <w:pPr>
        <w:adjustRightInd w:val="0"/>
      </w:pPr>
      <w:r>
        <w:rPr>
          <w:rFonts w:eastAsia="ＭＳ ゴシック" w:hint="eastAsia"/>
          <w:color w:val="000000"/>
        </w:rPr>
        <w:t xml:space="preserve">　</w:t>
      </w:r>
      <w:r>
        <w:rPr>
          <w:rFonts w:hint="eastAsia"/>
        </w:rPr>
        <w:t>サーバレスには</w:t>
      </w:r>
      <w:r>
        <w:t xml:space="preserve">, </w:t>
      </w:r>
      <w:proofErr w:type="gramStart"/>
      <w:r>
        <w:rPr>
          <w:rFonts w:hint="eastAsia"/>
        </w:rPr>
        <w:t>各</w:t>
      </w:r>
      <w:proofErr w:type="gramEnd"/>
      <w:r>
        <w:rPr>
          <w:rFonts w:hint="eastAsia"/>
        </w:rPr>
        <w:t>クラウド事業者</w:t>
      </w:r>
      <w:proofErr w:type="gramStart"/>
      <w:r>
        <w:rPr>
          <w:rFonts w:hint="eastAsia"/>
        </w:rPr>
        <w:t>ごと</w:t>
      </w:r>
      <w:proofErr w:type="gramEnd"/>
      <w:r>
        <w:rPr>
          <w:rFonts w:hint="eastAsia"/>
        </w:rPr>
        <w:t>に様々な特徴が存在するが，ここでは代表的な特徴について述べる．</w:t>
      </w:r>
    </w:p>
    <w:p w14:paraId="3826BD38" w14:textId="492B8997" w:rsidR="000F59A6" w:rsidRDefault="000F59A6" w:rsidP="000F59A6">
      <w:pPr>
        <w:pStyle w:val="af4"/>
        <w:numPr>
          <w:ilvl w:val="0"/>
          <w:numId w:val="32"/>
        </w:numPr>
        <w:adjustRightInd w:val="0"/>
        <w:ind w:leftChars="0"/>
      </w:pPr>
      <w:r>
        <w:rPr>
          <w:rFonts w:hint="eastAsia"/>
        </w:rPr>
        <w:t>サーバーの</w:t>
      </w:r>
      <w:r w:rsidR="00E23E36">
        <w:rPr>
          <w:rFonts w:hint="eastAsia"/>
        </w:rPr>
        <w:t>構築・</w:t>
      </w:r>
      <w:r>
        <w:rPr>
          <w:rFonts w:hint="eastAsia"/>
        </w:rPr>
        <w:t>運用</w:t>
      </w:r>
      <w:r w:rsidR="00E23E36">
        <w:rPr>
          <w:rFonts w:hint="eastAsia"/>
        </w:rPr>
        <w:t>が</w:t>
      </w:r>
      <w:r>
        <w:rPr>
          <w:rFonts w:hint="eastAsia"/>
        </w:rPr>
        <w:t>不要</w:t>
      </w:r>
    </w:p>
    <w:p w14:paraId="58D7ABF8" w14:textId="6BCFCC1E" w:rsidR="00724765" w:rsidRDefault="00993F81" w:rsidP="000F59A6">
      <w:pPr>
        <w:pStyle w:val="af4"/>
        <w:adjustRightInd w:val="0"/>
        <w:ind w:leftChars="0" w:left="420"/>
      </w:pPr>
      <w:r w:rsidRPr="00993F81">
        <w:rPr>
          <w:rFonts w:hint="eastAsia"/>
        </w:rPr>
        <w:t>サーバーやランタイム等のアプリケーションの実行に必要な基盤環境については，図</w:t>
      </w:r>
      <w:r w:rsidRPr="00993F81">
        <w:rPr>
          <w:rFonts w:hint="eastAsia"/>
        </w:rPr>
        <w:lastRenderedPageBreak/>
        <w:t>１</w:t>
      </w:r>
      <w:r w:rsidRPr="00993F81">
        <w:rPr>
          <w:rFonts w:hint="eastAsia"/>
        </w:rPr>
        <w:t>[xx]</w:t>
      </w:r>
      <w:r w:rsidRPr="00993F81">
        <w:rPr>
          <w:rFonts w:hint="eastAsia"/>
        </w:rPr>
        <w:t>の通り、クラウド事業者の責任の下，運用・管理されている．そのため、環境構築を行</w:t>
      </w:r>
      <w:r w:rsidR="00724765">
        <w:rPr>
          <w:rFonts w:hint="eastAsia"/>
        </w:rPr>
        <w:t>う必要がなく</w:t>
      </w:r>
      <w:r w:rsidRPr="00993F81">
        <w:rPr>
          <w:rFonts w:hint="eastAsia"/>
        </w:rPr>
        <w:t>、</w:t>
      </w:r>
      <w:r w:rsidR="00724765">
        <w:rPr>
          <w:rFonts w:hint="eastAsia"/>
        </w:rPr>
        <w:t>運用・管理に掛かる作業</w:t>
      </w:r>
      <w:r w:rsidR="00562400">
        <w:rPr>
          <w:rFonts w:hint="eastAsia"/>
        </w:rPr>
        <w:t>負荷</w:t>
      </w:r>
      <w:r w:rsidR="00724765">
        <w:rPr>
          <w:rFonts w:hint="eastAsia"/>
        </w:rPr>
        <w:t>も大幅に削減される．</w:t>
      </w:r>
    </w:p>
    <w:p w14:paraId="7C448FBF" w14:textId="77777777" w:rsidR="00724765" w:rsidRDefault="00724765" w:rsidP="000F59A6">
      <w:pPr>
        <w:pStyle w:val="af4"/>
        <w:adjustRightInd w:val="0"/>
        <w:ind w:leftChars="0" w:left="420"/>
      </w:pPr>
    </w:p>
    <w:p w14:paraId="3B7D1BC4" w14:textId="369EBB71" w:rsidR="005543E3" w:rsidRDefault="005543E3" w:rsidP="005543E3">
      <w:pPr>
        <w:adjustRightInd w:val="0"/>
        <w:jc w:val="right"/>
      </w:pPr>
      <w:r>
        <w:rPr>
          <w:noProof/>
        </w:rPr>
        <w:drawing>
          <wp:inline distT="0" distB="0" distL="0" distR="0" wp14:anchorId="00D9F0F7" wp14:editId="5E560738">
            <wp:extent cx="2675255" cy="1606550"/>
            <wp:effectExtent l="0" t="0" r="0" b="0"/>
            <wp:docPr id="4" name="図 3">
              <a:extLst xmlns:a="http://schemas.openxmlformats.org/drawingml/2006/main">
                <a:ext uri="{FF2B5EF4-FFF2-40B4-BE49-F238E27FC236}">
                  <a16:creationId xmlns:a16="http://schemas.microsoft.com/office/drawing/2014/main" id="{5B7D7C49-338A-469E-BB9F-69D759BF68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id="{5B7D7C49-338A-469E-BB9F-69D759BF6811}"/>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5255" cy="1606550"/>
                    </a:xfrm>
                    <a:prstGeom prst="rect">
                      <a:avLst/>
                    </a:prstGeom>
                    <a:noFill/>
                  </pic:spPr>
                </pic:pic>
              </a:graphicData>
            </a:graphic>
          </wp:inline>
        </w:drawing>
      </w:r>
    </w:p>
    <w:p w14:paraId="7F64ED4C" w14:textId="7A8E768E" w:rsidR="005543E3" w:rsidRDefault="00333F24" w:rsidP="00572764">
      <w:pPr>
        <w:adjustRightInd w:val="0"/>
        <w:ind w:firstLineChars="200" w:firstLine="440"/>
      </w:pPr>
      <w:r>
        <w:rPr>
          <w:rFonts w:hint="eastAsia"/>
        </w:rPr>
        <w:t>図１．サーバレスの責任モデル</w:t>
      </w:r>
    </w:p>
    <w:p w14:paraId="1B57E092" w14:textId="77777777" w:rsidR="005543E3" w:rsidRDefault="005543E3" w:rsidP="005543E3">
      <w:pPr>
        <w:adjustRightInd w:val="0"/>
      </w:pPr>
    </w:p>
    <w:p w14:paraId="498303CF" w14:textId="77777777" w:rsidR="000F59A6" w:rsidRDefault="000F59A6" w:rsidP="000F59A6">
      <w:pPr>
        <w:pStyle w:val="af4"/>
        <w:numPr>
          <w:ilvl w:val="0"/>
          <w:numId w:val="32"/>
        </w:numPr>
        <w:adjustRightInd w:val="0"/>
        <w:ind w:leftChars="0"/>
      </w:pPr>
      <w:r>
        <w:rPr>
          <w:rFonts w:hint="eastAsia"/>
        </w:rPr>
        <w:t>柔軟なスケーラビリティ</w:t>
      </w:r>
    </w:p>
    <w:p w14:paraId="69A81DB3" w14:textId="27DA92F5" w:rsidR="005543E3" w:rsidRDefault="000F59A6" w:rsidP="005543E3">
      <w:pPr>
        <w:pStyle w:val="af4"/>
        <w:adjustRightInd w:val="0"/>
        <w:ind w:leftChars="0" w:left="420"/>
      </w:pPr>
      <w:r>
        <w:rPr>
          <w:rFonts w:hint="eastAsia"/>
        </w:rPr>
        <w:t>処理量に応じて，自動的なスケーリングが実施可能．</w:t>
      </w:r>
    </w:p>
    <w:p w14:paraId="624DDC04" w14:textId="77777777" w:rsidR="00FD217C" w:rsidRDefault="00FD217C"/>
    <w:p w14:paraId="4FAEAC73" w14:textId="324F8887" w:rsidR="00FD217C" w:rsidRPr="000F59A6" w:rsidRDefault="000F59A6" w:rsidP="000F59A6">
      <w:pPr>
        <w:tabs>
          <w:tab w:val="left" w:pos="0"/>
          <w:tab w:val="left" w:pos="567"/>
        </w:tabs>
        <w:adjustRightInd w:val="0"/>
        <w:rPr>
          <w:rFonts w:eastAsia="ＭＳ ゴシック"/>
        </w:rPr>
      </w:pPr>
      <w:r w:rsidRPr="000F59A6">
        <w:rPr>
          <w:rFonts w:eastAsia="ＭＳ ゴシック" w:hint="eastAsia"/>
        </w:rPr>
        <w:t>３．サーバレスアーキテクチャー適用によるビジネスアジリティ向上の検証</w:t>
      </w:r>
    </w:p>
    <w:p w14:paraId="4C680D6F" w14:textId="423BAB42" w:rsidR="00562400" w:rsidRDefault="000F59A6" w:rsidP="000F59A6">
      <w:pPr>
        <w:ind w:firstLineChars="100" w:firstLine="220"/>
        <w:rPr>
          <w:rFonts w:asciiTheme="minorEastAsia" w:eastAsiaTheme="minorEastAsia" w:hAnsiTheme="minorEastAsia"/>
        </w:rPr>
      </w:pPr>
      <w:r w:rsidRPr="000F59A6">
        <w:rPr>
          <w:rFonts w:asciiTheme="minorEastAsia" w:eastAsiaTheme="minorEastAsia" w:hAnsiTheme="minorEastAsia" w:hint="eastAsia"/>
        </w:rPr>
        <w:t>本章では，1章で述べたサーバレスアーキテクチャーの適用効果測定する．サーバレスアーキテクチャーを使用してグッズ購買サイトを構築し，オンプレミス環境における作業と比較することで，</w:t>
      </w:r>
      <w:r w:rsidR="00562400">
        <w:rPr>
          <w:rFonts w:asciiTheme="minorEastAsia" w:eastAsiaTheme="minorEastAsia" w:hAnsiTheme="minorEastAsia" w:hint="eastAsia"/>
        </w:rPr>
        <w:t>ビジネスアジリティが向上することを検証する</w:t>
      </w:r>
      <w:r w:rsidR="00562400" w:rsidRPr="000F59A6">
        <w:rPr>
          <w:rFonts w:asciiTheme="minorEastAsia" w:eastAsiaTheme="minorEastAsia" w:hAnsiTheme="minorEastAsia" w:hint="eastAsia"/>
        </w:rPr>
        <w:t>．</w:t>
      </w:r>
    </w:p>
    <w:p w14:paraId="1FAB60B3" w14:textId="1F5639D3" w:rsidR="00562400" w:rsidRDefault="00562400" w:rsidP="00562400">
      <w:pPr>
        <w:ind w:firstLineChars="100" w:firstLine="220"/>
        <w:rPr>
          <w:rFonts w:asciiTheme="minorEastAsia" w:eastAsiaTheme="minorEastAsia" w:hAnsiTheme="minorEastAsia"/>
        </w:rPr>
      </w:pPr>
      <w:r>
        <w:rPr>
          <w:rFonts w:asciiTheme="minorEastAsia" w:eastAsiaTheme="minorEastAsia" w:hAnsiTheme="minorEastAsia" w:hint="eastAsia"/>
        </w:rPr>
        <w:t>なお</w:t>
      </w:r>
      <w:r w:rsidRPr="000F59A6">
        <w:rPr>
          <w:rFonts w:asciiTheme="minorEastAsia" w:eastAsiaTheme="minorEastAsia" w:hAnsiTheme="minorEastAsia" w:hint="eastAsia"/>
        </w:rPr>
        <w:t>，</w:t>
      </w:r>
      <w:r>
        <w:rPr>
          <w:rFonts w:asciiTheme="minorEastAsia" w:eastAsiaTheme="minorEastAsia" w:hAnsiTheme="minorEastAsia" w:hint="eastAsia"/>
        </w:rPr>
        <w:t>本論文ではビジネスアジリティの向上とは</w:t>
      </w:r>
      <w:r w:rsidRPr="000F59A6">
        <w:rPr>
          <w:rFonts w:asciiTheme="minorEastAsia" w:eastAsiaTheme="minorEastAsia" w:hAnsiTheme="minorEastAsia" w:hint="eastAsia"/>
        </w:rPr>
        <w:t>，</w:t>
      </w:r>
      <w:r>
        <w:rPr>
          <w:rFonts w:asciiTheme="minorEastAsia" w:eastAsiaTheme="minorEastAsia" w:hAnsiTheme="minorEastAsia" w:hint="eastAsia"/>
        </w:rPr>
        <w:t>サービスリリースまでの期間が短縮</w:t>
      </w:r>
      <w:r w:rsidR="000F59A6" w:rsidRPr="000F59A6">
        <w:rPr>
          <w:rFonts w:asciiTheme="minorEastAsia" w:eastAsiaTheme="minorEastAsia" w:hAnsiTheme="minorEastAsia" w:hint="eastAsia"/>
        </w:rPr>
        <w:t>されること</w:t>
      </w:r>
      <w:r>
        <w:rPr>
          <w:rFonts w:asciiTheme="minorEastAsia" w:eastAsiaTheme="minorEastAsia" w:hAnsiTheme="minorEastAsia" w:hint="eastAsia"/>
        </w:rPr>
        <w:t>を指す</w:t>
      </w:r>
      <w:r w:rsidR="000F59A6" w:rsidRPr="000F59A6">
        <w:rPr>
          <w:rFonts w:asciiTheme="minorEastAsia" w:eastAsiaTheme="minorEastAsia" w:hAnsiTheme="minorEastAsia" w:hint="eastAsia"/>
        </w:rPr>
        <w:t>．</w:t>
      </w:r>
    </w:p>
    <w:p w14:paraId="7EFC5F10" w14:textId="32D7E160" w:rsidR="008902A3" w:rsidRPr="00562400" w:rsidRDefault="000F59A6" w:rsidP="008902A3">
      <w:pPr>
        <w:ind w:firstLineChars="100" w:firstLine="220"/>
        <w:rPr>
          <w:rFonts w:asciiTheme="minorEastAsia" w:eastAsiaTheme="minorEastAsia" w:hAnsiTheme="minorEastAsia" w:hint="eastAsia"/>
        </w:rPr>
      </w:pPr>
      <w:r w:rsidRPr="000F59A6">
        <w:rPr>
          <w:rFonts w:asciiTheme="minorEastAsia" w:eastAsiaTheme="minorEastAsia" w:hAnsiTheme="minorEastAsia" w:hint="eastAsia"/>
        </w:rPr>
        <w:t>検証観点は以下のとおり．</w:t>
      </w:r>
    </w:p>
    <w:p w14:paraId="74E72BDF" w14:textId="4CE2F1F4" w:rsidR="000F59A6" w:rsidRDefault="00562400" w:rsidP="00562400">
      <w:pPr>
        <w:ind w:firstLineChars="100" w:firstLine="220"/>
        <w:rPr>
          <w:rFonts w:asciiTheme="minorEastAsia" w:eastAsiaTheme="minorEastAsia" w:hAnsiTheme="minorEastAsia"/>
        </w:rPr>
      </w:pPr>
      <w:r>
        <w:rPr>
          <w:rFonts w:asciiTheme="minorEastAsia" w:eastAsiaTheme="minorEastAsia" w:hAnsiTheme="minorEastAsia" w:hint="eastAsia"/>
        </w:rPr>
        <w:t>・</w:t>
      </w:r>
      <w:r w:rsidR="000F59A6" w:rsidRPr="000F59A6">
        <w:rPr>
          <w:rFonts w:asciiTheme="minorEastAsia" w:eastAsiaTheme="minorEastAsia" w:hAnsiTheme="minorEastAsia" w:hint="eastAsia"/>
        </w:rPr>
        <w:t xml:space="preserve">ドキュメント作成量 </w:t>
      </w:r>
    </w:p>
    <w:p w14:paraId="4838956F" w14:textId="00F0D3BE" w:rsidR="000F59A6" w:rsidRPr="000F59A6" w:rsidRDefault="00562400" w:rsidP="00562400">
      <w:pPr>
        <w:ind w:firstLineChars="100" w:firstLine="220"/>
        <w:rPr>
          <w:rFonts w:asciiTheme="minorEastAsia" w:eastAsiaTheme="minorEastAsia" w:hAnsiTheme="minorEastAsia"/>
        </w:rPr>
      </w:pPr>
      <w:r>
        <w:rPr>
          <w:rFonts w:asciiTheme="minorEastAsia" w:eastAsiaTheme="minorEastAsia" w:hAnsiTheme="minorEastAsia" w:hint="eastAsia"/>
        </w:rPr>
        <w:t>・</w:t>
      </w:r>
      <w:r w:rsidR="000F59A6" w:rsidRPr="000F59A6">
        <w:rPr>
          <w:rFonts w:asciiTheme="minorEastAsia" w:eastAsiaTheme="minorEastAsia" w:hAnsiTheme="minorEastAsia" w:hint="eastAsia"/>
        </w:rPr>
        <w:t>構築作業時間</w:t>
      </w:r>
    </w:p>
    <w:p w14:paraId="3DC9AA47" w14:textId="77777777" w:rsidR="000F59A6" w:rsidRPr="000F59A6" w:rsidRDefault="000F59A6" w:rsidP="000F59A6">
      <w:pPr>
        <w:rPr>
          <w:rFonts w:eastAsia="ＭＳ ゴシック"/>
        </w:rPr>
      </w:pPr>
    </w:p>
    <w:p w14:paraId="7C962F4B" w14:textId="77777777" w:rsidR="000F59A6" w:rsidRPr="000F59A6" w:rsidRDefault="000F59A6" w:rsidP="000F59A6">
      <w:pPr>
        <w:rPr>
          <w:rFonts w:eastAsia="ＭＳ ゴシック"/>
        </w:rPr>
      </w:pPr>
      <w:r w:rsidRPr="000F59A6">
        <w:rPr>
          <w:rFonts w:eastAsia="ＭＳ ゴシック" w:hint="eastAsia"/>
        </w:rPr>
        <w:t>3.1</w:t>
      </w:r>
      <w:r w:rsidRPr="000F59A6">
        <w:rPr>
          <w:rFonts w:eastAsia="ＭＳ ゴシック" w:hint="eastAsia"/>
        </w:rPr>
        <w:t>仮説と前提</w:t>
      </w:r>
    </w:p>
    <w:p w14:paraId="28A157B8" w14:textId="77777777" w:rsidR="000F59A6" w:rsidRPr="000F59A6" w:rsidRDefault="000F59A6" w:rsidP="000F59A6">
      <w:pPr>
        <w:rPr>
          <w:rFonts w:eastAsia="ＭＳ ゴシック"/>
        </w:rPr>
      </w:pPr>
    </w:p>
    <w:p w14:paraId="6436DE37" w14:textId="77777777" w:rsidR="000F59A6" w:rsidRDefault="000F59A6" w:rsidP="000F59A6">
      <w:pPr>
        <w:rPr>
          <w:rFonts w:eastAsia="ＭＳ ゴシック"/>
        </w:rPr>
      </w:pPr>
      <w:r w:rsidRPr="000F59A6">
        <w:rPr>
          <w:rFonts w:eastAsia="ＭＳ ゴシック" w:hint="eastAsia"/>
        </w:rPr>
        <w:t>3.1.1.</w:t>
      </w:r>
      <w:r w:rsidRPr="000F59A6">
        <w:rPr>
          <w:rFonts w:eastAsia="ＭＳ ゴシック" w:hint="eastAsia"/>
        </w:rPr>
        <w:t>仮設</w:t>
      </w:r>
      <w:r w:rsidRPr="000F59A6">
        <w:rPr>
          <w:rFonts w:eastAsia="ＭＳ ゴシック" w:hint="eastAsia"/>
        </w:rPr>
        <w:t xml:space="preserve"> </w:t>
      </w:r>
    </w:p>
    <w:p w14:paraId="50AEF0E7" w14:textId="220B0689" w:rsidR="000F59A6" w:rsidRPr="000F59A6" w:rsidRDefault="000F59A6" w:rsidP="000F59A6">
      <w:pPr>
        <w:ind w:firstLineChars="100" w:firstLine="220"/>
        <w:rPr>
          <w:rFonts w:asciiTheme="minorEastAsia" w:eastAsiaTheme="minorEastAsia" w:hAnsiTheme="minorEastAsia"/>
        </w:rPr>
      </w:pPr>
      <w:r w:rsidRPr="000F59A6">
        <w:rPr>
          <w:rFonts w:asciiTheme="minorEastAsia" w:eastAsiaTheme="minorEastAsia" w:hAnsiTheme="minorEastAsia" w:hint="eastAsia"/>
        </w:rPr>
        <w:t>サーバレスアーキテクチャー</w:t>
      </w:r>
      <w:r w:rsidR="00E707AD">
        <w:rPr>
          <w:rFonts w:asciiTheme="minorEastAsia" w:eastAsiaTheme="minorEastAsia" w:hAnsiTheme="minorEastAsia" w:hint="eastAsia"/>
        </w:rPr>
        <w:t>を</w:t>
      </w:r>
      <w:r w:rsidRPr="000F59A6">
        <w:rPr>
          <w:rFonts w:asciiTheme="minorEastAsia" w:eastAsiaTheme="minorEastAsia" w:hAnsiTheme="minorEastAsia" w:hint="eastAsia"/>
        </w:rPr>
        <w:t>適用</w:t>
      </w:r>
      <w:r w:rsidR="00E707AD">
        <w:rPr>
          <w:rFonts w:asciiTheme="minorEastAsia" w:eastAsiaTheme="minorEastAsia" w:hAnsiTheme="minorEastAsia" w:hint="eastAsia"/>
        </w:rPr>
        <w:t>することで</w:t>
      </w:r>
      <w:r w:rsidRPr="000F59A6">
        <w:rPr>
          <w:rFonts w:asciiTheme="minorEastAsia" w:eastAsiaTheme="minorEastAsia" w:hAnsiTheme="minorEastAsia" w:hint="eastAsia"/>
        </w:rPr>
        <w:t>，各開発工程のドキュメント作成量</w:t>
      </w:r>
      <w:r w:rsidR="00E707AD">
        <w:rPr>
          <w:rFonts w:asciiTheme="minorEastAsia" w:eastAsiaTheme="minorEastAsia" w:hAnsiTheme="minorEastAsia" w:hint="eastAsia"/>
        </w:rPr>
        <w:t>削減</w:t>
      </w:r>
      <w:r w:rsidRPr="000F59A6">
        <w:rPr>
          <w:rFonts w:asciiTheme="minorEastAsia" w:eastAsiaTheme="minorEastAsia" w:hAnsiTheme="minorEastAsia" w:hint="eastAsia"/>
        </w:rPr>
        <w:t>，構築作業時間</w:t>
      </w:r>
      <w:r w:rsidR="00E707AD">
        <w:rPr>
          <w:rFonts w:asciiTheme="minorEastAsia" w:eastAsiaTheme="minorEastAsia" w:hAnsiTheme="minorEastAsia" w:hint="eastAsia"/>
        </w:rPr>
        <w:t>が削減され</w:t>
      </w:r>
      <w:r w:rsidRPr="000F59A6">
        <w:rPr>
          <w:rFonts w:asciiTheme="minorEastAsia" w:eastAsiaTheme="minorEastAsia" w:hAnsiTheme="minorEastAsia" w:hint="eastAsia"/>
        </w:rPr>
        <w:t>，開発期間が短縮することを仮設とする．</w:t>
      </w:r>
    </w:p>
    <w:p w14:paraId="625CBD8F" w14:textId="77777777" w:rsidR="000F59A6" w:rsidRPr="00E707AD" w:rsidRDefault="000F59A6" w:rsidP="000F59A6">
      <w:pPr>
        <w:rPr>
          <w:rFonts w:eastAsia="ＭＳ ゴシック"/>
        </w:rPr>
      </w:pPr>
    </w:p>
    <w:p w14:paraId="6BFE3ED2" w14:textId="77777777" w:rsidR="000F59A6" w:rsidRDefault="000F59A6" w:rsidP="000F59A6">
      <w:pPr>
        <w:rPr>
          <w:rFonts w:eastAsia="ＭＳ ゴシック"/>
        </w:rPr>
      </w:pPr>
      <w:r w:rsidRPr="000F59A6">
        <w:rPr>
          <w:rFonts w:eastAsia="ＭＳ ゴシック" w:hint="eastAsia"/>
        </w:rPr>
        <w:t>3.1.2.</w:t>
      </w:r>
      <w:r w:rsidRPr="000F59A6">
        <w:rPr>
          <w:rFonts w:eastAsia="ＭＳ ゴシック" w:hint="eastAsia"/>
        </w:rPr>
        <w:t>前提</w:t>
      </w:r>
      <w:r w:rsidRPr="000F59A6">
        <w:rPr>
          <w:rFonts w:eastAsia="ＭＳ ゴシック" w:hint="eastAsia"/>
        </w:rPr>
        <w:t xml:space="preserve"> </w:t>
      </w:r>
    </w:p>
    <w:p w14:paraId="547FA40E" w14:textId="6D523A81" w:rsidR="000F59A6" w:rsidRDefault="000F59A6" w:rsidP="000F59A6">
      <w:pPr>
        <w:rPr>
          <w:rFonts w:asciiTheme="minorEastAsia" w:eastAsiaTheme="minorEastAsia" w:hAnsiTheme="minorEastAsia"/>
        </w:rPr>
      </w:pPr>
      <w:r w:rsidRPr="000F59A6">
        <w:rPr>
          <w:rFonts w:asciiTheme="minorEastAsia" w:eastAsiaTheme="minorEastAsia" w:hAnsiTheme="minorEastAsia" w:hint="eastAsia"/>
        </w:rPr>
        <w:t>(1)利用するクラウド</w:t>
      </w:r>
      <w:r w:rsidR="00562400">
        <w:rPr>
          <w:rFonts w:asciiTheme="minorEastAsia" w:eastAsiaTheme="minorEastAsia" w:hAnsiTheme="minorEastAsia" w:hint="eastAsia"/>
        </w:rPr>
        <w:t>事業者</w:t>
      </w:r>
      <w:r w:rsidRPr="000F59A6">
        <w:rPr>
          <w:rFonts w:asciiTheme="minorEastAsia" w:eastAsiaTheme="minorEastAsia" w:hAnsiTheme="minorEastAsia" w:hint="eastAsia"/>
        </w:rPr>
        <w:t xml:space="preserve"> </w:t>
      </w:r>
    </w:p>
    <w:p w14:paraId="1AE10984" w14:textId="7A121EDD" w:rsidR="000F59A6" w:rsidRPr="000F59A6" w:rsidRDefault="000F59A6" w:rsidP="000F59A6">
      <w:pPr>
        <w:rPr>
          <w:rFonts w:asciiTheme="minorEastAsia" w:eastAsiaTheme="minorEastAsia" w:hAnsiTheme="minorEastAsia"/>
        </w:rPr>
      </w:pPr>
      <w:r w:rsidRPr="000F59A6">
        <w:rPr>
          <w:rFonts w:asciiTheme="minorEastAsia" w:eastAsiaTheme="minorEastAsia" w:hAnsiTheme="minorEastAsia" w:hint="eastAsia"/>
        </w:rPr>
        <w:t>本検証では，代表的なクラウド事業者[4-1]である</w:t>
      </w:r>
      <w:proofErr w:type="spellStart"/>
      <w:r w:rsidRPr="000F59A6">
        <w:rPr>
          <w:rFonts w:asciiTheme="minorEastAsia" w:eastAsiaTheme="minorEastAsia" w:hAnsiTheme="minorEastAsia" w:hint="eastAsia"/>
        </w:rPr>
        <w:t>AmazonWebService</w:t>
      </w:r>
      <w:proofErr w:type="spellEnd"/>
      <w:r w:rsidRPr="000F59A6">
        <w:rPr>
          <w:rFonts w:asciiTheme="minorEastAsia" w:eastAsiaTheme="minorEastAsia" w:hAnsiTheme="minorEastAsia" w:hint="eastAsia"/>
        </w:rPr>
        <w:t>の各サービスを用い</w:t>
      </w:r>
      <w:r w:rsidR="00E707AD">
        <w:rPr>
          <w:rFonts w:asciiTheme="minorEastAsia" w:eastAsiaTheme="minorEastAsia" w:hAnsiTheme="minorEastAsia" w:hint="eastAsia"/>
        </w:rPr>
        <w:t>る</w:t>
      </w:r>
      <w:r w:rsidRPr="000F59A6">
        <w:rPr>
          <w:rFonts w:asciiTheme="minorEastAsia" w:eastAsiaTheme="minorEastAsia" w:hAnsiTheme="minorEastAsia" w:hint="eastAsia"/>
        </w:rPr>
        <w:t>．</w:t>
      </w:r>
    </w:p>
    <w:p w14:paraId="4636DC61" w14:textId="1EEDDD65" w:rsidR="000F59A6" w:rsidRDefault="000F59A6" w:rsidP="000F59A6">
      <w:pPr>
        <w:rPr>
          <w:rFonts w:eastAsia="ＭＳ ゴシック"/>
        </w:rPr>
      </w:pPr>
    </w:p>
    <w:p w14:paraId="2653240A" w14:textId="77777777" w:rsidR="008902A3" w:rsidRPr="000F59A6" w:rsidRDefault="008902A3" w:rsidP="000F59A6">
      <w:pPr>
        <w:rPr>
          <w:rFonts w:eastAsia="ＭＳ ゴシック" w:hint="eastAsia"/>
        </w:rPr>
      </w:pPr>
    </w:p>
    <w:p w14:paraId="1B5C9B2A" w14:textId="4AB957A0" w:rsidR="000F59A6" w:rsidRPr="000F59A6" w:rsidRDefault="000F59A6" w:rsidP="000F59A6">
      <w:pPr>
        <w:pStyle w:val="af4"/>
        <w:numPr>
          <w:ilvl w:val="0"/>
          <w:numId w:val="32"/>
        </w:numPr>
        <w:ind w:leftChars="0"/>
        <w:rPr>
          <w:rFonts w:asciiTheme="minorEastAsia" w:eastAsiaTheme="minorEastAsia" w:hAnsiTheme="minorEastAsia"/>
        </w:rPr>
      </w:pPr>
      <w:r w:rsidRPr="000F59A6">
        <w:rPr>
          <w:rFonts w:asciiTheme="minorEastAsia" w:eastAsiaTheme="minorEastAsia" w:hAnsiTheme="minorEastAsia" w:hint="eastAsia"/>
        </w:rPr>
        <w:t xml:space="preserve">モデルシステム構築 </w:t>
      </w:r>
    </w:p>
    <w:p w14:paraId="41B13D65" w14:textId="3FC59E74" w:rsidR="000F59A6" w:rsidRPr="000F59A6" w:rsidRDefault="000F59A6" w:rsidP="00E707AD">
      <w:pPr>
        <w:rPr>
          <w:rFonts w:asciiTheme="minorEastAsia" w:eastAsiaTheme="minorEastAsia" w:hAnsiTheme="minorEastAsia"/>
        </w:rPr>
      </w:pPr>
      <w:r w:rsidRPr="000F59A6">
        <w:rPr>
          <w:rFonts w:asciiTheme="minorEastAsia" w:eastAsiaTheme="minorEastAsia" w:hAnsiTheme="minorEastAsia" w:hint="eastAsia"/>
        </w:rPr>
        <w:t>検証用のモデルシステムとして，東京オリンピック2020オリジナルグッズ購買システムを構築する．同システムに必要な要求事項を要求仕様書（別紙）として纏め，要求を充足するシステムを構築する．適用するサーバレスアーキテクチャーは，Serverless Airline Booking[4-2]を参考に検討を行った．システム構成は図</w:t>
      </w:r>
      <w:proofErr w:type="gramStart"/>
      <w:r w:rsidRPr="000F59A6">
        <w:rPr>
          <w:rFonts w:asciiTheme="minorEastAsia" w:eastAsiaTheme="minorEastAsia" w:hAnsiTheme="minorEastAsia" w:hint="eastAsia"/>
        </w:rPr>
        <w:t>x</w:t>
      </w:r>
      <w:proofErr w:type="gramEnd"/>
      <w:r w:rsidRPr="000F59A6">
        <w:rPr>
          <w:rFonts w:asciiTheme="minorEastAsia" w:eastAsiaTheme="minorEastAsia" w:hAnsiTheme="minorEastAsia" w:hint="eastAsia"/>
        </w:rPr>
        <w:t>に示す．</w:t>
      </w:r>
    </w:p>
    <w:p w14:paraId="478D2275" w14:textId="77777777" w:rsidR="000F59A6" w:rsidRPr="000F59A6" w:rsidRDefault="000F59A6" w:rsidP="000F59A6">
      <w:pPr>
        <w:rPr>
          <w:rFonts w:eastAsia="ＭＳ ゴシック"/>
        </w:rPr>
      </w:pPr>
    </w:p>
    <w:p w14:paraId="0C6FC962" w14:textId="77777777" w:rsidR="000F59A6" w:rsidRPr="000F59A6" w:rsidRDefault="000F59A6" w:rsidP="000F59A6">
      <w:pPr>
        <w:rPr>
          <w:rFonts w:eastAsia="ＭＳ ゴシック"/>
        </w:rPr>
      </w:pPr>
      <w:r w:rsidRPr="000F59A6">
        <w:rPr>
          <w:rFonts w:eastAsia="ＭＳ ゴシック" w:hint="eastAsia"/>
        </w:rPr>
        <w:t>3.2</w:t>
      </w:r>
      <w:r w:rsidRPr="000F59A6">
        <w:rPr>
          <w:rFonts w:eastAsia="ＭＳ ゴシック" w:hint="eastAsia"/>
        </w:rPr>
        <w:t>検証方法</w:t>
      </w:r>
    </w:p>
    <w:p w14:paraId="378D7724" w14:textId="77777777" w:rsidR="000F59A6" w:rsidRPr="000F59A6" w:rsidRDefault="000F59A6" w:rsidP="000F59A6">
      <w:pPr>
        <w:rPr>
          <w:rFonts w:eastAsia="ＭＳ ゴシック"/>
        </w:rPr>
      </w:pPr>
    </w:p>
    <w:p w14:paraId="17DFD23C" w14:textId="77777777" w:rsidR="000F59A6" w:rsidRDefault="000F59A6" w:rsidP="000F59A6">
      <w:pPr>
        <w:rPr>
          <w:rFonts w:eastAsia="ＭＳ ゴシック"/>
        </w:rPr>
      </w:pPr>
      <w:r w:rsidRPr="000F59A6">
        <w:rPr>
          <w:rFonts w:eastAsia="ＭＳ ゴシック" w:hint="eastAsia"/>
        </w:rPr>
        <w:t>3.2.1</w:t>
      </w:r>
      <w:r w:rsidRPr="000F59A6">
        <w:rPr>
          <w:rFonts w:eastAsia="ＭＳ ゴシック" w:hint="eastAsia"/>
        </w:rPr>
        <w:t>構築作業時間</w:t>
      </w:r>
    </w:p>
    <w:p w14:paraId="49205EF1" w14:textId="77D3EAB3" w:rsidR="000F59A6" w:rsidRPr="000F59A6" w:rsidRDefault="000F59A6" w:rsidP="000F59A6">
      <w:pPr>
        <w:ind w:firstLineChars="100" w:firstLine="220"/>
        <w:rPr>
          <w:rFonts w:asciiTheme="minorEastAsia" w:eastAsiaTheme="minorEastAsia" w:hAnsiTheme="minorEastAsia"/>
        </w:rPr>
      </w:pPr>
      <w:r w:rsidRPr="000F59A6">
        <w:rPr>
          <w:rFonts w:asciiTheme="minorEastAsia" w:eastAsiaTheme="minorEastAsia" w:hAnsiTheme="minorEastAsia" w:hint="eastAsia"/>
        </w:rPr>
        <w:t>要求仕様書を基に，採用するAWS各サービスで必要となる設計および設定の検討を行い、パラメータシート（別冊x）に纏める．同シートに沿って，AWSコンソール，AWS CLIを利用して構築作業を実施する．</w:t>
      </w:r>
    </w:p>
    <w:p w14:paraId="79E72C99" w14:textId="77777777" w:rsidR="000F59A6" w:rsidRPr="000F59A6" w:rsidRDefault="000F59A6" w:rsidP="000F59A6">
      <w:pPr>
        <w:rPr>
          <w:rFonts w:eastAsia="ＭＳ ゴシック"/>
        </w:rPr>
      </w:pPr>
    </w:p>
    <w:p w14:paraId="0A8A50B0" w14:textId="77777777" w:rsidR="000F59A6" w:rsidRDefault="000F59A6" w:rsidP="000F59A6">
      <w:pPr>
        <w:rPr>
          <w:rFonts w:eastAsia="ＭＳ ゴシック"/>
        </w:rPr>
      </w:pPr>
      <w:r w:rsidRPr="000F59A6">
        <w:rPr>
          <w:rFonts w:eastAsia="ＭＳ ゴシック" w:hint="eastAsia"/>
        </w:rPr>
        <w:t>3.2.2</w:t>
      </w:r>
      <w:r w:rsidRPr="000F59A6">
        <w:rPr>
          <w:rFonts w:eastAsia="ＭＳ ゴシック" w:hint="eastAsia"/>
        </w:rPr>
        <w:t>ドキュメント作成量</w:t>
      </w:r>
      <w:r w:rsidRPr="000F59A6">
        <w:rPr>
          <w:rFonts w:eastAsia="ＭＳ ゴシック" w:hint="eastAsia"/>
        </w:rPr>
        <w:t xml:space="preserve"> </w:t>
      </w:r>
    </w:p>
    <w:p w14:paraId="34A6DCBF" w14:textId="013933F1" w:rsidR="000F59A6" w:rsidRPr="000F59A6" w:rsidRDefault="000F59A6" w:rsidP="000F59A6">
      <w:pPr>
        <w:ind w:firstLineChars="100" w:firstLine="220"/>
        <w:rPr>
          <w:rFonts w:asciiTheme="minorEastAsia" w:eastAsiaTheme="minorEastAsia" w:hAnsiTheme="minorEastAsia"/>
        </w:rPr>
      </w:pPr>
      <w:r w:rsidRPr="000F59A6">
        <w:rPr>
          <w:rFonts w:asciiTheme="minorEastAsia" w:eastAsiaTheme="minorEastAsia" w:hAnsiTheme="minorEastAsia" w:hint="eastAsia"/>
        </w:rPr>
        <w:t>オンプレミス環境でウォーターフォールモデルによる開発を行う場合に必要となる成果物一覧を作成する．3.2.1の構築作業結果より，サーバレスアーキテクチャー適用による開発で必要となる成果物を記載し，比較・評価の結果を評価シート（別冊x）として纏める。</w:t>
      </w:r>
    </w:p>
    <w:p w14:paraId="006F6C46" w14:textId="77777777" w:rsidR="000F59A6" w:rsidRPr="000F59A6" w:rsidRDefault="000F59A6" w:rsidP="000F59A6">
      <w:pPr>
        <w:rPr>
          <w:rFonts w:eastAsia="ＭＳ ゴシック"/>
        </w:rPr>
      </w:pPr>
    </w:p>
    <w:p w14:paraId="1127BB24" w14:textId="2147C491" w:rsidR="000F59A6" w:rsidRDefault="000F59A6" w:rsidP="000F59A6">
      <w:pPr>
        <w:rPr>
          <w:rFonts w:eastAsia="ＭＳ ゴシック"/>
        </w:rPr>
      </w:pPr>
      <w:r w:rsidRPr="000F59A6">
        <w:rPr>
          <w:rFonts w:eastAsia="ＭＳ ゴシック" w:hint="eastAsia"/>
        </w:rPr>
        <w:t>3.3</w:t>
      </w:r>
      <w:r w:rsidRPr="000F59A6">
        <w:rPr>
          <w:rFonts w:eastAsia="ＭＳ ゴシック" w:hint="eastAsia"/>
        </w:rPr>
        <w:t>検証結果</w:t>
      </w:r>
    </w:p>
    <w:p w14:paraId="594CC212" w14:textId="77777777" w:rsidR="000F59A6" w:rsidRPr="000F59A6" w:rsidRDefault="000F59A6" w:rsidP="000F59A6">
      <w:pPr>
        <w:rPr>
          <w:rFonts w:eastAsia="ＭＳ ゴシック"/>
        </w:rPr>
      </w:pPr>
    </w:p>
    <w:p w14:paraId="45FBDDEB" w14:textId="77777777" w:rsidR="000F59A6" w:rsidRDefault="000F59A6" w:rsidP="000F59A6">
      <w:pPr>
        <w:rPr>
          <w:rFonts w:eastAsia="ＭＳ ゴシック"/>
        </w:rPr>
      </w:pPr>
      <w:r w:rsidRPr="000F59A6">
        <w:rPr>
          <w:rFonts w:eastAsia="ＭＳ ゴシック" w:hint="eastAsia"/>
        </w:rPr>
        <w:t xml:space="preserve">3.3.1 </w:t>
      </w:r>
      <w:r w:rsidRPr="000F59A6">
        <w:rPr>
          <w:rFonts w:eastAsia="ＭＳ ゴシック" w:hint="eastAsia"/>
        </w:rPr>
        <w:t>構築作業時間</w:t>
      </w:r>
      <w:r w:rsidRPr="000F59A6">
        <w:rPr>
          <w:rFonts w:eastAsia="ＭＳ ゴシック" w:hint="eastAsia"/>
        </w:rPr>
        <w:t xml:space="preserve"> </w:t>
      </w:r>
      <w:r w:rsidRPr="000F59A6">
        <w:rPr>
          <w:rFonts w:eastAsia="ＭＳ ゴシック" w:hint="eastAsia"/>
        </w:rPr>
        <w:t xml:space="preserve">　</w:t>
      </w:r>
    </w:p>
    <w:p w14:paraId="2BB5C5C1" w14:textId="583C8E59" w:rsidR="00E707AD" w:rsidRDefault="00E707AD" w:rsidP="00E707AD">
      <w:pPr>
        <w:ind w:firstLineChars="100" w:firstLine="220"/>
        <w:rPr>
          <w:rFonts w:asciiTheme="minorEastAsia" w:eastAsiaTheme="minorEastAsia" w:hAnsiTheme="minorEastAsia"/>
        </w:rPr>
      </w:pPr>
      <w:r>
        <w:rPr>
          <w:rFonts w:asciiTheme="minorEastAsia" w:eastAsiaTheme="minorEastAsia" w:hAnsiTheme="minorEastAsia"/>
        </w:rPr>
        <w:t>AWS</w:t>
      </w:r>
      <w:r>
        <w:rPr>
          <w:rFonts w:asciiTheme="minorEastAsia" w:eastAsiaTheme="minorEastAsia" w:hAnsiTheme="minorEastAsia" w:hint="eastAsia"/>
        </w:rPr>
        <w:t>サービスの構築時間：</w:t>
      </w:r>
      <w:r>
        <w:rPr>
          <w:rFonts w:asciiTheme="minorEastAsia" w:eastAsiaTheme="minorEastAsia" w:hAnsiTheme="minorEastAsia"/>
        </w:rPr>
        <w:t>10</w:t>
      </w:r>
      <w:r w:rsidR="000F59A6" w:rsidRPr="000F59A6">
        <w:rPr>
          <w:rFonts w:asciiTheme="minorEastAsia" w:eastAsiaTheme="minorEastAsia" w:hAnsiTheme="minorEastAsia" w:hint="eastAsia"/>
        </w:rPr>
        <w:t>時間</w:t>
      </w:r>
    </w:p>
    <w:p w14:paraId="3C430442" w14:textId="08F06B4B" w:rsidR="000F59A6" w:rsidRPr="000F59A6" w:rsidRDefault="00E707AD" w:rsidP="008902A3">
      <w:pPr>
        <w:rPr>
          <w:rFonts w:asciiTheme="minorEastAsia" w:eastAsiaTheme="minorEastAsia" w:hAnsiTheme="minorEastAsia"/>
        </w:rPr>
      </w:pPr>
      <w:r>
        <w:rPr>
          <w:rFonts w:asciiTheme="minorEastAsia" w:eastAsiaTheme="minorEastAsia" w:hAnsiTheme="minorEastAsia" w:hint="eastAsia"/>
        </w:rPr>
        <w:t>（うち</w:t>
      </w:r>
      <w:r w:rsidRPr="000F59A6">
        <w:rPr>
          <w:rFonts w:asciiTheme="minorEastAsia" w:eastAsiaTheme="minorEastAsia" w:hAnsiTheme="minorEastAsia" w:hint="eastAsia"/>
        </w:rPr>
        <w:t>，</w:t>
      </w:r>
      <w:r w:rsidR="000F59A6" w:rsidRPr="000F59A6">
        <w:rPr>
          <w:rFonts w:asciiTheme="minorEastAsia" w:eastAsiaTheme="minorEastAsia" w:hAnsiTheme="minorEastAsia" w:hint="eastAsia"/>
        </w:rPr>
        <w:t>Lambda関数コーディング</w:t>
      </w:r>
      <w:r>
        <w:rPr>
          <w:rFonts w:asciiTheme="minorEastAsia" w:eastAsiaTheme="minorEastAsia" w:hAnsiTheme="minorEastAsia" w:hint="eastAsia"/>
        </w:rPr>
        <w:t>：7</w:t>
      </w:r>
      <w:r w:rsidR="000F59A6" w:rsidRPr="000F59A6">
        <w:rPr>
          <w:rFonts w:asciiTheme="minorEastAsia" w:eastAsiaTheme="minorEastAsia" w:hAnsiTheme="minorEastAsia" w:hint="eastAsia"/>
        </w:rPr>
        <w:t>時間</w:t>
      </w:r>
      <w:r>
        <w:rPr>
          <w:rFonts w:asciiTheme="minorEastAsia" w:eastAsiaTheme="minorEastAsia" w:hAnsiTheme="minorEastAsia" w:hint="eastAsia"/>
        </w:rPr>
        <w:t>）</w:t>
      </w:r>
    </w:p>
    <w:p w14:paraId="720729F2" w14:textId="77777777" w:rsidR="000F59A6" w:rsidRPr="000F59A6" w:rsidRDefault="000F59A6" w:rsidP="000F59A6">
      <w:pPr>
        <w:rPr>
          <w:rFonts w:eastAsia="ＭＳ ゴシック"/>
        </w:rPr>
      </w:pPr>
    </w:p>
    <w:p w14:paraId="2974C6E5" w14:textId="77777777" w:rsidR="000F59A6" w:rsidRDefault="000F59A6" w:rsidP="000F59A6">
      <w:pPr>
        <w:rPr>
          <w:rFonts w:eastAsia="ＭＳ ゴシック"/>
        </w:rPr>
      </w:pPr>
      <w:r w:rsidRPr="000F59A6">
        <w:rPr>
          <w:rFonts w:eastAsia="ＭＳ ゴシック" w:hint="eastAsia"/>
        </w:rPr>
        <w:t>3.3.2</w:t>
      </w:r>
      <w:r w:rsidRPr="000F59A6">
        <w:rPr>
          <w:rFonts w:eastAsia="ＭＳ ゴシック" w:hint="eastAsia"/>
        </w:rPr>
        <w:t>ドキュメント作成量</w:t>
      </w:r>
    </w:p>
    <w:p w14:paraId="5317BE3B" w14:textId="0AF0245A" w:rsidR="00F641F9" w:rsidRDefault="000F59A6" w:rsidP="00F641F9">
      <w:pPr>
        <w:ind w:firstLineChars="100" w:firstLine="220"/>
        <w:rPr>
          <w:rFonts w:asciiTheme="minorEastAsia" w:eastAsiaTheme="minorEastAsia" w:hAnsiTheme="minorEastAsia"/>
        </w:rPr>
      </w:pPr>
      <w:r w:rsidRPr="000F59A6">
        <w:rPr>
          <w:rFonts w:asciiTheme="minorEastAsia" w:eastAsiaTheme="minorEastAsia" w:hAnsiTheme="minorEastAsia" w:hint="eastAsia"/>
        </w:rPr>
        <w:t xml:space="preserve">オンプレミス開発68本，サーバレス開発56本．サーバレス開発ではオンプレミス開発との比較でドキュメント作成量が18%減少した．サーバレス開発時のドキュメント1本あたりの作業ボリュームについて，以下に記載する。 </w:t>
      </w:r>
    </w:p>
    <w:p w14:paraId="6D7C0392" w14:textId="37159C3E" w:rsidR="00F641F9" w:rsidRDefault="000F59A6" w:rsidP="00F641F9">
      <w:pPr>
        <w:rPr>
          <w:rFonts w:asciiTheme="minorEastAsia" w:eastAsiaTheme="minorEastAsia" w:hAnsiTheme="minorEastAsia"/>
        </w:rPr>
      </w:pPr>
      <w:r w:rsidRPr="000F59A6">
        <w:rPr>
          <w:rFonts w:asciiTheme="minorEastAsia" w:eastAsiaTheme="minorEastAsia" w:hAnsiTheme="minorEastAsia" w:hint="eastAsia"/>
        </w:rPr>
        <w:t xml:space="preserve">・オンプレミス同等のボリューム38本 </w:t>
      </w:r>
    </w:p>
    <w:p w14:paraId="302EB55B" w14:textId="12F6E7BF" w:rsidR="00F641F9" w:rsidRDefault="000F59A6" w:rsidP="00F641F9">
      <w:pPr>
        <w:rPr>
          <w:rFonts w:asciiTheme="minorEastAsia" w:eastAsiaTheme="minorEastAsia" w:hAnsiTheme="minorEastAsia"/>
        </w:rPr>
      </w:pPr>
      <w:r w:rsidRPr="000F59A6">
        <w:rPr>
          <w:rFonts w:asciiTheme="minorEastAsia" w:eastAsiaTheme="minorEastAsia" w:hAnsiTheme="minorEastAsia" w:hint="eastAsia"/>
        </w:rPr>
        <w:t>・オンプレミスよりボリューム減少18本（サーバレス開発全体の32%）</w:t>
      </w:r>
    </w:p>
    <w:p w14:paraId="72A50C31" w14:textId="50E9B0C1" w:rsidR="00FD217C" w:rsidRDefault="000F59A6" w:rsidP="00F641F9">
      <w:pPr>
        <w:ind w:firstLineChars="100" w:firstLine="220"/>
        <w:rPr>
          <w:rFonts w:asciiTheme="minorEastAsia" w:eastAsiaTheme="minorEastAsia" w:hAnsiTheme="minorEastAsia"/>
        </w:rPr>
      </w:pPr>
      <w:r w:rsidRPr="000F59A6">
        <w:rPr>
          <w:rFonts w:asciiTheme="minorEastAsia" w:eastAsiaTheme="minorEastAsia" w:hAnsiTheme="minorEastAsia" w:hint="eastAsia"/>
        </w:rPr>
        <w:t>ボリューム減少理由は，サーバレス開発では，利用者は要求事項に合わせて，提供される機能を利用することを選択し，設定値を決めれば良い．設定値に沿った構築作業はクラウド事業者が担うためである．</w:t>
      </w:r>
    </w:p>
    <w:p w14:paraId="0F5257A1" w14:textId="5E9A5DE3" w:rsidR="000F59A6" w:rsidRDefault="000F59A6" w:rsidP="000F59A6">
      <w:pPr>
        <w:ind w:firstLineChars="100" w:firstLine="220"/>
        <w:rPr>
          <w:rFonts w:asciiTheme="minorEastAsia" w:eastAsiaTheme="minorEastAsia" w:hAnsiTheme="minorEastAsia"/>
        </w:rPr>
      </w:pPr>
    </w:p>
    <w:p w14:paraId="6310A787" w14:textId="77777777" w:rsidR="008902A3" w:rsidRPr="000F59A6" w:rsidRDefault="008902A3" w:rsidP="000F59A6">
      <w:pPr>
        <w:ind w:firstLineChars="100" w:firstLine="220"/>
        <w:rPr>
          <w:rFonts w:asciiTheme="minorEastAsia" w:eastAsiaTheme="minorEastAsia" w:hAnsiTheme="minorEastAsia" w:hint="eastAsia"/>
        </w:rPr>
      </w:pPr>
    </w:p>
    <w:p w14:paraId="40D1A937" w14:textId="21D0635B" w:rsidR="00FD217C" w:rsidRDefault="00FD217C">
      <w:pPr>
        <w:rPr>
          <w:rFonts w:eastAsia="ＭＳ ゴシック"/>
        </w:rPr>
      </w:pPr>
      <w:r>
        <w:rPr>
          <w:rFonts w:eastAsia="ＭＳ ゴシック" w:hint="eastAsia"/>
        </w:rPr>
        <w:lastRenderedPageBreak/>
        <w:t>４．</w:t>
      </w:r>
      <w:r w:rsidR="000F59A6">
        <w:rPr>
          <w:rFonts w:eastAsia="ＭＳ ゴシック" w:hint="eastAsia"/>
        </w:rPr>
        <w:t>考察</w:t>
      </w:r>
    </w:p>
    <w:p w14:paraId="348E83AE" w14:textId="4B31C6EC" w:rsidR="00FD217C" w:rsidRDefault="000F59A6" w:rsidP="000F59A6">
      <w:pPr>
        <w:ind w:firstLineChars="100" w:firstLine="220"/>
        <w:rPr>
          <w:rFonts w:hint="eastAsia"/>
        </w:rPr>
      </w:pPr>
      <w:r w:rsidRPr="000F59A6">
        <w:rPr>
          <w:rFonts w:hint="eastAsia"/>
        </w:rPr>
        <w:t>3</w:t>
      </w:r>
      <w:r w:rsidR="008902A3">
        <w:t>.</w:t>
      </w:r>
      <w:r w:rsidR="00506375" w:rsidRPr="00506375">
        <w:rPr>
          <w:rFonts w:hint="eastAsia"/>
        </w:rPr>
        <w:t>3</w:t>
      </w:r>
      <w:r w:rsidR="00506375" w:rsidRPr="00506375">
        <w:rPr>
          <w:rFonts w:hint="eastAsia"/>
        </w:rPr>
        <w:t>検証結果より，サーバレスアーキテクチャーを適用することで開発期間の短縮が可能であり，</w:t>
      </w:r>
      <w:r w:rsidR="008902A3">
        <w:rPr>
          <w:rFonts w:hint="eastAsia"/>
        </w:rPr>
        <w:t>ビジネスアジリティの向上が</w:t>
      </w:r>
      <w:r w:rsidR="00506375" w:rsidRPr="00506375">
        <w:rPr>
          <w:rFonts w:hint="eastAsia"/>
        </w:rPr>
        <w:t>確認できた．</w:t>
      </w:r>
      <w:r w:rsidR="008902A3">
        <w:rPr>
          <w:rFonts w:hint="eastAsia"/>
        </w:rPr>
        <w:t>開発期間が短縮された</w:t>
      </w:r>
      <w:r w:rsidR="00506375" w:rsidRPr="00506375">
        <w:rPr>
          <w:rFonts w:hint="eastAsia"/>
        </w:rPr>
        <w:t>主たる要因は</w:t>
      </w:r>
      <w:r w:rsidR="008902A3">
        <w:rPr>
          <w:rFonts w:hint="eastAsia"/>
        </w:rPr>
        <w:t>，</w:t>
      </w:r>
      <w:r w:rsidR="008902A3" w:rsidRPr="008902A3">
        <w:rPr>
          <w:rFonts w:hint="eastAsia"/>
        </w:rPr>
        <w:t xml:space="preserve"> [</w:t>
      </w:r>
      <w:r w:rsidR="008902A3" w:rsidRPr="008902A3">
        <w:rPr>
          <w:rFonts w:hint="eastAsia"/>
        </w:rPr>
        <w:t>参照</w:t>
      </w:r>
      <w:r w:rsidR="008902A3" w:rsidRPr="008902A3">
        <w:rPr>
          <w:rFonts w:hint="eastAsia"/>
        </w:rPr>
        <w:t>]</w:t>
      </w:r>
      <w:r w:rsidR="008902A3" w:rsidRPr="00506375">
        <w:rPr>
          <w:rFonts w:hint="eastAsia"/>
        </w:rPr>
        <w:t>評価シート</w:t>
      </w:r>
      <w:r w:rsidR="008902A3">
        <w:rPr>
          <w:rFonts w:hint="eastAsia"/>
        </w:rPr>
        <w:t>より</w:t>
      </w:r>
      <w:r w:rsidR="008902A3" w:rsidRPr="00506375">
        <w:rPr>
          <w:rFonts w:hint="eastAsia"/>
        </w:rPr>
        <w:t>，非機能関連のドキュメント作成量および構築作業時間が</w:t>
      </w:r>
      <w:r w:rsidR="008902A3">
        <w:rPr>
          <w:rFonts w:hint="eastAsia"/>
        </w:rPr>
        <w:t>大きく</w:t>
      </w:r>
      <w:r w:rsidR="008902A3" w:rsidRPr="00506375">
        <w:rPr>
          <w:rFonts w:hint="eastAsia"/>
        </w:rPr>
        <w:t>削減され</w:t>
      </w:r>
      <w:r w:rsidR="008902A3">
        <w:rPr>
          <w:rFonts w:hint="eastAsia"/>
        </w:rPr>
        <w:t>たことである．一方で，本検証では，業務ロジックおよびアプリケーション開発に対しては，開発期間の短縮効果は確認できなかった．</w:t>
      </w:r>
    </w:p>
    <w:p w14:paraId="5A5E83C0" w14:textId="77777777" w:rsidR="00FD217C" w:rsidRDefault="00FD217C"/>
    <w:p w14:paraId="76F138E9" w14:textId="5EA84DF1" w:rsidR="00FD217C" w:rsidRDefault="00683A78">
      <w:pPr>
        <w:rPr>
          <w:rFonts w:eastAsia="ＭＳ ゴシック"/>
        </w:rPr>
      </w:pPr>
      <w:r>
        <w:rPr>
          <w:rFonts w:eastAsia="ＭＳ ゴシック" w:hint="eastAsia"/>
        </w:rPr>
        <w:t>５</w:t>
      </w:r>
      <w:r w:rsidR="00FD217C">
        <w:rPr>
          <w:rFonts w:eastAsia="ＭＳ ゴシック" w:hint="eastAsia"/>
        </w:rPr>
        <w:t>．</w:t>
      </w:r>
      <w:r w:rsidR="008902A3">
        <w:rPr>
          <w:rFonts w:eastAsia="ＭＳ ゴシック" w:hint="eastAsia"/>
        </w:rPr>
        <w:t>サーバレスアーキテクチャー適用おける課題</w:t>
      </w:r>
    </w:p>
    <w:p w14:paraId="426E8364" w14:textId="617EC374" w:rsidR="000F59A6" w:rsidRPr="000F59A6" w:rsidRDefault="000F59A6" w:rsidP="000F59A6">
      <w:pPr>
        <w:ind w:firstLineChars="100" w:firstLine="220"/>
        <w:rPr>
          <w:color w:val="333300"/>
        </w:rPr>
      </w:pPr>
      <w:r w:rsidRPr="000F59A6">
        <w:rPr>
          <w:rFonts w:hint="eastAsia"/>
          <w:color w:val="333300"/>
        </w:rPr>
        <w:t>今回の検証</w:t>
      </w:r>
      <w:r w:rsidR="00590941">
        <w:rPr>
          <w:rFonts w:hint="eastAsia"/>
          <w:color w:val="333300"/>
        </w:rPr>
        <w:t>結果より</w:t>
      </w:r>
      <w:r w:rsidRPr="000F59A6">
        <w:rPr>
          <w:rFonts w:hint="eastAsia"/>
          <w:color w:val="333300"/>
        </w:rPr>
        <w:t>、次のような課題が認められた。</w:t>
      </w:r>
    </w:p>
    <w:p w14:paraId="24B35B30" w14:textId="571D1800" w:rsidR="000F59A6" w:rsidRDefault="000F59A6" w:rsidP="000F59A6">
      <w:pPr>
        <w:ind w:firstLineChars="100" w:firstLine="220"/>
        <w:rPr>
          <w:color w:val="333300"/>
        </w:rPr>
      </w:pPr>
    </w:p>
    <w:p w14:paraId="122E9032" w14:textId="12AC2857" w:rsidR="00590941" w:rsidRDefault="00590941" w:rsidP="00590941">
      <w:pPr>
        <w:rPr>
          <w:color w:val="333300"/>
        </w:rPr>
      </w:pPr>
    </w:p>
    <w:p w14:paraId="71945E1B" w14:textId="7584FA2E" w:rsidR="00590941" w:rsidRPr="008866D4" w:rsidRDefault="00590941" w:rsidP="00590941">
      <w:pPr>
        <w:rPr>
          <w:b/>
          <w:bCs/>
          <w:color w:val="333300"/>
        </w:rPr>
      </w:pPr>
      <w:r w:rsidRPr="008866D4">
        <w:rPr>
          <w:rFonts w:hint="eastAsia"/>
          <w:b/>
          <w:bCs/>
          <w:color w:val="333300"/>
        </w:rPr>
        <w:t>最適なサーバレスアーキテクチャーの選択</w:t>
      </w:r>
    </w:p>
    <w:p w14:paraId="2E4C31E0" w14:textId="051D08F3" w:rsidR="00676307" w:rsidRDefault="00676307" w:rsidP="00590941">
      <w:pPr>
        <w:rPr>
          <w:rFonts w:hint="eastAsia"/>
          <w:color w:val="333300"/>
        </w:rPr>
      </w:pPr>
      <w:r>
        <w:rPr>
          <w:rFonts w:hint="eastAsia"/>
          <w:color w:val="333300"/>
        </w:rPr>
        <w:t xml:space="preserve">　本検証では、モデルケースのアーキテクチャーを採用したが、他の</w:t>
      </w:r>
      <w:r>
        <w:rPr>
          <w:color w:val="333300"/>
        </w:rPr>
        <w:t>AWS</w:t>
      </w:r>
      <w:r>
        <w:rPr>
          <w:rFonts w:hint="eastAsia"/>
          <w:color w:val="333300"/>
        </w:rPr>
        <w:t>サービスの組み合わせでも実現可能であった。</w:t>
      </w:r>
    </w:p>
    <w:p w14:paraId="1E2BAEAC" w14:textId="3AE8E727" w:rsidR="00590941" w:rsidRDefault="00590941" w:rsidP="00590941">
      <w:pPr>
        <w:ind w:firstLineChars="50" w:firstLine="110"/>
        <w:rPr>
          <w:color w:val="333300"/>
        </w:rPr>
      </w:pPr>
      <w:r>
        <w:rPr>
          <w:rFonts w:hint="eastAsia"/>
          <w:color w:val="333300"/>
        </w:rPr>
        <w:t>クラウド事業者より、多くのサービスが提供されてい</w:t>
      </w:r>
      <w:r w:rsidR="00676307">
        <w:rPr>
          <w:rFonts w:hint="eastAsia"/>
          <w:color w:val="333300"/>
        </w:rPr>
        <w:t>るかつ、</w:t>
      </w:r>
      <w:r>
        <w:rPr>
          <w:rFonts w:hint="eastAsia"/>
          <w:color w:val="333300"/>
        </w:rPr>
        <w:t>各サービスを組み合わせたユースケースも公開されており、システムの特性に応じ</w:t>
      </w:r>
      <w:r w:rsidR="00676307">
        <w:rPr>
          <w:rFonts w:hint="eastAsia"/>
          <w:color w:val="333300"/>
        </w:rPr>
        <w:t>た</w:t>
      </w:r>
      <w:r>
        <w:rPr>
          <w:rFonts w:hint="eastAsia"/>
          <w:color w:val="333300"/>
        </w:rPr>
        <w:t>サービスおよびユースケースの選択が必要である。</w:t>
      </w:r>
    </w:p>
    <w:p w14:paraId="13F88BDA" w14:textId="4119E504" w:rsidR="00676307" w:rsidRDefault="00676307" w:rsidP="00590941">
      <w:pPr>
        <w:ind w:firstLineChars="50" w:firstLine="110"/>
        <w:rPr>
          <w:color w:val="333300"/>
        </w:rPr>
      </w:pPr>
    </w:p>
    <w:p w14:paraId="1973947C" w14:textId="5D1DCF46" w:rsidR="00676307" w:rsidRPr="008866D4" w:rsidRDefault="00676307" w:rsidP="00676307">
      <w:pPr>
        <w:rPr>
          <w:b/>
          <w:bCs/>
          <w:color w:val="333300"/>
        </w:rPr>
      </w:pPr>
      <w:r w:rsidRPr="008866D4">
        <w:rPr>
          <w:rFonts w:hint="eastAsia"/>
          <w:b/>
          <w:bCs/>
          <w:color w:val="333300"/>
        </w:rPr>
        <w:t>開発言語の選択</w:t>
      </w:r>
    </w:p>
    <w:p w14:paraId="5BA590DC" w14:textId="62E8BAF1" w:rsidR="00676307" w:rsidRDefault="00676307" w:rsidP="00676307">
      <w:pPr>
        <w:rPr>
          <w:rFonts w:hint="eastAsia"/>
          <w:color w:val="333300"/>
        </w:rPr>
      </w:pPr>
      <w:r>
        <w:rPr>
          <w:rFonts w:hint="eastAsia"/>
          <w:color w:val="333300"/>
        </w:rPr>
        <w:t xml:space="preserve">　</w:t>
      </w:r>
      <w:r>
        <w:rPr>
          <w:color w:val="333300"/>
        </w:rPr>
        <w:t>L</w:t>
      </w:r>
      <w:r>
        <w:rPr>
          <w:rFonts w:hint="eastAsia"/>
          <w:color w:val="333300"/>
        </w:rPr>
        <w:t>ambda</w:t>
      </w:r>
      <w:r>
        <w:rPr>
          <w:rFonts w:hint="eastAsia"/>
          <w:color w:val="333300"/>
        </w:rPr>
        <w:t>関数構築時に、開発者の得意な言語をそれぞれの関数で選定したため、複数言語が混同したシステムとなった。</w:t>
      </w:r>
    </w:p>
    <w:p w14:paraId="340A1BC2" w14:textId="512C9A8D" w:rsidR="00590941" w:rsidRDefault="00590941" w:rsidP="00590941">
      <w:pPr>
        <w:rPr>
          <w:rFonts w:hint="eastAsia"/>
          <w:color w:val="333300"/>
        </w:rPr>
      </w:pPr>
      <w:r>
        <w:rPr>
          <w:rFonts w:hint="eastAsia"/>
          <w:color w:val="333300"/>
        </w:rPr>
        <w:t xml:space="preserve">　</w:t>
      </w:r>
      <w:r w:rsidR="00676307">
        <w:rPr>
          <w:color w:val="333300"/>
        </w:rPr>
        <w:t>AWS</w:t>
      </w:r>
      <w:r w:rsidR="00676307">
        <w:rPr>
          <w:rFonts w:hint="eastAsia"/>
          <w:color w:val="333300"/>
        </w:rPr>
        <w:t>の</w:t>
      </w:r>
      <w:r w:rsidR="00676307">
        <w:rPr>
          <w:color w:val="333300"/>
        </w:rPr>
        <w:t>L</w:t>
      </w:r>
      <w:r w:rsidR="00676307">
        <w:rPr>
          <w:rFonts w:hint="eastAsia"/>
          <w:color w:val="333300"/>
        </w:rPr>
        <w:t>ambda</w:t>
      </w:r>
      <w:r w:rsidR="00676307">
        <w:rPr>
          <w:rFonts w:hint="eastAsia"/>
          <w:color w:val="333300"/>
        </w:rPr>
        <w:t>では、</w:t>
      </w:r>
      <w:r>
        <w:rPr>
          <w:rFonts w:hint="eastAsia"/>
          <w:color w:val="333300"/>
        </w:rPr>
        <w:t>複数の言語</w:t>
      </w:r>
      <w:r w:rsidR="00676307">
        <w:rPr>
          <w:rFonts w:hint="eastAsia"/>
          <w:color w:val="333300"/>
        </w:rPr>
        <w:t>をサポートしているため、開発工程前にコーディング規約を定め</w:t>
      </w:r>
      <w:r w:rsidR="008866D4">
        <w:rPr>
          <w:rFonts w:hint="eastAsia"/>
          <w:color w:val="333300"/>
        </w:rPr>
        <w:t>る必要がある。</w:t>
      </w:r>
    </w:p>
    <w:p w14:paraId="2D362302" w14:textId="77777777" w:rsidR="00590941" w:rsidRDefault="00590941" w:rsidP="00590941">
      <w:pPr>
        <w:rPr>
          <w:rFonts w:hint="eastAsia"/>
          <w:color w:val="333300"/>
        </w:rPr>
      </w:pPr>
    </w:p>
    <w:p w14:paraId="33665894" w14:textId="5C88F3EF" w:rsidR="00590941" w:rsidRPr="008866D4" w:rsidRDefault="00590941" w:rsidP="00590941">
      <w:pPr>
        <w:rPr>
          <w:b/>
          <w:bCs/>
          <w:color w:val="333300"/>
        </w:rPr>
      </w:pPr>
      <w:r w:rsidRPr="008866D4">
        <w:rPr>
          <w:rFonts w:hint="eastAsia"/>
          <w:b/>
          <w:bCs/>
          <w:color w:val="333300"/>
        </w:rPr>
        <w:t>クラウド人材の育成</w:t>
      </w:r>
    </w:p>
    <w:p w14:paraId="43BEFE6D" w14:textId="0E195AA1" w:rsidR="00803F59" w:rsidRDefault="00803F59" w:rsidP="00590941">
      <w:pPr>
        <w:rPr>
          <w:rFonts w:hint="eastAsia"/>
          <w:color w:val="333300"/>
        </w:rPr>
      </w:pPr>
      <w:r>
        <w:rPr>
          <w:rFonts w:hint="eastAsia"/>
          <w:color w:val="333300"/>
        </w:rPr>
        <w:t xml:space="preserve">　</w:t>
      </w:r>
      <w:r>
        <w:rPr>
          <w:color w:val="333300"/>
        </w:rPr>
        <w:t>AWS</w:t>
      </w:r>
      <w:r>
        <w:rPr>
          <w:rFonts w:hint="eastAsia"/>
          <w:color w:val="333300"/>
        </w:rPr>
        <w:t>未経験者にて本検証を行ったため、構築作業前の事前学習に延べ１ヶ月程度費やした。（</w:t>
      </w:r>
      <w:r>
        <w:rPr>
          <w:color w:val="333300"/>
        </w:rPr>
        <w:t>AWS</w:t>
      </w:r>
      <w:r>
        <w:rPr>
          <w:rFonts w:hint="eastAsia"/>
          <w:color w:val="333300"/>
        </w:rPr>
        <w:t>の基本概念、各サービス仕様等）</w:t>
      </w:r>
    </w:p>
    <w:p w14:paraId="0FF6E5B4" w14:textId="4359EE84" w:rsidR="00803F59" w:rsidRPr="00803F59" w:rsidRDefault="00803F59" w:rsidP="00590941">
      <w:pPr>
        <w:rPr>
          <w:rFonts w:hint="eastAsia"/>
          <w:color w:val="333300"/>
        </w:rPr>
      </w:pPr>
      <w:r>
        <w:rPr>
          <w:rFonts w:hint="eastAsia"/>
          <w:color w:val="333300"/>
        </w:rPr>
        <w:t xml:space="preserve">　</w:t>
      </w:r>
      <w:r>
        <w:rPr>
          <w:color w:val="333300"/>
        </w:rPr>
        <w:t>AWS</w:t>
      </w:r>
      <w:r>
        <w:rPr>
          <w:rFonts w:hint="eastAsia"/>
          <w:color w:val="333300"/>
        </w:rPr>
        <w:t>サービスは日進月歩で進化しており、エンタープライズレベルの開発を行うためには、クラウド人材の育成が必須となる。</w:t>
      </w:r>
    </w:p>
    <w:p w14:paraId="5655BB63" w14:textId="77777777" w:rsidR="001B417E" w:rsidRDefault="001B417E" w:rsidP="00590941">
      <w:pPr>
        <w:rPr>
          <w:rFonts w:hint="eastAsia"/>
          <w:color w:val="333300"/>
        </w:rPr>
      </w:pPr>
    </w:p>
    <w:p w14:paraId="6D2464A1" w14:textId="192B5A0F" w:rsidR="00590941" w:rsidRPr="008866D4" w:rsidRDefault="00590941" w:rsidP="00590941">
      <w:pPr>
        <w:rPr>
          <w:rFonts w:hint="eastAsia"/>
          <w:b/>
          <w:bCs/>
          <w:color w:val="333300"/>
        </w:rPr>
      </w:pPr>
      <w:r w:rsidRPr="008866D4">
        <w:rPr>
          <w:rFonts w:hint="eastAsia"/>
          <w:b/>
          <w:bCs/>
          <w:color w:val="333300"/>
        </w:rPr>
        <w:t>運用・監視の複雑化</w:t>
      </w:r>
    </w:p>
    <w:p w14:paraId="78BA235D" w14:textId="53452871" w:rsidR="001B417E" w:rsidRPr="001B417E" w:rsidRDefault="00803F59" w:rsidP="00590941">
      <w:pPr>
        <w:rPr>
          <w:rFonts w:hint="eastAsia"/>
          <w:color w:val="0432FF"/>
        </w:rPr>
      </w:pPr>
      <w:r w:rsidRPr="001B417E">
        <w:rPr>
          <w:rFonts w:hint="eastAsia"/>
          <w:color w:val="0432FF"/>
        </w:rPr>
        <w:t xml:space="preserve">　検証作業にて、エラー原因を特定するため、ログの解析を行った</w:t>
      </w:r>
      <w:r w:rsidR="001B417E" w:rsidRPr="001B417E">
        <w:rPr>
          <w:rFonts w:hint="eastAsia"/>
          <w:color w:val="0432FF"/>
        </w:rPr>
        <w:t>が、ログ</w:t>
      </w:r>
      <w:r w:rsidRPr="001B417E">
        <w:rPr>
          <w:rFonts w:hint="eastAsia"/>
          <w:color w:val="0432FF"/>
        </w:rPr>
        <w:t>。しかし、上記にも記載の通り</w:t>
      </w:r>
      <w:r w:rsidRPr="001B417E">
        <w:rPr>
          <w:color w:val="0432FF"/>
        </w:rPr>
        <w:t>AWS</w:t>
      </w:r>
      <w:r w:rsidRPr="001B417E">
        <w:rPr>
          <w:rFonts w:hint="eastAsia"/>
          <w:color w:val="0432FF"/>
        </w:rPr>
        <w:t>未経験者で作業を行ったため、</w:t>
      </w:r>
    </w:p>
    <w:p w14:paraId="2C6D35A9" w14:textId="1F2D4EF2" w:rsidR="001B417E" w:rsidRPr="001B417E" w:rsidRDefault="001B417E" w:rsidP="00590941">
      <w:pPr>
        <w:rPr>
          <w:rFonts w:hint="eastAsia"/>
          <w:color w:val="0432FF"/>
        </w:rPr>
      </w:pPr>
      <w:r w:rsidRPr="001B417E">
        <w:rPr>
          <w:rFonts w:hint="eastAsia"/>
          <w:color w:val="0432FF"/>
        </w:rPr>
        <w:t>各サービスの稼動状態の監視とログ確認は、個</w:t>
      </w:r>
      <w:r w:rsidRPr="001B417E">
        <w:rPr>
          <w:rFonts w:hint="eastAsia"/>
          <w:color w:val="0432FF"/>
        </w:rPr>
        <w:t>別サービスごとに必要になるため、システム全体での</w:t>
      </w:r>
    </w:p>
    <w:p w14:paraId="51ECBE04" w14:textId="67877C1D" w:rsidR="005543E3" w:rsidRPr="001B417E" w:rsidRDefault="00803F59" w:rsidP="005543E3">
      <w:pPr>
        <w:rPr>
          <w:color w:val="0432FF"/>
        </w:rPr>
      </w:pPr>
      <w:r w:rsidRPr="001B417E">
        <w:rPr>
          <w:rFonts w:hint="eastAsia"/>
          <w:color w:val="0432FF"/>
        </w:rPr>
        <w:t>運用における各々のサービスの連携に関してエラーが追いづらくなる為従来のシステムのような統一的な運用が難しい</w:t>
      </w:r>
    </w:p>
    <w:p w14:paraId="53B148DD" w14:textId="77777777" w:rsidR="001B417E" w:rsidRPr="005543E3" w:rsidRDefault="001B417E" w:rsidP="005543E3">
      <w:pPr>
        <w:rPr>
          <w:rFonts w:hint="eastAsia"/>
          <w:color w:val="333300"/>
        </w:rPr>
      </w:pPr>
    </w:p>
    <w:p w14:paraId="143EDAB5" w14:textId="71F4A038" w:rsidR="00FD217C" w:rsidRDefault="005543E3">
      <w:pPr>
        <w:pStyle w:val="aa"/>
        <w:ind w:firstLineChars="0" w:firstLine="0"/>
        <w:rPr>
          <w:rFonts w:eastAsia="ＭＳ ゴシック"/>
          <w:szCs w:val="22"/>
        </w:rPr>
      </w:pPr>
      <w:r>
        <w:rPr>
          <w:rFonts w:eastAsia="ＭＳ ゴシック" w:hint="eastAsia"/>
          <w:szCs w:val="22"/>
        </w:rPr>
        <w:t>６．今後の展望</w:t>
      </w:r>
    </w:p>
    <w:p w14:paraId="1D6662CC" w14:textId="77777777" w:rsidR="00A475C6" w:rsidRDefault="005543E3" w:rsidP="005543E3">
      <w:pPr>
        <w:pStyle w:val="aa"/>
        <w:ind w:firstLine="220"/>
        <w:rPr>
          <w:szCs w:val="22"/>
        </w:rPr>
      </w:pPr>
      <w:r w:rsidRPr="005543E3">
        <w:rPr>
          <w:rFonts w:hint="eastAsia"/>
          <w:szCs w:val="22"/>
        </w:rPr>
        <w:t>サーバレスアーキテクチャーを用いることで、開発時に作成するドキュメント量と開発作業量が削減され、その分アプリケーション開発へ注力することが可能であることがわかった。</w:t>
      </w:r>
      <w:r w:rsidRPr="005543E3">
        <w:rPr>
          <w:rFonts w:hint="eastAsia"/>
          <w:szCs w:val="22"/>
        </w:rPr>
        <w:t xml:space="preserve"> </w:t>
      </w:r>
      <w:r w:rsidRPr="005543E3">
        <w:rPr>
          <w:rFonts w:hint="eastAsia"/>
          <w:szCs w:val="22"/>
        </w:rPr>
        <w:t>また、今回検証できていない以下の２つの観点を追求することで運用コストの削減と更なる高速開発を実現できる可能性を秘めている</w:t>
      </w:r>
      <w:r w:rsidRPr="005543E3">
        <w:rPr>
          <w:rFonts w:hint="eastAsia"/>
          <w:szCs w:val="22"/>
        </w:rPr>
        <w:t xml:space="preserve">. </w:t>
      </w:r>
    </w:p>
    <w:p w14:paraId="33A4C353" w14:textId="77777777" w:rsidR="00A475C6" w:rsidRDefault="005543E3" w:rsidP="005543E3">
      <w:pPr>
        <w:pStyle w:val="aa"/>
        <w:ind w:firstLine="220"/>
        <w:rPr>
          <w:szCs w:val="22"/>
        </w:rPr>
      </w:pPr>
      <w:r w:rsidRPr="005543E3">
        <w:rPr>
          <w:rFonts w:hint="eastAsia"/>
          <w:szCs w:val="22"/>
        </w:rPr>
        <w:t>１つ目は、監視運用である</w:t>
      </w:r>
      <w:r w:rsidRPr="005543E3">
        <w:rPr>
          <w:rFonts w:hint="eastAsia"/>
          <w:szCs w:val="22"/>
        </w:rPr>
        <w:t>.</w:t>
      </w:r>
      <w:r w:rsidRPr="005543E3">
        <w:rPr>
          <w:rFonts w:hint="eastAsia"/>
          <w:szCs w:val="22"/>
        </w:rPr>
        <w:t>クラウド事業者からは、様々な監視サービスが提供されており、これらサービスを組み合わせて使うことで、障害時の自動復旧や日々のモニタリングよる障害の未然防止などに役立つ。</w:t>
      </w:r>
      <w:r w:rsidRPr="005543E3">
        <w:rPr>
          <w:rFonts w:hint="eastAsia"/>
          <w:szCs w:val="22"/>
        </w:rPr>
        <w:t xml:space="preserve"> </w:t>
      </w:r>
    </w:p>
    <w:p w14:paraId="5F19DE23" w14:textId="77777777" w:rsidR="00A475C6" w:rsidRDefault="005543E3" w:rsidP="005543E3">
      <w:pPr>
        <w:pStyle w:val="aa"/>
        <w:ind w:firstLine="220"/>
        <w:rPr>
          <w:szCs w:val="22"/>
        </w:rPr>
      </w:pPr>
      <w:r w:rsidRPr="005543E3">
        <w:rPr>
          <w:rFonts w:hint="eastAsia"/>
          <w:szCs w:val="22"/>
        </w:rPr>
        <w:t>２つ目は、各サービスの疎結合化である</w:t>
      </w:r>
      <w:r w:rsidRPr="005543E3">
        <w:rPr>
          <w:rFonts w:hint="eastAsia"/>
          <w:szCs w:val="22"/>
        </w:rPr>
        <w:t>.</w:t>
      </w:r>
      <w:r w:rsidRPr="005543E3">
        <w:rPr>
          <w:rFonts w:hint="eastAsia"/>
          <w:szCs w:val="22"/>
        </w:rPr>
        <w:t>各アプリケーションをマイクロサービスとして独立させることで、仕様変更時にも対応範囲を局所化し、</w:t>
      </w:r>
      <w:r w:rsidRPr="005543E3">
        <w:rPr>
          <w:rFonts w:hint="eastAsia"/>
          <w:szCs w:val="22"/>
        </w:rPr>
        <w:t xml:space="preserve"> </w:t>
      </w:r>
      <w:r w:rsidRPr="005543E3">
        <w:rPr>
          <w:rFonts w:hint="eastAsia"/>
          <w:szCs w:val="22"/>
        </w:rPr>
        <w:t>低コスト・短納期で開発が可能となる</w:t>
      </w:r>
      <w:r w:rsidRPr="005543E3">
        <w:rPr>
          <w:rFonts w:hint="eastAsia"/>
          <w:szCs w:val="22"/>
        </w:rPr>
        <w:t>.</w:t>
      </w:r>
      <w:r w:rsidRPr="005543E3">
        <w:rPr>
          <w:rFonts w:hint="eastAsia"/>
          <w:szCs w:val="22"/>
        </w:rPr>
        <w:t>さらにドメイン駆動設計やアジャイル開発と組み合わせることで、更なる効果を期待できる</w:t>
      </w:r>
      <w:r w:rsidRPr="005543E3">
        <w:rPr>
          <w:rFonts w:hint="eastAsia"/>
          <w:szCs w:val="22"/>
        </w:rPr>
        <w:t xml:space="preserve">. </w:t>
      </w:r>
    </w:p>
    <w:p w14:paraId="5812CD19" w14:textId="52E610A8" w:rsidR="00FD217C" w:rsidRDefault="005543E3" w:rsidP="005543E3">
      <w:pPr>
        <w:pStyle w:val="aa"/>
        <w:ind w:firstLine="220"/>
        <w:rPr>
          <w:szCs w:val="22"/>
        </w:rPr>
      </w:pPr>
      <w:r w:rsidRPr="005543E3">
        <w:rPr>
          <w:rFonts w:hint="eastAsia"/>
          <w:szCs w:val="22"/>
        </w:rPr>
        <w:t>ただし、これらを実現させるためには、高度な技術力とクラウドに対する豊富な知識が求められるため、企業としてはクラウド人材の育成が今後の課題である</w:t>
      </w:r>
      <w:r w:rsidRPr="005543E3">
        <w:rPr>
          <w:rFonts w:hint="eastAsia"/>
          <w:szCs w:val="22"/>
        </w:rPr>
        <w:t>.</w:t>
      </w:r>
    </w:p>
    <w:p w14:paraId="64532926" w14:textId="77777777" w:rsidR="00FD217C" w:rsidRDefault="00FD217C">
      <w:pPr>
        <w:pStyle w:val="aa"/>
        <w:ind w:firstLineChars="0" w:firstLine="0"/>
        <w:rPr>
          <w:rFonts w:eastAsia="ＭＳ ゴシック"/>
          <w:szCs w:val="22"/>
        </w:rPr>
      </w:pPr>
    </w:p>
    <w:p w14:paraId="655E7450" w14:textId="77777777" w:rsidR="00FD217C" w:rsidRDefault="00FD217C">
      <w:pPr>
        <w:pStyle w:val="aa"/>
        <w:ind w:firstLineChars="0" w:firstLine="0"/>
        <w:rPr>
          <w:szCs w:val="22"/>
        </w:rPr>
      </w:pPr>
    </w:p>
    <w:p w14:paraId="73A11546" w14:textId="77777777" w:rsidR="00FD217C" w:rsidRDefault="00FD217C">
      <w:pPr>
        <w:pStyle w:val="aa"/>
        <w:ind w:firstLineChars="0" w:firstLine="0"/>
        <w:rPr>
          <w:szCs w:val="22"/>
        </w:rPr>
      </w:pPr>
      <w:r>
        <w:rPr>
          <w:rFonts w:eastAsia="ＭＳ ゴシック" w:hint="eastAsia"/>
          <w:szCs w:val="22"/>
        </w:rPr>
        <w:t>参考文献</w:t>
      </w:r>
      <w:r>
        <w:rPr>
          <w:rFonts w:hint="eastAsia"/>
          <w:szCs w:val="22"/>
        </w:rPr>
        <w:t xml:space="preserve">　　　　</w:t>
      </w:r>
      <w:r>
        <w:rPr>
          <w:rFonts w:hint="eastAsia"/>
          <w:szCs w:val="22"/>
        </w:rPr>
        <w:t>(</w:t>
      </w:r>
      <w:r>
        <w:rPr>
          <w:rFonts w:hint="eastAsia"/>
          <w:szCs w:val="22"/>
        </w:rPr>
        <w:t>記述例，</w:t>
      </w:r>
      <w:r>
        <w:rPr>
          <w:rFonts w:hint="eastAsia"/>
          <w:szCs w:val="22"/>
        </w:rPr>
        <w:t>[3]</w:t>
      </w:r>
      <w:r>
        <w:rPr>
          <w:rFonts w:hint="eastAsia"/>
          <w:szCs w:val="22"/>
        </w:rPr>
        <w:t>は架空のもの</w:t>
      </w:r>
      <w:r>
        <w:rPr>
          <w:rFonts w:hint="eastAsia"/>
          <w:szCs w:val="22"/>
        </w:rPr>
        <w:t>)</w:t>
      </w:r>
    </w:p>
    <w:p w14:paraId="05BA1412" w14:textId="77777777" w:rsidR="00FD217C" w:rsidRDefault="00FD217C">
      <w:pPr>
        <w:numPr>
          <w:ilvl w:val="0"/>
          <w:numId w:val="5"/>
        </w:numPr>
        <w:tabs>
          <w:tab w:val="left" w:pos="0"/>
          <w:tab w:val="left" w:pos="426"/>
          <w:tab w:val="left" w:pos="567"/>
        </w:tabs>
        <w:adjustRightInd w:val="0"/>
      </w:pPr>
      <w:r>
        <w:rPr>
          <w:rFonts w:hint="eastAsia"/>
        </w:rPr>
        <w:t>大野侚郎，「論文作法」基礎の基礎，</w:t>
      </w:r>
      <w:r>
        <w:rPr>
          <w:rFonts w:hint="eastAsia"/>
        </w:rPr>
        <w:t>2002</w:t>
      </w:r>
      <w:r>
        <w:rPr>
          <w:rFonts w:hint="eastAsia"/>
        </w:rPr>
        <w:t>年度</w:t>
      </w:r>
      <w:r>
        <w:rPr>
          <w:rFonts w:hint="eastAsia"/>
        </w:rPr>
        <w:t>IBM</w:t>
      </w:r>
      <w:r>
        <w:rPr>
          <w:rFonts w:hint="eastAsia"/>
        </w:rPr>
        <w:t>プロフェッショナル論文発表会講演社内限定資料，</w:t>
      </w:r>
      <w:r>
        <w:rPr>
          <w:rFonts w:hint="eastAsia"/>
        </w:rPr>
        <w:t>2002</w:t>
      </w:r>
      <w:r>
        <w:rPr>
          <w:rFonts w:hint="eastAsia"/>
        </w:rPr>
        <w:t>年</w:t>
      </w:r>
      <w:r>
        <w:rPr>
          <w:rFonts w:hint="eastAsia"/>
        </w:rPr>
        <w:t>11</w:t>
      </w:r>
      <w:r>
        <w:rPr>
          <w:rFonts w:hint="eastAsia"/>
        </w:rPr>
        <w:t>月</w:t>
      </w:r>
    </w:p>
    <w:p w14:paraId="4EA0B0E8" w14:textId="77777777" w:rsidR="00FD217C" w:rsidRDefault="00FD217C">
      <w:pPr>
        <w:numPr>
          <w:ilvl w:val="0"/>
          <w:numId w:val="5"/>
        </w:numPr>
        <w:tabs>
          <w:tab w:val="left" w:pos="0"/>
          <w:tab w:val="left" w:pos="426"/>
          <w:tab w:val="left" w:pos="567"/>
        </w:tabs>
        <w:adjustRightInd w:val="0"/>
      </w:pPr>
      <w:r>
        <w:rPr>
          <w:rFonts w:hint="eastAsia"/>
        </w:rPr>
        <w:t>木下是雄，理科系の作文技術，中公新書，</w:t>
      </w:r>
      <w:r>
        <w:t>ISBN4-12-100624-0</w:t>
      </w:r>
      <w:r>
        <w:rPr>
          <w:rFonts w:hint="eastAsia"/>
        </w:rPr>
        <w:t>，</w:t>
      </w:r>
      <w:r>
        <w:rPr>
          <w:rFonts w:hint="eastAsia"/>
        </w:rPr>
        <w:t>1981</w:t>
      </w:r>
    </w:p>
    <w:p w14:paraId="05AFA13B" w14:textId="77777777" w:rsidR="00FD217C" w:rsidRDefault="00FD217C">
      <w:pPr>
        <w:pStyle w:val="aa"/>
        <w:numPr>
          <w:ilvl w:val="0"/>
          <w:numId w:val="5"/>
        </w:numPr>
        <w:ind w:firstLineChars="0"/>
        <w:rPr>
          <w:szCs w:val="22"/>
        </w:rPr>
      </w:pPr>
      <w:r>
        <w:rPr>
          <w:rFonts w:hint="eastAsia"/>
          <w:szCs w:val="22"/>
        </w:rPr>
        <w:t>技術太郎，ペリルの分類を利用したリスク事象特定法，</w:t>
      </w:r>
      <w:r>
        <w:rPr>
          <w:rFonts w:hint="eastAsia"/>
          <w:szCs w:val="22"/>
        </w:rPr>
        <w:t>XX</w:t>
      </w:r>
      <w:r>
        <w:rPr>
          <w:rFonts w:hint="eastAsia"/>
          <w:szCs w:val="22"/>
        </w:rPr>
        <w:t>学会誌，</w:t>
      </w:r>
      <w:r>
        <w:rPr>
          <w:szCs w:val="22"/>
        </w:rPr>
        <w:t>Vol.</w:t>
      </w:r>
      <w:r>
        <w:rPr>
          <w:rFonts w:hint="eastAsia"/>
          <w:szCs w:val="22"/>
        </w:rPr>
        <w:t>5,</w:t>
      </w:r>
      <w:r>
        <w:rPr>
          <w:szCs w:val="22"/>
        </w:rPr>
        <w:t>No.</w:t>
      </w:r>
      <w:r>
        <w:rPr>
          <w:rFonts w:hint="eastAsia"/>
          <w:szCs w:val="22"/>
        </w:rPr>
        <w:t>3</w:t>
      </w:r>
      <w:r>
        <w:rPr>
          <w:rFonts w:hint="eastAsia"/>
          <w:szCs w:val="22"/>
        </w:rPr>
        <w:t>，</w:t>
      </w:r>
      <w:r>
        <w:rPr>
          <w:szCs w:val="22"/>
        </w:rPr>
        <w:t>pp.</w:t>
      </w:r>
      <w:r>
        <w:rPr>
          <w:rFonts w:hint="eastAsia"/>
          <w:szCs w:val="22"/>
        </w:rPr>
        <w:t>25-30</w:t>
      </w:r>
      <w:r>
        <w:rPr>
          <w:rFonts w:hint="eastAsia"/>
          <w:szCs w:val="22"/>
        </w:rPr>
        <w:t>，</w:t>
      </w:r>
      <w:r>
        <w:rPr>
          <w:rFonts w:hint="eastAsia"/>
          <w:szCs w:val="22"/>
        </w:rPr>
        <w:t>2003</w:t>
      </w:r>
    </w:p>
    <w:p w14:paraId="3DC90BF5" w14:textId="77777777" w:rsidR="00FD217C" w:rsidRDefault="00FD217C">
      <w:pPr>
        <w:pStyle w:val="aa"/>
        <w:numPr>
          <w:ilvl w:val="0"/>
          <w:numId w:val="5"/>
        </w:numPr>
        <w:ind w:firstLineChars="0"/>
        <w:jc w:val="left"/>
        <w:rPr>
          <w:szCs w:val="22"/>
        </w:rPr>
      </w:pPr>
      <w:r>
        <w:rPr>
          <w:rFonts w:hint="eastAsia"/>
          <w:szCs w:val="22"/>
        </w:rPr>
        <w:t xml:space="preserve">PMI Standards Committee, </w:t>
      </w:r>
      <w:r>
        <w:rPr>
          <w:rFonts w:hint="eastAsia"/>
          <w:i/>
          <w:szCs w:val="22"/>
        </w:rPr>
        <w:t>Project Management Body of Knowledge-2000 Edition</w:t>
      </w:r>
      <w:r>
        <w:rPr>
          <w:rFonts w:hint="eastAsia"/>
          <w:szCs w:val="22"/>
        </w:rPr>
        <w:t>, Project Management Institute,</w:t>
      </w:r>
      <w:r>
        <w:rPr>
          <w:szCs w:val="22"/>
        </w:rPr>
        <w:t xml:space="preserve"> </w:t>
      </w:r>
      <w:r>
        <w:rPr>
          <w:rFonts w:hint="eastAsia"/>
          <w:szCs w:val="22"/>
        </w:rPr>
        <w:t xml:space="preserve">Newtown Square, Pennsylvania, </w:t>
      </w:r>
      <w:r>
        <w:rPr>
          <w:szCs w:val="22"/>
        </w:rPr>
        <w:t>ISBN</w:t>
      </w:r>
      <w:r>
        <w:rPr>
          <w:rFonts w:hint="eastAsia"/>
          <w:szCs w:val="22"/>
        </w:rPr>
        <w:t>1</w:t>
      </w:r>
      <w:r>
        <w:rPr>
          <w:szCs w:val="22"/>
        </w:rPr>
        <w:t>-</w:t>
      </w:r>
      <w:r>
        <w:rPr>
          <w:rFonts w:hint="eastAsia"/>
          <w:szCs w:val="22"/>
        </w:rPr>
        <w:t>880410</w:t>
      </w:r>
      <w:r>
        <w:rPr>
          <w:szCs w:val="22"/>
        </w:rPr>
        <w:t>-</w:t>
      </w:r>
      <w:r>
        <w:rPr>
          <w:rFonts w:hint="eastAsia"/>
          <w:szCs w:val="22"/>
        </w:rPr>
        <w:t>23</w:t>
      </w:r>
      <w:r>
        <w:rPr>
          <w:szCs w:val="22"/>
        </w:rPr>
        <w:t>-</w:t>
      </w:r>
      <w:r>
        <w:rPr>
          <w:rFonts w:hint="eastAsia"/>
          <w:szCs w:val="22"/>
        </w:rPr>
        <w:t>0, 2000</w:t>
      </w:r>
    </w:p>
    <w:p w14:paraId="64DC8055" w14:textId="77777777" w:rsidR="00FD217C" w:rsidRDefault="00FD217C">
      <w:pPr>
        <w:pStyle w:val="aa"/>
        <w:numPr>
          <w:ilvl w:val="0"/>
          <w:numId w:val="5"/>
        </w:numPr>
        <w:ind w:firstLineChars="0"/>
        <w:jc w:val="left"/>
        <w:rPr>
          <w:szCs w:val="22"/>
        </w:rPr>
      </w:pPr>
      <w:r>
        <w:rPr>
          <w:rFonts w:hint="eastAsia"/>
        </w:rPr>
        <w:t xml:space="preserve">IBM Japan, </w:t>
      </w:r>
      <w:r>
        <w:t>http://www.ibm.com/jp/</w:t>
      </w:r>
      <w:r>
        <w:rPr>
          <w:rFonts w:hint="eastAsia"/>
        </w:rPr>
        <w:t>, 2003.2.28</w:t>
      </w:r>
    </w:p>
    <w:p w14:paraId="7A341DE8" w14:textId="77777777" w:rsidR="00FD217C" w:rsidRDefault="00FD217C">
      <w:pPr>
        <w:pStyle w:val="aa"/>
        <w:ind w:firstLineChars="0" w:firstLine="0"/>
        <w:jc w:val="left"/>
      </w:pPr>
    </w:p>
    <w:p w14:paraId="3C6C561A" w14:textId="77777777" w:rsidR="00FD217C" w:rsidRDefault="00FD217C">
      <w:pPr>
        <w:pStyle w:val="aa"/>
        <w:ind w:firstLineChars="0" w:firstLine="0"/>
        <w:jc w:val="left"/>
      </w:pPr>
    </w:p>
    <w:p w14:paraId="232FF100" w14:textId="77777777" w:rsidR="001767C8" w:rsidRPr="001767C8" w:rsidRDefault="001767C8" w:rsidP="001767C8">
      <w:pPr>
        <w:pStyle w:val="aa"/>
        <w:ind w:right="-257" w:firstLineChars="0" w:firstLine="0"/>
        <w:jc w:val="left"/>
      </w:pPr>
      <w:r w:rsidRPr="00820A33">
        <w:rPr>
          <w:rFonts w:hint="eastAsia"/>
        </w:rPr>
        <w:t>添付</w:t>
      </w:r>
      <w:r>
        <w:rPr>
          <w:rFonts w:hint="eastAsia"/>
        </w:rPr>
        <w:t>１</w:t>
      </w:r>
      <w:r w:rsidRPr="00820A33">
        <w:rPr>
          <w:rFonts w:hint="eastAsia"/>
        </w:rPr>
        <w:t>：メンバーリスト</w:t>
      </w:r>
      <w:r w:rsidRPr="00820A33">
        <w:rPr>
          <w:rFonts w:hint="eastAsia"/>
        </w:rPr>
        <w:t xml:space="preserve"> ( </w:t>
      </w:r>
      <w:r w:rsidRPr="00820A33">
        <w:rPr>
          <w:rFonts w:hint="eastAsia"/>
        </w:rPr>
        <w:t>会社名アイウエオ順</w:t>
      </w:r>
      <w:r w:rsidRPr="00820A33">
        <w:rPr>
          <w:rFonts w:hint="eastAsia"/>
        </w:rPr>
        <w:t xml:space="preserve"> )</w:t>
      </w:r>
    </w:p>
    <w:p w14:paraId="013D4068" w14:textId="77777777" w:rsidR="002A1431" w:rsidRDefault="002A1431" w:rsidP="002A1431">
      <w:pPr>
        <w:pStyle w:val="aa"/>
        <w:ind w:right="-257" w:firstLineChars="0" w:firstLine="0"/>
        <w:jc w:val="left"/>
      </w:pPr>
      <w:r w:rsidRPr="00820A33">
        <w:rPr>
          <w:rFonts w:hint="eastAsia"/>
        </w:rPr>
        <w:t>添付</w:t>
      </w:r>
      <w:r>
        <w:rPr>
          <w:rFonts w:hint="eastAsia"/>
        </w:rPr>
        <w:t>２</w:t>
      </w:r>
      <w:r w:rsidRPr="00820A33">
        <w:rPr>
          <w:rFonts w:hint="eastAsia"/>
        </w:rPr>
        <w:t>：</w:t>
      </w:r>
      <w:r w:rsidRPr="001767C8">
        <w:t xml:space="preserve">Member list </w:t>
      </w:r>
    </w:p>
    <w:p w14:paraId="25DC7A20" w14:textId="77777777" w:rsidR="001767C8" w:rsidRDefault="002A1431" w:rsidP="002A1431">
      <w:pPr>
        <w:pStyle w:val="aa"/>
        <w:ind w:right="-257" w:firstLineChars="0" w:firstLine="851"/>
        <w:jc w:val="left"/>
      </w:pPr>
      <w:r>
        <w:lastRenderedPageBreak/>
        <w:t>(</w:t>
      </w:r>
      <w:r w:rsidRPr="001767C8">
        <w:t xml:space="preserve">alphabetical order of company </w:t>
      </w:r>
      <w:proofErr w:type="gramStart"/>
      <w:r w:rsidRPr="001767C8">
        <w:t>name )</w:t>
      </w:r>
      <w:proofErr w:type="gramEnd"/>
      <w:r w:rsidR="00820A33">
        <w:rPr>
          <w:color w:val="FF99CC"/>
        </w:rPr>
        <w:br w:type="page"/>
      </w:r>
      <w:r w:rsidR="00820A33" w:rsidRPr="00820A33">
        <w:rPr>
          <w:rFonts w:hint="eastAsia"/>
        </w:rPr>
        <w:lastRenderedPageBreak/>
        <w:t>添付</w:t>
      </w:r>
      <w:r w:rsidR="001767C8">
        <w:rPr>
          <w:rFonts w:hint="eastAsia"/>
        </w:rPr>
        <w:t>１</w:t>
      </w:r>
      <w:r w:rsidR="00820A33" w:rsidRPr="00820A33">
        <w:rPr>
          <w:rFonts w:hint="eastAsia"/>
        </w:rPr>
        <w:t>：メンバーリスト</w:t>
      </w:r>
      <w:r w:rsidR="00820A33" w:rsidRPr="00820A33">
        <w:rPr>
          <w:rFonts w:hint="eastAsia"/>
        </w:rPr>
        <w:t xml:space="preserve"> ( </w:t>
      </w:r>
      <w:r w:rsidR="00820A33" w:rsidRPr="00820A33">
        <w:rPr>
          <w:rFonts w:hint="eastAsia"/>
        </w:rPr>
        <w:t>会社名アイウエオ順</w:t>
      </w:r>
      <w:r w:rsidR="00820A33" w:rsidRPr="00820A33">
        <w:rPr>
          <w:rFonts w:hint="eastAsia"/>
        </w:rPr>
        <w:t xml:space="preserve"> )</w:t>
      </w:r>
    </w:p>
    <w:p w14:paraId="1645D4C7" w14:textId="77777777" w:rsidR="001767C8" w:rsidRDefault="00586B9B" w:rsidP="001767C8">
      <w:pPr>
        <w:pStyle w:val="aa"/>
        <w:ind w:right="-257" w:firstLineChars="0" w:firstLine="0"/>
        <w:jc w:val="left"/>
      </w:pPr>
      <w:r>
        <w:rPr>
          <w:noProof/>
        </w:rPr>
        <w:object w:dxaOrig="1440" w:dyaOrig="1440" w14:anchorId="05C0CB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margin-left:9.15pt;margin-top:18.8pt;width:487.2pt;height:322.25pt;z-index:251658752;mso-wrap-edited:f;mso-width-percent:0;mso-height-percent:0;mso-width-percent:0;mso-height-percent:0">
            <v:imagedata r:id="rId10" o:title=""/>
          </v:shape>
          <o:OLEObject Type="Embed" ProgID="Excel.Sheet.8" ShapeID="_x0000_s1027" DrawAspect="Content" ObjectID="_1659695705" r:id="rId11"/>
        </w:object>
      </w:r>
      <w:r w:rsidR="001767C8">
        <w:br w:type="page"/>
      </w:r>
      <w:r w:rsidR="001767C8" w:rsidRPr="00820A33">
        <w:rPr>
          <w:rFonts w:hint="eastAsia"/>
        </w:rPr>
        <w:lastRenderedPageBreak/>
        <w:t>添付</w:t>
      </w:r>
      <w:r w:rsidR="001767C8">
        <w:rPr>
          <w:rFonts w:hint="eastAsia"/>
        </w:rPr>
        <w:t>２</w:t>
      </w:r>
      <w:r w:rsidR="001767C8" w:rsidRPr="00820A33">
        <w:rPr>
          <w:rFonts w:hint="eastAsia"/>
        </w:rPr>
        <w:t>：</w:t>
      </w:r>
      <w:r w:rsidR="001767C8" w:rsidRPr="001767C8">
        <w:t xml:space="preserve">Member list </w:t>
      </w:r>
    </w:p>
    <w:p w14:paraId="10008949" w14:textId="77777777" w:rsidR="001767C8" w:rsidRDefault="00DA28E7" w:rsidP="001767C8">
      <w:pPr>
        <w:pStyle w:val="aa"/>
        <w:ind w:right="-257" w:firstLineChars="0" w:firstLine="880"/>
        <w:jc w:val="left"/>
      </w:pPr>
      <w:r>
        <w:t>(</w:t>
      </w:r>
      <w:r w:rsidR="001767C8" w:rsidRPr="001767C8">
        <w:t xml:space="preserve">alphabetical order of company </w:t>
      </w:r>
      <w:proofErr w:type="gramStart"/>
      <w:r w:rsidR="001767C8" w:rsidRPr="001767C8">
        <w:t>name )</w:t>
      </w:r>
      <w:proofErr w:type="gramEnd"/>
      <w:r w:rsidR="001767C8" w:rsidRPr="001767C8">
        <w:rPr>
          <w:rFonts w:hint="eastAsia"/>
        </w:rPr>
        <w:t xml:space="preserve"> </w:t>
      </w:r>
    </w:p>
    <w:p w14:paraId="7F9F6D13" w14:textId="77777777" w:rsidR="00DA28E7" w:rsidRPr="001767C8" w:rsidRDefault="00586B9B" w:rsidP="001767C8">
      <w:pPr>
        <w:pStyle w:val="aa"/>
        <w:ind w:right="-257" w:firstLineChars="0" w:firstLine="880"/>
        <w:jc w:val="left"/>
      </w:pPr>
      <w:r>
        <w:rPr>
          <w:noProof/>
        </w:rPr>
        <w:object w:dxaOrig="1440" w:dyaOrig="1440" w14:anchorId="5041E370">
          <v:shape id="_x0000_s1026" type="#_x0000_t75" alt="" style="position:absolute;left:0;text-align:left;margin-left:71.55pt;margin-top:11.55pt;width:330.6pt;height:331.8pt;z-index:251657728;mso-wrap-edited:f;mso-width-percent:0;mso-height-percent:0;mso-width-percent:0;mso-height-percent:0">
            <v:imagedata r:id="rId12" o:title=""/>
          </v:shape>
          <o:OLEObject Type="Embed" ProgID="Excel.Sheet.8" ShapeID="_x0000_s1026" DrawAspect="Content" ObjectID="_1659695704" r:id="rId13"/>
        </w:object>
      </w:r>
    </w:p>
    <w:sectPr w:rsidR="00DA28E7" w:rsidRPr="001767C8" w:rsidSect="00692B25">
      <w:footerReference w:type="default" r:id="rId14"/>
      <w:type w:val="continuous"/>
      <w:pgSz w:w="11906" w:h="16838" w:code="9"/>
      <w:pgMar w:top="1247" w:right="1077" w:bottom="1247" w:left="1077" w:header="851" w:footer="992" w:gutter="0"/>
      <w:cols w:num="2" w:space="425"/>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AC24BA" w14:textId="77777777" w:rsidR="00586B9B" w:rsidRDefault="00586B9B">
      <w:r>
        <w:separator/>
      </w:r>
    </w:p>
  </w:endnote>
  <w:endnote w:type="continuationSeparator" w:id="0">
    <w:p w14:paraId="412ED3F4" w14:textId="77777777" w:rsidR="00586B9B" w:rsidRDefault="00586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9441F" w14:textId="77777777" w:rsidR="00FD217C" w:rsidRDefault="00562400">
    <w:pPr>
      <w:pStyle w:val="af3"/>
    </w:pPr>
    <w:r>
      <w:rPr>
        <w:noProof/>
      </w:rPr>
      <mc:AlternateContent>
        <mc:Choice Requires="wps">
          <w:drawing>
            <wp:anchor distT="4294967295" distB="4294967295" distL="114300" distR="114300" simplePos="0" relativeHeight="251657728" behindDoc="0" locked="0" layoutInCell="1" allowOverlap="1" wp14:anchorId="0D8DBF9C">
              <wp:simplePos x="0" y="0"/>
              <wp:positionH relativeFrom="column">
                <wp:posOffset>0</wp:posOffset>
              </wp:positionH>
              <wp:positionV relativeFrom="paragraph">
                <wp:posOffset>-17781</wp:posOffset>
              </wp:positionV>
              <wp:extent cx="29337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3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D218D" id="Line 3" o:spid="_x0000_s1026" style="position:absolute;left:0;text-align:left;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1.4pt" to="231pt,-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XXpItAEAAFMDAAAOAAAAZHJzL2Uyb0RvYy54bWysk01vGyEQhu+V+h8Q93o3ttI2K69zSJpe&#13;&#10;3NZS2h8w5sOLCgwC7F3/+w74o0l7q7oHBMzwMO877PJ+cpYdVEwGfc9vZi1nyguUxu96/uP707uP&#13;&#10;nKUMXoJFr3p+VInfr96+WY6hU3Mc0EoVGUF86sbQ8yHn0DVNEoNykGYYlKegxugg0zLuGhlhJLqz&#13;&#10;zbxt3zcjRhkiCpUS7T6egnxV+Vorkb9pnVRmtudUW65jrOO2jM1qCd0uQhiMOJcB/1CFA+Pp0ivq&#13;&#10;ETKwfTR/oZwRERPqPBPoGtTaCFU1kJqb9g81zwMEVbWQOSlcbUr/Dyu+HjaRGUm948yDoxatjVds&#13;&#10;UZwZQ+oo4cFvYtEmJv8c1ih+Joo1r4JlkQKRtuMXlASBfcZqyKSjK4dJKpuq78er72rKTNDm/G6x&#13;&#10;+NBSe8Ql1kB3ORhiyp8VOlYmPbdUXQXDYZ1yKQS6S0q5x+OTsba21Xo29vzudn5bDyS0RpZgSUtx&#13;&#10;t32wkR2gPIz6FcUEe5UWce9lhQ0K5KfzPIOxpznlW382o+g/ebZFedzEgiu+UOcq+PzKytN4ua5Z&#13;&#10;v/+F1S8AAAD//wMAUEsDBBQABgAIAAAAIQAUFwr43gAAAAsBAAAPAAAAZHJzL2Rvd25yZXYueG1s&#13;&#10;TI9BT8MwDIXvSPsPkSdxmbaUgibUNZ2mjd64MEBcvca0FY3TNdlW+PUYcYCLJb8nP78vX4+uU2ca&#13;&#10;QuvZwM0iAUVcedtybeDluZzfgwoR2WLnmQx8UoB1MbnKMbP+wk903sdaSQiHDA00MfaZ1qFqyGFY&#13;&#10;+J5YvHc/OIyyDrW2A14k3HU6TZKldtiyfGiwp21D1cf+5AyE8pWO5desmiVvt7Wn9Lh7fEBjrqfj&#13;&#10;biVjswIVaYx/F/DDIP2hkGIHf2IbVGdAaKKBeSoQ4t4tUxEOv4Iucv2fofgGAAD//wMAUEsBAi0A&#13;&#10;FAAGAAgAAAAhALaDOJL+AAAA4QEAABMAAAAAAAAAAAAAAAAAAAAAAFtDb250ZW50X1R5cGVzXS54&#13;&#10;bWxQSwECLQAUAAYACAAAACEAOP0h/9YAAACUAQAACwAAAAAAAAAAAAAAAAAvAQAAX3JlbHMvLnJl&#13;&#10;bHNQSwECLQAUAAYACAAAACEAqV16SLQBAABTAwAADgAAAAAAAAAAAAAAAAAuAgAAZHJzL2Uyb0Rv&#13;&#10;Yy54bWxQSwECLQAUAAYACAAAACEAFBcK+N4AAAALAQAADwAAAAAAAAAAAAAAAAAOBAAAZHJzL2Rv&#13;&#10;d25yZXYueG1sUEsFBgAAAAAEAAQA8wAAABkFAAAAAA==&#13;&#10;">
              <o:lock v:ext="edit" shapetype="f"/>
            </v:line>
          </w:pict>
        </mc:Fallback>
      </mc:AlternateContent>
    </w:r>
    <w:r w:rsidR="00FD217C">
      <w:rPr>
        <w:rFonts w:hint="eastAsia"/>
      </w:rPr>
      <w:t>提出日：</w:t>
    </w:r>
    <w:r w:rsidR="00FD217C">
      <w:rPr>
        <w:rFonts w:hint="eastAsia"/>
      </w:rPr>
      <w:t>20</w:t>
    </w:r>
    <w:r w:rsidR="003A5A4F">
      <w:rPr>
        <w:rFonts w:hint="eastAsia"/>
      </w:rPr>
      <w:t>1</w:t>
    </w:r>
    <w:r w:rsidR="00B52E69">
      <w:rPr>
        <w:rFonts w:hint="eastAsia"/>
      </w:rPr>
      <w:t>X</w:t>
    </w:r>
    <w:r w:rsidR="00FD217C">
      <w:rPr>
        <w:rFonts w:hint="eastAsia"/>
      </w:rPr>
      <w:t>年</w:t>
    </w:r>
    <w:r w:rsidR="00FD217C">
      <w:rPr>
        <w:rFonts w:hint="eastAsia"/>
      </w:rPr>
      <w:t>XX</w:t>
    </w:r>
    <w:r w:rsidR="00FD217C">
      <w:rPr>
        <w:rFonts w:hint="eastAsia"/>
      </w:rPr>
      <w:t>月</w:t>
    </w:r>
    <w:r w:rsidR="00FD217C">
      <w:rPr>
        <w:rFonts w:hint="eastAsia"/>
      </w:rPr>
      <w:t>XX</w:t>
    </w:r>
    <w:r w:rsidR="00FD217C">
      <w:rPr>
        <w:rFonts w:hint="eastAsia"/>
      </w:rPr>
      <w:t>日</w:t>
    </w:r>
  </w:p>
  <w:p w14:paraId="3B271C9F" w14:textId="77777777" w:rsidR="00FD217C" w:rsidRDefault="00FD217C">
    <w:pPr>
      <w:pStyle w:val="af3"/>
    </w:pPr>
    <w:r>
      <w:rPr>
        <w:rFonts w:hint="eastAsia"/>
      </w:rPr>
      <w:t>チーム名（同，英語名称）</w:t>
    </w:r>
  </w:p>
  <w:p w14:paraId="6681E4EA" w14:textId="77777777" w:rsidR="00FD217C" w:rsidRDefault="007F0D07">
    <w:pPr>
      <w:pStyle w:val="ac"/>
      <w:jc w:val="center"/>
      <w:rPr>
        <w:sz w:val="20"/>
        <w:szCs w:val="20"/>
      </w:rPr>
    </w:pPr>
    <w:r>
      <w:rPr>
        <w:rStyle w:val="ad"/>
        <w:sz w:val="20"/>
        <w:szCs w:val="20"/>
      </w:rPr>
      <w:fldChar w:fldCharType="begin"/>
    </w:r>
    <w:r w:rsidR="00FD217C">
      <w:rPr>
        <w:rStyle w:val="ad"/>
        <w:sz w:val="20"/>
        <w:szCs w:val="20"/>
      </w:rPr>
      <w:instrText xml:space="preserve"> PAGE </w:instrText>
    </w:r>
    <w:r>
      <w:rPr>
        <w:rStyle w:val="ad"/>
        <w:sz w:val="20"/>
        <w:szCs w:val="20"/>
      </w:rPr>
      <w:fldChar w:fldCharType="separate"/>
    </w:r>
    <w:r w:rsidR="00465533">
      <w:rPr>
        <w:rStyle w:val="ad"/>
        <w:noProof/>
        <w:sz w:val="20"/>
        <w:szCs w:val="20"/>
      </w:rPr>
      <w:t>1</w:t>
    </w:r>
    <w:r>
      <w:rPr>
        <w:rStyle w:val="ad"/>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D8E48" w14:textId="77777777" w:rsidR="00FD217C" w:rsidRDefault="00FD217C">
    <w:pPr>
      <w:jc w:val="right"/>
      <w:rPr>
        <w:rFonts w:ascii="ＭＳ ゴシック" w:eastAsia="ＭＳ ゴシック"/>
        <w:i/>
      </w:rPr>
    </w:pPr>
    <w:r>
      <w:rPr>
        <w:rFonts w:ascii="ＭＳ ゴシック" w:eastAsia="ＭＳ ゴシック" w:hint="eastAsia"/>
        <w:i/>
      </w:rPr>
      <w:t>ＪＧＳ研究</w:t>
    </w:r>
    <w:r w:rsidR="003A5A4F">
      <w:rPr>
        <w:rFonts w:ascii="ＭＳ ゴシック" w:eastAsia="ＭＳ ゴシック" w:hint="eastAsia"/>
        <w:i/>
      </w:rPr>
      <w:t>201</w:t>
    </w:r>
    <w:r w:rsidR="00B52E69">
      <w:rPr>
        <w:rFonts w:ascii="ＭＳ ゴシック" w:eastAsia="ＭＳ ゴシック" w:hint="eastAsia"/>
        <w:i/>
      </w:rPr>
      <w:t>x</w:t>
    </w:r>
    <w:r>
      <w:rPr>
        <w:rFonts w:ascii="ＭＳ ゴシック" w:eastAsia="ＭＳ ゴシック" w:hint="eastAsia"/>
        <w:i/>
      </w:rPr>
      <w:t>プロジェクト・チーム論文</w:t>
    </w:r>
  </w:p>
  <w:p w14:paraId="4CA81A3A" w14:textId="77777777" w:rsidR="00FD217C" w:rsidRDefault="007F0D07">
    <w:pPr>
      <w:pStyle w:val="ac"/>
      <w:jc w:val="center"/>
      <w:rPr>
        <w:szCs w:val="21"/>
      </w:rPr>
    </w:pPr>
    <w:r>
      <w:rPr>
        <w:rStyle w:val="ad"/>
        <w:szCs w:val="21"/>
      </w:rPr>
      <w:fldChar w:fldCharType="begin"/>
    </w:r>
    <w:r w:rsidR="00FD217C">
      <w:rPr>
        <w:rStyle w:val="ad"/>
        <w:szCs w:val="21"/>
      </w:rPr>
      <w:instrText xml:space="preserve"> PAGE </w:instrText>
    </w:r>
    <w:r>
      <w:rPr>
        <w:rStyle w:val="ad"/>
        <w:szCs w:val="21"/>
      </w:rPr>
      <w:fldChar w:fldCharType="separate"/>
    </w:r>
    <w:r w:rsidR="00465533">
      <w:rPr>
        <w:rStyle w:val="ad"/>
        <w:noProof/>
        <w:szCs w:val="21"/>
      </w:rPr>
      <w:t>6</w:t>
    </w:r>
    <w:r>
      <w:rPr>
        <w:rStyle w:val="ad"/>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017E5" w14:textId="77777777" w:rsidR="00586B9B" w:rsidRDefault="00586B9B">
      <w:r>
        <w:separator/>
      </w:r>
    </w:p>
  </w:footnote>
  <w:footnote w:type="continuationSeparator" w:id="0">
    <w:p w14:paraId="7D968A6F" w14:textId="77777777" w:rsidR="00586B9B" w:rsidRDefault="00586B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D08DA04"/>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6470817"/>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15:restartNumberingAfterBreak="0">
    <w:nsid w:val="08D740F4"/>
    <w:multiLevelType w:val="hybridMultilevel"/>
    <w:tmpl w:val="87E495CA"/>
    <w:lvl w:ilvl="0" w:tplc="D2F0FDE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9746272"/>
    <w:multiLevelType w:val="hybridMultilevel"/>
    <w:tmpl w:val="7C84627A"/>
    <w:lvl w:ilvl="0" w:tplc="C868DA6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0C3136"/>
    <w:multiLevelType w:val="hybridMultilevel"/>
    <w:tmpl w:val="26E6923C"/>
    <w:lvl w:ilvl="0" w:tplc="C4C09CF0">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B125411"/>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B404573"/>
    <w:multiLevelType w:val="hybridMultilevel"/>
    <w:tmpl w:val="1C1267E0"/>
    <w:lvl w:ilvl="0" w:tplc="9F981472">
      <w:start w:val="1"/>
      <w:numFmt w:val="decimal"/>
      <w:lvlText w:val="[%1]"/>
      <w:lvlJc w:val="left"/>
      <w:pPr>
        <w:tabs>
          <w:tab w:val="num" w:pos="360"/>
        </w:tabs>
        <w:ind w:left="340" w:hanging="3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10A54DCF"/>
    <w:multiLevelType w:val="hybridMultilevel"/>
    <w:tmpl w:val="3D766BE2"/>
    <w:lvl w:ilvl="0" w:tplc="BEF0AC72">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12C41D30"/>
    <w:multiLevelType w:val="multilevel"/>
    <w:tmpl w:val="0C8222DC"/>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9" w15:restartNumberingAfterBreak="0">
    <w:nsid w:val="1494294F"/>
    <w:multiLevelType w:val="hybridMultilevel"/>
    <w:tmpl w:val="BDA01328"/>
    <w:lvl w:ilvl="0" w:tplc="88080690">
      <w:start w:val="1"/>
      <w:numFmt w:val="decimal"/>
      <w:lvlText w:val="%1)"/>
      <w:lvlJc w:val="left"/>
      <w:pPr>
        <w:tabs>
          <w:tab w:val="num" w:pos="390"/>
        </w:tabs>
        <w:ind w:left="390" w:hanging="390"/>
      </w:pPr>
      <w:rPr>
        <w:rFonts w:hint="eastAsia"/>
        <w:color w:val="000000"/>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0" w15:restartNumberingAfterBreak="0">
    <w:nsid w:val="1C6C0254"/>
    <w:multiLevelType w:val="hybridMultilevel"/>
    <w:tmpl w:val="CBC0113E"/>
    <w:lvl w:ilvl="0" w:tplc="1E2E33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20B44377"/>
    <w:multiLevelType w:val="hybridMultilevel"/>
    <w:tmpl w:val="07C0CDB4"/>
    <w:lvl w:ilvl="0" w:tplc="DD2C5A98">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237E4639"/>
    <w:multiLevelType w:val="hybridMultilevel"/>
    <w:tmpl w:val="2E920D66"/>
    <w:lvl w:ilvl="0" w:tplc="9BB600CE">
      <w:start w:val="1"/>
      <w:numFmt w:val="decimal"/>
      <w:lvlText w:val="%1)"/>
      <w:lvlJc w:val="left"/>
      <w:pPr>
        <w:tabs>
          <w:tab w:val="num" w:pos="390"/>
        </w:tabs>
        <w:ind w:left="390" w:hanging="390"/>
      </w:pPr>
      <w:rPr>
        <w:rFonts w:hint="eastAsia"/>
      </w:rPr>
    </w:lvl>
    <w:lvl w:ilvl="1" w:tplc="6E2857A2">
      <w:start w:val="3"/>
      <w:numFmt w:val="decimalFullWidth"/>
      <w:lvlText w:val="%2．"/>
      <w:lvlJc w:val="left"/>
      <w:pPr>
        <w:tabs>
          <w:tab w:val="num" w:pos="-11"/>
        </w:tabs>
        <w:ind w:left="-11" w:hanging="420"/>
      </w:pPr>
      <w:rPr>
        <w:rFonts w:hint="default"/>
      </w:r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3" w15:restartNumberingAfterBreak="0">
    <w:nsid w:val="2737149F"/>
    <w:multiLevelType w:val="multilevel"/>
    <w:tmpl w:val="021EB2C0"/>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4" w15:restartNumberingAfterBreak="0">
    <w:nsid w:val="27AC2BB1"/>
    <w:multiLevelType w:val="hybridMultilevel"/>
    <w:tmpl w:val="B60204D2"/>
    <w:lvl w:ilvl="0" w:tplc="3CAE3C3C">
      <w:start w:val="1"/>
      <w:numFmt w:val="decimal"/>
      <w:lvlText w:val="(%1)"/>
      <w:lvlJc w:val="left"/>
      <w:pPr>
        <w:tabs>
          <w:tab w:val="num" w:pos="360"/>
        </w:tabs>
        <w:ind w:left="360" w:hanging="360"/>
      </w:pPr>
      <w:rPr>
        <w:rFonts w:hint="default"/>
        <w:color w:val="auto"/>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30197705"/>
    <w:multiLevelType w:val="hybridMultilevel"/>
    <w:tmpl w:val="90163738"/>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6" w15:restartNumberingAfterBreak="0">
    <w:nsid w:val="32937CBA"/>
    <w:multiLevelType w:val="hybridMultilevel"/>
    <w:tmpl w:val="207CA47C"/>
    <w:lvl w:ilvl="0" w:tplc="1C5A1BA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36C27725"/>
    <w:multiLevelType w:val="hybridMultilevel"/>
    <w:tmpl w:val="A4FCF6F8"/>
    <w:lvl w:ilvl="0" w:tplc="73F29460">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8" w15:restartNumberingAfterBreak="0">
    <w:nsid w:val="3B8234D9"/>
    <w:multiLevelType w:val="hybridMultilevel"/>
    <w:tmpl w:val="84F04CB0"/>
    <w:lvl w:ilvl="0" w:tplc="5C8A8064">
      <w:start w:val="1"/>
      <w:numFmt w:val="decimal"/>
      <w:lvlText w:val="(%1)"/>
      <w:lvlJc w:val="left"/>
      <w:pPr>
        <w:tabs>
          <w:tab w:val="num" w:pos="360"/>
        </w:tabs>
        <w:ind w:left="360" w:hanging="360"/>
      </w:pPr>
      <w:rPr>
        <w:rFonts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15:restartNumberingAfterBreak="0">
    <w:nsid w:val="48175F9A"/>
    <w:multiLevelType w:val="multilevel"/>
    <w:tmpl w:val="3724E69E"/>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0" w15:restartNumberingAfterBreak="0">
    <w:nsid w:val="4BA238D2"/>
    <w:multiLevelType w:val="hybridMultilevel"/>
    <w:tmpl w:val="E5F0A766"/>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1" w15:restartNumberingAfterBreak="0">
    <w:nsid w:val="4EB40D97"/>
    <w:multiLevelType w:val="hybridMultilevel"/>
    <w:tmpl w:val="49DCD87A"/>
    <w:lvl w:ilvl="0" w:tplc="F7D42B6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505D4E71"/>
    <w:multiLevelType w:val="hybridMultilevel"/>
    <w:tmpl w:val="6DB89F22"/>
    <w:lvl w:ilvl="0" w:tplc="1DCA59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584C1888"/>
    <w:multiLevelType w:val="hybridMultilevel"/>
    <w:tmpl w:val="AEF697CE"/>
    <w:lvl w:ilvl="0" w:tplc="FEDE2ECC">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5A384FFD"/>
    <w:multiLevelType w:val="hybridMultilevel"/>
    <w:tmpl w:val="DBFCF34C"/>
    <w:lvl w:ilvl="0" w:tplc="96C6D1A8">
      <w:start w:val="4"/>
      <w:numFmt w:val="decimal"/>
      <w:lvlText w:val="%1)"/>
      <w:lvlJc w:val="left"/>
      <w:pPr>
        <w:tabs>
          <w:tab w:val="num" w:pos="390"/>
        </w:tabs>
        <w:ind w:left="390" w:hanging="390"/>
      </w:pPr>
      <w:rPr>
        <w:rFonts w:hint="eastAsia"/>
      </w:rPr>
    </w:lvl>
    <w:lvl w:ilvl="1" w:tplc="49D6EE4E">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15:restartNumberingAfterBreak="0">
    <w:nsid w:val="5CB71E6C"/>
    <w:multiLevelType w:val="multilevel"/>
    <w:tmpl w:val="E5F0A766"/>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6" w15:restartNumberingAfterBreak="0">
    <w:nsid w:val="5FBE4689"/>
    <w:multiLevelType w:val="hybridMultilevel"/>
    <w:tmpl w:val="25E6695A"/>
    <w:lvl w:ilvl="0" w:tplc="42F8B712">
      <w:start w:val="1"/>
      <w:numFmt w:val="decimalFullWidth"/>
      <w:lvlText w:val="%1．"/>
      <w:lvlJc w:val="left"/>
      <w:pPr>
        <w:tabs>
          <w:tab w:val="num" w:pos="450"/>
        </w:tabs>
        <w:ind w:left="450" w:hanging="45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7" w15:restartNumberingAfterBreak="0">
    <w:nsid w:val="61B06663"/>
    <w:multiLevelType w:val="hybridMultilevel"/>
    <w:tmpl w:val="618A6D8E"/>
    <w:lvl w:ilvl="0" w:tplc="96BAD5DE">
      <w:start w:val="1"/>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8" w15:restartNumberingAfterBreak="0">
    <w:nsid w:val="64847920"/>
    <w:multiLevelType w:val="hybridMultilevel"/>
    <w:tmpl w:val="021EB2C0"/>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9" w15:restartNumberingAfterBreak="0">
    <w:nsid w:val="70D916D8"/>
    <w:multiLevelType w:val="hybridMultilevel"/>
    <w:tmpl w:val="004CC6E0"/>
    <w:lvl w:ilvl="0" w:tplc="D6E2275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75470790"/>
    <w:multiLevelType w:val="hybridMultilevel"/>
    <w:tmpl w:val="CA524A90"/>
    <w:lvl w:ilvl="0" w:tplc="6E16C8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15:restartNumberingAfterBreak="0">
    <w:nsid w:val="773633B7"/>
    <w:multiLevelType w:val="hybridMultilevel"/>
    <w:tmpl w:val="5E72AADC"/>
    <w:lvl w:ilvl="0" w:tplc="733E8F4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2"/>
  </w:num>
  <w:num w:numId="2">
    <w:abstractNumId w:val="9"/>
  </w:num>
  <w:num w:numId="3">
    <w:abstractNumId w:val="20"/>
  </w:num>
  <w:num w:numId="4">
    <w:abstractNumId w:val="30"/>
  </w:num>
  <w:num w:numId="5">
    <w:abstractNumId w:val="6"/>
  </w:num>
  <w:num w:numId="6">
    <w:abstractNumId w:val="15"/>
  </w:num>
  <w:num w:numId="7">
    <w:abstractNumId w:val="28"/>
  </w:num>
  <w:num w:numId="8">
    <w:abstractNumId w:val="13"/>
  </w:num>
  <w:num w:numId="9">
    <w:abstractNumId w:val="7"/>
  </w:num>
  <w:num w:numId="10">
    <w:abstractNumId w:val="27"/>
  </w:num>
  <w:num w:numId="11">
    <w:abstractNumId w:val="8"/>
  </w:num>
  <w:num w:numId="12">
    <w:abstractNumId w:val="5"/>
  </w:num>
  <w:num w:numId="13">
    <w:abstractNumId w:val="19"/>
  </w:num>
  <w:num w:numId="14">
    <w:abstractNumId w:val="25"/>
  </w:num>
  <w:num w:numId="15">
    <w:abstractNumId w:val="24"/>
  </w:num>
  <w:num w:numId="16">
    <w:abstractNumId w:val="21"/>
  </w:num>
  <w:num w:numId="17">
    <w:abstractNumId w:val="17"/>
  </w:num>
  <w:num w:numId="18">
    <w:abstractNumId w:val="4"/>
  </w:num>
  <w:num w:numId="19">
    <w:abstractNumId w:val="2"/>
  </w:num>
  <w:num w:numId="20">
    <w:abstractNumId w:val="10"/>
  </w:num>
  <w:num w:numId="21">
    <w:abstractNumId w:val="26"/>
  </w:num>
  <w:num w:numId="22">
    <w:abstractNumId w:val="29"/>
  </w:num>
  <w:num w:numId="23">
    <w:abstractNumId w:val="3"/>
  </w:num>
  <w:num w:numId="24">
    <w:abstractNumId w:val="14"/>
  </w:num>
  <w:num w:numId="25">
    <w:abstractNumId w:val="18"/>
  </w:num>
  <w:num w:numId="26">
    <w:abstractNumId w:val="22"/>
  </w:num>
  <w:num w:numId="27">
    <w:abstractNumId w:val="11"/>
  </w:num>
  <w:num w:numId="28">
    <w:abstractNumId w:val="23"/>
  </w:num>
  <w:num w:numId="29">
    <w:abstractNumId w:val="31"/>
  </w:num>
  <w:num w:numId="30">
    <w:abstractNumId w:val="0"/>
  </w:num>
  <w:num w:numId="31">
    <w:abstractNumId w:val="16"/>
  </w:num>
  <w:num w:numId="32">
    <w:abstractNumId w:val="1"/>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en-US" w:vendorID="64" w:dllVersion="5" w:nlCheck="1" w:checkStyle="1"/>
  <w:activeWritingStyle w:appName="MSWord" w:lang="ja-JP" w:vendorID="64" w:dllVersion="0"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7BD"/>
    <w:rsid w:val="000819A2"/>
    <w:rsid w:val="00083492"/>
    <w:rsid w:val="000F59A6"/>
    <w:rsid w:val="001767C8"/>
    <w:rsid w:val="0018351F"/>
    <w:rsid w:val="001B417E"/>
    <w:rsid w:val="001B4F51"/>
    <w:rsid w:val="001D6392"/>
    <w:rsid w:val="00234293"/>
    <w:rsid w:val="002A1431"/>
    <w:rsid w:val="002D0C3C"/>
    <w:rsid w:val="00321FAE"/>
    <w:rsid w:val="00333F24"/>
    <w:rsid w:val="00334CB2"/>
    <w:rsid w:val="00337495"/>
    <w:rsid w:val="003627B0"/>
    <w:rsid w:val="003A2A40"/>
    <w:rsid w:val="003A5A4F"/>
    <w:rsid w:val="00465533"/>
    <w:rsid w:val="004B6FEF"/>
    <w:rsid w:val="00506375"/>
    <w:rsid w:val="005067DA"/>
    <w:rsid w:val="005543E3"/>
    <w:rsid w:val="00562400"/>
    <w:rsid w:val="00572764"/>
    <w:rsid w:val="00586B9B"/>
    <w:rsid w:val="00590941"/>
    <w:rsid w:val="005E07BD"/>
    <w:rsid w:val="00641718"/>
    <w:rsid w:val="00676307"/>
    <w:rsid w:val="00683A78"/>
    <w:rsid w:val="00692B25"/>
    <w:rsid w:val="0069673C"/>
    <w:rsid w:val="00697D35"/>
    <w:rsid w:val="006F29FA"/>
    <w:rsid w:val="00724765"/>
    <w:rsid w:val="007D7BA1"/>
    <w:rsid w:val="007F0D07"/>
    <w:rsid w:val="00803F59"/>
    <w:rsid w:val="00820A33"/>
    <w:rsid w:val="008778A4"/>
    <w:rsid w:val="008866D4"/>
    <w:rsid w:val="008902A3"/>
    <w:rsid w:val="008F1577"/>
    <w:rsid w:val="00944202"/>
    <w:rsid w:val="00961439"/>
    <w:rsid w:val="00993F81"/>
    <w:rsid w:val="00A475C6"/>
    <w:rsid w:val="00A62B80"/>
    <w:rsid w:val="00AD04BA"/>
    <w:rsid w:val="00B15A90"/>
    <w:rsid w:val="00B52E69"/>
    <w:rsid w:val="00B93F33"/>
    <w:rsid w:val="00B943F0"/>
    <w:rsid w:val="00BB15E7"/>
    <w:rsid w:val="00C15F0E"/>
    <w:rsid w:val="00D20E64"/>
    <w:rsid w:val="00D4324B"/>
    <w:rsid w:val="00D62F72"/>
    <w:rsid w:val="00D70726"/>
    <w:rsid w:val="00D851F3"/>
    <w:rsid w:val="00DA28E7"/>
    <w:rsid w:val="00DE0902"/>
    <w:rsid w:val="00DE5655"/>
    <w:rsid w:val="00E23E36"/>
    <w:rsid w:val="00E5262A"/>
    <w:rsid w:val="00E53830"/>
    <w:rsid w:val="00E545D5"/>
    <w:rsid w:val="00E707AD"/>
    <w:rsid w:val="00E90D52"/>
    <w:rsid w:val="00F1733D"/>
    <w:rsid w:val="00F6352C"/>
    <w:rsid w:val="00F641F9"/>
    <w:rsid w:val="00F9099F"/>
    <w:rsid w:val="00FD2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E751055"/>
  <w15:docId w15:val="{695B1A1B-B0F1-4B49-B149-6F35F0CE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2B25"/>
    <w:pPr>
      <w:widowControl w:val="0"/>
      <w:jc w:val="both"/>
    </w:pPr>
    <w:rPr>
      <w:rFonts w:ascii="Times New Roman" w:hAnsi="Times New Roman"/>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標題（日）"/>
    <w:basedOn w:val="a"/>
    <w:rsid w:val="00692B25"/>
    <w:pPr>
      <w:jc w:val="center"/>
    </w:pPr>
    <w:rPr>
      <w:rFonts w:eastAsia="ＭＳ ゴシック"/>
      <w:sz w:val="28"/>
      <w:szCs w:val="28"/>
    </w:rPr>
  </w:style>
  <w:style w:type="paragraph" w:customStyle="1" w:styleId="a4">
    <w:name w:val="副題（日）"/>
    <w:basedOn w:val="a"/>
    <w:rsid w:val="00692B25"/>
    <w:pPr>
      <w:jc w:val="center"/>
    </w:pPr>
    <w:rPr>
      <w:szCs w:val="21"/>
    </w:rPr>
  </w:style>
  <w:style w:type="paragraph" w:customStyle="1" w:styleId="a5">
    <w:name w:val="著者名(日)"/>
    <w:basedOn w:val="a"/>
    <w:rsid w:val="00692B25"/>
    <w:pPr>
      <w:jc w:val="center"/>
    </w:pPr>
  </w:style>
  <w:style w:type="paragraph" w:customStyle="1" w:styleId="a6">
    <w:name w:val="標題（英）"/>
    <w:basedOn w:val="a"/>
    <w:rsid w:val="00692B25"/>
    <w:pPr>
      <w:jc w:val="center"/>
    </w:pPr>
  </w:style>
  <w:style w:type="paragraph" w:customStyle="1" w:styleId="a7">
    <w:name w:val="要旨（日）"/>
    <w:basedOn w:val="a"/>
    <w:rsid w:val="00692B25"/>
    <w:pPr>
      <w:ind w:firstLineChars="100" w:firstLine="100"/>
    </w:pPr>
    <w:rPr>
      <w:sz w:val="20"/>
      <w:szCs w:val="20"/>
    </w:rPr>
  </w:style>
  <w:style w:type="paragraph" w:customStyle="1" w:styleId="a8">
    <w:name w:val="要旨（英）"/>
    <w:basedOn w:val="a"/>
    <w:rsid w:val="00692B25"/>
    <w:pPr>
      <w:ind w:firstLineChars="50" w:firstLine="50"/>
    </w:pPr>
    <w:rPr>
      <w:sz w:val="20"/>
    </w:rPr>
  </w:style>
  <w:style w:type="paragraph" w:customStyle="1" w:styleId="a9">
    <w:name w:val="著者名（英）"/>
    <w:basedOn w:val="a"/>
    <w:rsid w:val="00692B25"/>
    <w:pPr>
      <w:jc w:val="center"/>
    </w:pPr>
  </w:style>
  <w:style w:type="paragraph" w:customStyle="1" w:styleId="aa">
    <w:name w:val="論文本文"/>
    <w:basedOn w:val="a"/>
    <w:rsid w:val="00692B25"/>
    <w:pPr>
      <w:ind w:firstLineChars="100" w:firstLine="210"/>
    </w:pPr>
    <w:rPr>
      <w:szCs w:val="21"/>
    </w:rPr>
  </w:style>
  <w:style w:type="paragraph" w:styleId="ab">
    <w:name w:val="header"/>
    <w:basedOn w:val="a"/>
    <w:rsid w:val="00692B25"/>
    <w:pPr>
      <w:tabs>
        <w:tab w:val="center" w:pos="4252"/>
        <w:tab w:val="right" w:pos="8504"/>
      </w:tabs>
      <w:snapToGrid w:val="0"/>
    </w:pPr>
  </w:style>
  <w:style w:type="paragraph" w:styleId="ac">
    <w:name w:val="footer"/>
    <w:basedOn w:val="a"/>
    <w:rsid w:val="00692B25"/>
    <w:pPr>
      <w:tabs>
        <w:tab w:val="center" w:pos="4252"/>
        <w:tab w:val="right" w:pos="8504"/>
      </w:tabs>
      <w:snapToGrid w:val="0"/>
    </w:pPr>
  </w:style>
  <w:style w:type="character" w:styleId="ad">
    <w:name w:val="page number"/>
    <w:basedOn w:val="a0"/>
    <w:rsid w:val="00692B25"/>
  </w:style>
  <w:style w:type="paragraph" w:styleId="2">
    <w:name w:val="Body Text 2"/>
    <w:basedOn w:val="a"/>
    <w:rsid w:val="00692B25"/>
    <w:pPr>
      <w:widowControl/>
    </w:pPr>
    <w:rPr>
      <w:kern w:val="0"/>
      <w:sz w:val="24"/>
      <w:szCs w:val="20"/>
    </w:rPr>
  </w:style>
  <w:style w:type="character" w:styleId="ae">
    <w:name w:val="Hyperlink"/>
    <w:rsid w:val="00692B25"/>
    <w:rPr>
      <w:color w:val="0000FF"/>
      <w:u w:val="single"/>
    </w:rPr>
  </w:style>
  <w:style w:type="paragraph" w:customStyle="1" w:styleId="af">
    <w:name w:val="見出し（ゴシック）"/>
    <w:basedOn w:val="a"/>
    <w:next w:val="a"/>
    <w:rsid w:val="00692B25"/>
    <w:rPr>
      <w:rFonts w:eastAsia="ＭＳ ゴシック"/>
    </w:rPr>
  </w:style>
  <w:style w:type="paragraph" w:customStyle="1" w:styleId="af0">
    <w:name w:val="副題（英）"/>
    <w:basedOn w:val="a"/>
    <w:rsid w:val="00692B25"/>
    <w:pPr>
      <w:jc w:val="center"/>
    </w:pPr>
  </w:style>
  <w:style w:type="paragraph" w:customStyle="1" w:styleId="af1">
    <w:name w:val="キーワード（日）"/>
    <w:basedOn w:val="a"/>
    <w:rsid w:val="00692B25"/>
    <w:rPr>
      <w:sz w:val="20"/>
      <w:szCs w:val="20"/>
    </w:rPr>
  </w:style>
  <w:style w:type="paragraph" w:customStyle="1" w:styleId="af2">
    <w:name w:val="キーワード（英）"/>
    <w:basedOn w:val="a"/>
    <w:rsid w:val="00692B25"/>
    <w:rPr>
      <w:sz w:val="20"/>
      <w:szCs w:val="20"/>
    </w:rPr>
  </w:style>
  <w:style w:type="paragraph" w:customStyle="1" w:styleId="af3">
    <w:name w:val="提出日＆所属（フッター）"/>
    <w:basedOn w:val="a"/>
    <w:rsid w:val="00692B25"/>
    <w:pPr>
      <w:jc w:val="left"/>
    </w:pPr>
    <w:rPr>
      <w:sz w:val="20"/>
      <w:szCs w:val="20"/>
    </w:rPr>
  </w:style>
  <w:style w:type="character" w:customStyle="1" w:styleId="Char">
    <w:name w:val="著者名（英） Char"/>
    <w:rsid w:val="00692B25"/>
    <w:rPr>
      <w:rFonts w:eastAsia="ＭＳ 明朝"/>
      <w:kern w:val="2"/>
      <w:sz w:val="22"/>
      <w:szCs w:val="22"/>
      <w:lang w:val="en-US" w:eastAsia="ja-JP" w:bidi="ar-SA"/>
    </w:rPr>
  </w:style>
  <w:style w:type="paragraph" w:styleId="af4">
    <w:name w:val="List Paragraph"/>
    <w:basedOn w:val="a"/>
    <w:uiPriority w:val="34"/>
    <w:qFormat/>
    <w:rsid w:val="000F59A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4225838">
      <w:bodyDiv w:val="1"/>
      <w:marLeft w:val="0"/>
      <w:marRight w:val="0"/>
      <w:marTop w:val="0"/>
      <w:marBottom w:val="0"/>
      <w:divBdr>
        <w:top w:val="none" w:sz="0" w:space="0" w:color="auto"/>
        <w:left w:val="none" w:sz="0" w:space="0" w:color="auto"/>
        <w:bottom w:val="none" w:sz="0" w:space="0" w:color="auto"/>
        <w:right w:val="none" w:sz="0" w:space="0" w:color="auto"/>
      </w:divBdr>
    </w:div>
    <w:div w:id="155426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Microsoft_Excel_97_-_2004_______1.xls"/><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Excel_97_-_2004_______.xls"/><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Suzuki\LOCALS~1\Temp\D.Lotus.Notes.Data\~5702377.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F7829-1249-490B-AD25-BDD2B7063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C:\DOCUME~1\RSuzuki\LOCALS~1\Temp\D.Lotus.Notes.Data\~5702377.dot</Template>
  <TotalTime>0</TotalTime>
  <Pages>6</Pages>
  <Words>751</Words>
  <Characters>4283</Characters>
  <Application>Microsoft Office Word</Application>
  <DocSecurity>0</DocSecurity>
  <Lines>35</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IBMプロフェッショナル論文 執筆要領</vt:lpstr>
      <vt:lpstr>IBMプロフェッショナル論文 執筆要領</vt:lpstr>
    </vt:vector>
  </TitlesOfParts>
  <Company>日本アイ・ビーエム株式会社</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IBMプロフェッショナル論文 執筆要領</dc:title>
  <dc:subject/>
  <dc:creator>RSuzuki</dc:creator>
  <cp:keywords/>
  <dc:description/>
  <cp:lastModifiedBy>松隈 涼太</cp:lastModifiedBy>
  <cp:revision>2</cp:revision>
  <cp:lastPrinted>2004-12-22T03:50:00Z</cp:lastPrinted>
  <dcterms:created xsi:type="dcterms:W3CDTF">2020-08-23T04:48:00Z</dcterms:created>
  <dcterms:modified xsi:type="dcterms:W3CDTF">2020-08-23T04:48:00Z</dcterms:modified>
</cp:coreProperties>
</file>