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Міністерство освіти і науки України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Національний університет «Львівська політехніка»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Інститут комп'ютерних наук та інформаційних технологій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Кафедра САПР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Курсова робота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 дисципліни: «Проектування та розробка інформаційних систем»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 тему: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«Розробка веб-платформи дистанційного навчання англійської мови SoEnglish»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Виконав(ла):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ст. гр. [Група]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[Прізвище Ім'я По батькові]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Прийняв(ла):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викл. [Прізвище І. Б.]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Львів — 2026 р.</w:t>
      </w:r>
    </w:p>
    <w:p>
      <w:pPr>
        <w:sectPr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ЗМІСТ</w:t>
      </w:r>
    </w:p>
    <w:sdt>
      <w:sdtPr>
        <w:alias w:val=" 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Примітка: відкрийте документ у Microsoft Word і оновіть зміст (правий клік по таблиці → «Оновити поле» → «Оновити всю таблицю»), щоб з’явилися номери сторінок.</w:t>
      </w:r>
    </w:p>
    <w:p>
      <w:r>
        <w:br w:type="page"/>
      </w:r>
    </w:p>
    <w:p>
      <w:pPr>
        <w:pStyle w:val="Heading1"/>
        <w:spacing w:after="18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АНОТАЦІЯ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Курсова робота присвячена проектуванню та практичній реалізації веб-платформи SoEnglish для дистанційного навчання англійської мови. Система охоплює індивідуальні уроки 1:1 з інтеграцією Google Meet, персональний словник із spaced repetition, генерацію та проходження квізів, календар занять, dashboard зі streak і daily goals, а також realtime-чат між учасниками навчального процесу.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Рівень зберігання даних реалізовано на PostgreSQL із ORM Prisma. Серверна частина побудована на NestJS (REST + GraphQL + Socket.IO), клієнтська — на Next.js 16 та React 19. У роботі наведено вимоги, архітектуру monorepo, опис реалізації та результати тестування.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Окремі підрозділи деталізують технології стеку (§2.2), порівняльну характеристику інструментів (§2.3), хуки React/Next.js і власні хуки проєкту (§3.6), а також покроковий опис основного функціоналу за ролями (§3.7) — матеріал для усного захисту курсової.</w:t>
      </w:r>
    </w:p>
    <w:p>
      <w:r>
        <w:br w:type="page"/>
      </w:r>
    </w:p>
    <w:p>
      <w:pPr>
        <w:pStyle w:val="Heading1"/>
        <w:spacing w:after="18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ВСТУП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Володіння англійською мовою є критичним фактором професійного та академічного успіху. Традиційні формати навчання (лише офлайн-заняття та розрізнені інструменти — месенджери, таблиці, окремі сервіси для слів) ускладнюють координацію між студентом і викладачем та знижують прозорість прогресу.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Метою проєкту SoEnglish є створення єдиного веб-застосунку, який об’єднує розклад уроків, словникову роботу, практику, оцінювання через квізи та комунікацію в чаті. Система підтримує ролі student, teacher, admin і super_admin із різними правами доступу.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Об’єкт дослідження — процес організації дистанційного навчання англійської мови в форматі 1:1. Предмет — методи та засоби проектування інформаційної системи на базі сучасного JavaScript-стеку. Практична значущість полягає у готовому програмному комплексі, який можна розгортати в навчальному закладі або мовній школі.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роботі вирішено такі завдання: провести аналіз предметної області; сформулювати функціональні та нефункціональні вимоги; спроєктувати базу даних і архітектуру; реалізувати серверні модулі та клієнтський інтерфейс; інтегрувати зовнішні сервіси (Google, словники, пошта); виконати тестування основних сценаріїв.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Структура роботи: план розвитку та перспективи; Розділ 1 — постановка завдання; Розділ 2 — вимоги та інструменти; Розділ 3 — реалізація; Розділ 4 — тестування; додатки містять перелік залежностей і інструкцію запуску.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[ВСТАВИТИ РИС. 1]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Загальна схема системи SoEnglish. Рекомендація: Діаграма з docs/llm-wiki/wiki/synthesis/architecture.md або draw.io.. Роздільність ≥1280 px.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Рис. 1. Загальна схема системи SoEnglish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br w:type="page"/>
      </w:r>
    </w:p>
    <w:p>
      <w:pPr>
        <w:pStyle w:val="Heading1"/>
        <w:spacing w:after="18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ШЛЯХИ ПОКРАЩЕННЯ ТА ПЛАН РОЗВИТКУ ПРОЄКТУ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Поточна версія SoEnglish є робочим MVP для демонстрації архітектури та основних сценаріїв навчання. Нижче наведено пріоритетний план подальшого розвитку, узгоджений із технічним боргом репозиторію (відсутність автоматизованих тестів, неповний billing, частковий RBAC на клієнті).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План розвитку проєкту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Таблиця. Етапи розвитку SoEnglish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Етап</w:t>
            </w:r>
          </w:p>
        </w:tc>
        <w:tc>
          <w:tcPr>
            <w:tcW w:type="pct" w:w="33.33333333333333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Напрям</w:t>
            </w:r>
          </w:p>
        </w:tc>
        <w:tc>
          <w:tcPr>
            <w:tcW w:type="pct" w:w="33.33333333333333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Зміст робіт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Автоматизоване тестування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Налаштувати CI (GitHub Actions): lint, typecheck, e2e (Playwright/Cypress) на кожен PR.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Юніт-тести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Покрити Jest/Vitest сервіси module-auth, vocabulary, lessons, chat; мок Prisma для ізольованих тестів.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Доробка функціоналу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Закрити прогалини RBAC на API, server-side guards на web, повний Facebook OAuth, покращення LAN для Socket.IO.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Збір даних користувачів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Аналітика подій (уроки, слова, квізи), опитування в продукті, розширення звітності для викладачів і адмінів.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Оплата та фінанси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Інтеграція Stripe: пакети уроків, ліміти, історія платежів, контроль обороту та заборгованостей.</w:t>
            </w:r>
          </w:p>
        </w:tc>
      </w:tr>
    </w:tbl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Шляхи технічного покращення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Впровадження піраміди тестування: unit → integration → e2e; мінімальний coverage gate у CI.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Рефакторинг критичних модулів з винесенням спільної логіки в packages/backend/core.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Документація API (GraphQL schema export, OpenAPI для REST auth/chat).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Спостережуваність: structured logging, health checks, Sentry для production.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Оптимізація запитів Prisma (select/include, індекси під звіти dashboard).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1"/>
        <w:spacing w:after="18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РОЗШИРЕННЯ ФУНКЦІОНАЛУ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Окрім закриття наявних прогалин, продукт розширюватиметься в бізнес-логіці та інтеграціях. Ключовий пріоритет — модуль оплати для контролю кількості уроків і фінансового обігу між студентом, школою та викладачем.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Напрям</w:t>
            </w:r>
          </w:p>
        </w:tc>
        <w:tc>
          <w:tcPr>
            <w:tcW w:type="pct" w:w="5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Опис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Билінг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Stripe Checkout / Customer Portal; прив’язка оплати до кількості запланованих уроків.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Звітність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Розширені dashboard для teacher/admin: виручка, відвідуваність, прогрес словника.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Мобільний UX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PWA або React Native за спільними GraphQL операціями.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Контент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Імпорт готових курсів у каталог Lesson/Exercise; AI-генерація квізів.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Інтеграції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Zoom альтернатива, LMS export, webhooks для CRM школ.</w:t>
            </w:r>
          </w:p>
        </w:tc>
      </w:tr>
    </w:tbl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1"/>
        <w:spacing w:after="18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ПЕРСПЕКТИВИ ВИКОРИСТАННЯ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Платформа орієнтована на організації, де важлива поєднана цінність живого заняття та цифрового супроводу (словник, квізи, чат). Масштабування передбачає multi-tenant (кілька шкіл в одному інстансі) та white-label.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Мовні школи та репетиторські центри — централізований облік 1:1 уроків, оплат і словника студентів.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Університети — додаткові курси англійської з прозорим розкладом і Meet.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Корпоративне навчання — B2B-акаунти, групові чати, звіти для HR.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Freelance-викладачі — особистий кабінет без власної IT-інфраструктури.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Збір зворотного зв’язку та телеметрії дозволить пріоритизувати roadmap: які типи уроків, словникові режими та звіти найбільше запитують реальні користувачі.</w:t>
      </w:r>
    </w:p>
    <w:p>
      <w:r>
        <w:br w:type="page"/>
      </w:r>
    </w:p>
    <w:p>
      <w:pPr>
        <w:pStyle w:val="Heading1"/>
        <w:spacing w:after="18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РОЗДІЛ 1. ПОСТАНОВКА ЗАВДАННЯ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1.1. Визначення вхідних даних для проєкту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Вхідні дані включають: облікові записи користувачів (email, роль, профіль, timezone); заплановані уроки (дата, час, teacher/student, статус, матеріали, homework); глобальний словник Word і персональні StudentWordCard; квізи та спроби; повідомлення чату та вкладення; OAuth-зв’язки (Google, Telegram); налаштування сповіщень.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Дані про уроки містять recurrence (щотижневе повторення), googleMeetUrl, lesson materials (текст, файл, тест). Vocabulary — нормалізований текст слова, переклади WordDefinition за languageId, masteryLevel на картці студента.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Вихідні дані: звіти dashboard, inbox чату, статистика profile, PDF/експорт у перспективі; наразі — відображення в UI та JSON через GraphQL.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1.2. Очікуваний результат проєкту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Результатом є функціональний веб-застосунок: студент бачить dashboard, календар, vocabulary, practice і чат; викладач керує розкладом і студентами; адміністратор створює акаунти та групові чати. Усі дані зберігаються централізовано в PostgreSQL.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1.3. Аналіз існуючих рішень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Порівняно з Duolingo (гейміфікація без живого викладача), Google Classroom (класна модель, не 1:1 словник) та зв’язкою Zoom + Google Sheets (відсутність єдиної БД і RBAC). SoEnglish фокусується на парному навчанні з інтегрованим словником, квізами та календарем Meet.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Рішення</w:t>
            </w:r>
          </w:p>
        </w:tc>
        <w:tc>
          <w:tcPr>
            <w:tcW w:type="pct" w:w="33.33333333333333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Переваги</w:t>
            </w:r>
          </w:p>
        </w:tc>
        <w:tc>
          <w:tcPr>
            <w:tcW w:type="pct" w:w="33.33333333333333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Недоліки для 1:1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Duolingo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Гейміфікація, мобільність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Немає живого викладача та розкладу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Google Classroom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Завдання, матеріали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Слабкий словник і Meet поза системою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Zoom + Sheets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Простота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Розрізнені дані, немає RBAC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SoEnglish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Уроки + слова + квізи + чат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Потребує розгортання інфраструктури</w:t>
            </w:r>
          </w:p>
        </w:tc>
      </w:tr>
    </w:tbl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1.4. Архітектура рішення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Проєкт організовано як npm monorepo (Turborepo): apps/web (Next.js), apps/api (NestJS), packages/backend/modules/* (доменна логіка), packages/shared/types (DTO), data-access-prisma (схема БД). Клієнт звертається до /api через rewrite; GraphQL — /api/graphql; чат — Socket.IO напряму на API :3000.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[ВСТАВИТИ РИС. 2]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Шари архітектури monorepo. Рекомендація: Скрін дерева проєкту в IDE.. Роздільність ≥1280 px.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Рис. 2. Шари архітектури monorepo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1.5. Вибір і обґрунтування засобів та технологій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PostgreSQL обрано за надійність і підтримку складних зв’язків. TypeScript забезпечує типобезпеку між клієнтом і сервером. NestJS дає модульну структуру та GraphQL. Next.js — SSR/CSR та App Router. Prisma прискорює роботу зі схемою та міграціями.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Модуль оплати (Stripe) заплановано на наступний етап розвитку (див. розділ «План розвитку проєкту»). У поточній реалізації закрито навчальний цикл: від розкладу уроку до закріплення лексики в квізах і спілкування в чаті.</w:t>
      </w:r>
    </w:p>
    <w:p>
      <w:r>
        <w:br w:type="page"/>
      </w:r>
    </w:p>
    <w:p>
      <w:pPr>
        <w:pStyle w:val="Heading1"/>
        <w:spacing w:after="18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РОЗДІЛ 2. ВИМОГИ ТА ІНСТРУМЕНТИ ДЛЯ РОБОТИ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 Специфічні вимоги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Зацікавлені сторони: студент (навчання), викладач (проведення уроків), адміністратор (облік користувачів), super-admin (CLI-доступ до найвищих прав). Технічна команда використовує репозиторій і LLM Wiki (docs/llm-wiki) як живу документацію продукту.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[ВСТАВИТИ РИС. 3]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Діаграма випадків використання. Рекомендація: UML use-case у draw.io / Figma.. Роздільність ≥1280 px.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Рис. 3. Діаграма випадків використання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2.1.1. Функціональні вимоги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1. Підсистема «Студент»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ID</w:t>
            </w:r>
          </w:p>
        </w:tc>
        <w:tc>
          <w:tcPr>
            <w:tcW w:type="pct" w:w="33.33333333333333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Функціональність</w:t>
            </w:r>
          </w:p>
        </w:tc>
        <w:tc>
          <w:tcPr>
            <w:tcW w:type="pct" w:w="33.33333333333333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Опис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FR-S01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Авторизація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Вхід за email/паролем або Google OAuth; сесія в httpOnly cookies.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FR-S02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Dashboard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Статистика уроків і словника; daily goals; learning streak; word of the day.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FR-S03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Календар і уроки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Перегляд запланованих уроків 1:1; посилання Google Meet; матеріали та ДЗ.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FR-S04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Словник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Особисті картки слів; статуси mastery; переклади; lookup через dictionary API.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FR-S05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Practice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Вправи зі словником; квізи; облік practice sessions.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FR-S06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Квізи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Проходження призначених quiz; фіксація спроб і відповідей.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FR-S07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Чат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Direct і group conversations; Socket.IO; вкладення файлів (TTL 24 год).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FR-S08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Профіль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Редагування профілю; мови навчання; Telegram; сповіщення.</w:t>
            </w:r>
          </w:p>
        </w:tc>
      </w:tr>
    </w:tbl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2. Підсистема «Викладач»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ID</w:t>
            </w:r>
          </w:p>
        </w:tc>
        <w:tc>
          <w:tcPr>
            <w:tcW w:type="pct" w:w="33.33333333333333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Функціональність</w:t>
            </w:r>
          </w:p>
        </w:tc>
        <w:tc>
          <w:tcPr>
            <w:tcW w:type="pct" w:w="33.33333333333333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Опис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FR-T01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Розклад уроків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CRUD ScheduledLesson; recurrence; синхронізація Google Calendar.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FR-T02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Студенти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Список закріплених студентів; перегляд прогресу.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FR-T03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Квізи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Генерація та призначення quiz студентам.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FR-T04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Повідомлення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TeacherMessage (email/Telegram) з профілю студента.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FR-T05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Чат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Листування зі студентами згідно ChatVisibilityService.</w:t>
            </w:r>
          </w:p>
        </w:tc>
      </w:tr>
    </w:tbl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3. Підсистема «Адміністратор»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ID</w:t>
            </w:r>
          </w:p>
        </w:tc>
        <w:tc>
          <w:tcPr>
            <w:tcW w:type="pct" w:w="33.33333333333333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Функціональність</w:t>
            </w:r>
          </w:p>
        </w:tc>
        <w:tc>
          <w:tcPr>
            <w:tcW w:type="pct" w:w="33.33333333333333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Опис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FR-A01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Користувачі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Створення/видалення студентів; admin users (GraphQL AdminResolver).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FR-A02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Групові чати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createGroupConversation для адміністраторів.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FR-A03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Системна пошта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SMTP status; test welcome email (super-admin).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FR-A04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Словникові провайдери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Налаштування dictionary provider у PlatformSettings.</w:t>
            </w:r>
          </w:p>
        </w:tc>
      </w:tr>
    </w:tbl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2.1.2. Нефункціональні вимоги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ID</w:t>
            </w:r>
          </w:p>
        </w:tc>
        <w:tc>
          <w:tcPr>
            <w:tcW w:type="pct" w:w="33.33333333333333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Вимога</w:t>
            </w:r>
          </w:p>
        </w:tc>
        <w:tc>
          <w:tcPr>
            <w:tcW w:type="pct" w:w="33.33333333333333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Опис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NFR-01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Безпека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JWT access/refresh у httpOnly cookies; bcrypt для паролів; GqlAuthGuard.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NFR-02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Розділення ролей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STUDENT, TEACHER, ADMIN, SUPER_ADMIN; client role matrix.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NFR-03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Цілісність даних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Prisma migrations; зовнішні ключі; транзакції.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NFR-04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Продуктивність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Індекси Prisma; пагінація chatMessages; кеш у Zustand stores.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NFR-05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UX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Адаптивний UI; SCSS design tokens; toasts замість alert().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NFR-06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Підтримуваність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Monorepo npm workspaces; Turbo; спільні DTO @soenglish/shared-types.</w:t>
            </w:r>
          </w:p>
        </w:tc>
      </w:tr>
    </w:tbl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2.1.3. Вимоги до зовнішніх інтерфейсів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REST: /api/auth/* (login, refresh, OAuth callbacks), /api/chat/attachments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GraphQL: /api/graphql (dashboard, vocabulary, lessons, quizzes, students)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WebSocket: Socket.IO namespace /chat (message:send, message:new)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Зовнішні HTTP API: Google OAuth/Calendar, dictionaryapi.dev, MyMemory, SMTP, Telegram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 Технології, засоби та мови програмування</w:t>
      </w:r>
    </w:p>
    <w:p>
      <w:pPr>
        <w:pStyle w:val="Heading3"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2.2.1. PostgreSQL та Prisma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схемі Prisma визначено моделі: User, Language, OAuthAccount, AuthRefreshToken; ScheduledLesson, LessonMaterial, GoogleCalendarConnection; Word, WordDefinition, StudentWordCard, ReviewQueue; Lesson, Exercise, Progress (каталог); Quiz, QuizQuestion, QuizAssignment, QuizAttempt, QuizAnswer; ChatConversation, ChatParticipant, ChatMessage, ChatMessageAttachment; PracticeSession, DailyGoalCompletion, TeacherMessage, NotificationDelivery; PlatformSettings, TelegramLinkToken, StudentLearningLanguage. Міграції зберігаються в packages/backend/data-access/data-access-prisma/prisma/migrations.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PostgreSQL — об’єктно-реляційна СУБД з підтримкою ACID-транзакцій, зовнішніх ключів, JSON-полів (sourcePayload у Word), масивів (synonyms, antonyms) та складних індексів. У SoEnglish усі персистентні дані зберігаються в одній базі, що спрощує звітність і цілісність.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Переваги для проєкту: надійність при одночасній роботі студентів і викладачів; зрілі інструменти бекапу; Prisma генерує типобезпечні запити. Типові операції — SELECT з JOIN через Prisma include, INSERT при створенні уроку, UPDATE статусу картки слова, транзакції при quiz attempt.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docker-compose піднімається PostgreSQL 16 локально; DATABASE_URL у .env вказує connection string. Індекси на userId, date у PracticeSession, composite unique на DailyGoalCompletion зменшують час відповіді dashboard.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захисті варто пояснити: чому не MongoDB — доменна модель сильно зв’язана (урок ↔ два User, картка ↔ Word); реляційна схема природно відображає 1:N і M:N через junction-таблиці ChatParticipant.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Prisma ORM — шар між NestJS-сервісами та PostgreSQL. Схема в schema.prisma є єдиним джерелом правди про структуру таблиць; prisma migrate dev створює SQL-міграції.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Prisma Client генерується командою prisma generate; типи моделей (User, ScheduledLesson) доступні в TypeScript на бекенді. Relation queries дозволяють одним запитом отримати урок з teacher і student.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Enum-и (UserRole, VocabularyStatus, LessonStatus) мапляться на GraphQL string і shared DTO. Raw queries не потрібні для основного CRUD — лише для складної аналітики за потреби.</w:t>
      </w:r>
    </w:p>
    <w:p>
      <w:pPr>
        <w:pStyle w:val="Heading3"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2.2.2. Node.js і TypeScript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Середовище виконання — Node.js 20+. TypeScript ~5.9 забезпечує статичну типізацію на клієнті та сервері: спільні DTO з packages/shared/types виключають розбіжності контрактів GraphQL і REST.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TypeScript — надмножина JavaScript зі статичними типами. У monorepo спільний tsconfig.base.json; кожен пакет extends і має власний outDir.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Інтерфейси DTO (DashboardSummaryDto, StudentWordCardDto) живуть у packages/shared/types і імпортуються в Nest resolvers та web stores — зміна поля в одному місці підсвічує помилки скрізь.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strict: true, noImplicitAny зменшують runtime-помилки. Path aliases @soenglish/module-auth резолвляться через tsc-alias після компіляції API.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Monorepo керується npm workspaces і Turborepo (паралельний dev/build). Збірка API: tsc + tsc-alias для path aliases @soenglish/*. ESLint 9 (flat config) і Prettier уніфікують стиль коду.</w:t>
      </w:r>
    </w:p>
    <w:p>
      <w:pPr>
        <w:pStyle w:val="Heading3"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2.2.3. NestJS, GraphQL, Socket.IO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NestJS — серверний framework на Node.js з модульною архітектурою (Module, Controller, Provider, Guard). apps/api збирає domain modules з packages/backend/modules/*.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Dependency Injection: сервіси (DashboardService, ChatService) інжектуються в resolvers і controllers. Guards (GqlAuthGuard, AuthGuard) перевіряють JWT з cookies перед виконанням handler.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Пайпи class-validator перевіряють DTO на REST endpoints. @nestjs/schedule запускає cron (очищення chat attachments, streak alerts).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GraphQL — мова запитів і схема типів; клієнт запитує лише потрібні поля. Ендпоінт /api/graphql, code-first підхід: класи з @ObjectType і @Resolver генерують схему автоматично.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Приклад: query dashboardSummary повертає lessonsToday і vocabularyCount одним round-trip. Mutations: setDailyGoalDone, addStudentWordCard, createScheduledLesson.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Переваги: менше over-fetching порівняно з REST; єдина точка для web dashboard, vocabulary, lessons. Недолік — складніше кешування ніж REST GET; у проєкті кеш на клієнті в Zustand.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Socket.IO — WebSocket з fallback на long-polling. Namespace /chat ізолює чат від інших подій. Події: conversation:join, message:send (ack), message:new, conversation:updated.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Авторизація на handshake через cookies (AuthSessionService). Кімнати conv:{id} для broadcast повідомлень учасникам; user:{id} для оновлення inbox.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Клієнт: socket.io-client у chat-socket.ts, NEXT_PUBLIC_SOCKET_URL вказує на API (не через Next proxy). useChatSocket підписується на події в useEffect і відписується при unmount.</w:t>
      </w:r>
    </w:p>
    <w:p>
      <w:pPr>
        <w:pStyle w:val="Heading3"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2.2.4. Next.js і React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Next.js 16 (App Router) — файловий роутинг у apps/web/src/app/: кожна папка з page.tsx — маршрут. layout.tsx задає AppShell для автентифікованих сторінок.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Server Components за замовчуванням; сторінки з інтерактивністю мають директиву use client. next.config.mjs rewrites /api/* на Nest для cookies same-origin.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redirect з / на /dashboard. Production build: next build + next start на порту 4200.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React 19 — декларативний UI: state → render. Компоненти в components/ui перевикористовуються (Button, Field, PageHeader).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Однонаправлений потік даних: батько передає props, дочірні викликають callbacks. Складний стан винесено в Zustand stores, а не prop drilling на 5 рівнів.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Suspense на lessons/page для searchParams. Портали не використовуються масово — модалки в DOM дереві з CSS overlay.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Zustand — легкий store без boilerplate Redux. create() + devtools middleware для Redux DevTools. Патерн AsyncSlice: idle | loading | success | error для кожного API-ресурсу.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dashboard-store, vocabulary-store, lessons-store, chat-store, auth-store — окремі домени. fetchDashboard координує паралельні GraphQL запити.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useShallow у useAuth уникає ре-рендеру при незмінних полях. Селектори (s) =&gt; s.summary зменшують підписку на весь store.</w:t>
      </w:r>
    </w:p>
    <w:p>
      <w:pPr>
        <w:pStyle w:val="Heading3"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2.2.5. Sass (SCSS)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Стилі організовано як CSS Modules (*.module.scss): імена класів унікальні в межах компонента, немає глобальних колізій. Design tokens — CSS custom properties (--green, --text-primary) у globals для темної/світлої теми.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SCSS дозволяє вкладеність селекторів і змінні на рівні файлу; поряд із modules для page-specific стилів (dashboard/page.module.scss). lucide-react постачає SVG-іконки як React-компоненти.</w:t>
      </w:r>
    </w:p>
    <w:p>
      <w:pPr>
        <w:pStyle w:val="Heading3"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2.2.6. Клієнт-серверні технології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Access token (JWT) короткоживучий; refresh token довший і зберігається в БД у хешованому вигляді. Cookies httpOnly + Secure (production) + SameSite=Lax захищають від XSS-витоку токена в localStorage.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GqlAuthGuard читає cookie, валідує JWT, підставляє req.user у GraphQL context. Без валідної сесії mutations createScheduledLesson повертають Unauthorized.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Refresh flow: POST /api/auth/refresh оновлює access без повторного login; при простроченні refresh — redirect на /login.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Next.js rewrite проксує /api на API_PROXY_TARGET для same-origin. Socket.IO потребує NEXT_PUBLIC_SOCKET_URL на хост API (у LAN-розробці — IP машини з API, не localhost клієнта).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Клієнт-серверна взаємодія побудована за принципом API-first: клієнт не має прямого доступу до БД; усі операції проходять через NestJS, де застосовуються guards і сервіси видимості (наприклад ChatVisibilityService обмежує, з ким користувач може почати діалог).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розробки використовується Turborepo: паралельний запуск apps/web (порт 4200) і apps/api (порт 3000). Локально PostgreSQL піднімається через Docker Compose (infra/docker). Змінні середовища документовано в .env.example.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4. Зовнішні сервіси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Сервіс</w:t>
            </w:r>
          </w:p>
        </w:tc>
        <w:tc>
          <w:tcPr>
            <w:tcW w:type="pct" w:w="5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Призначення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PostgreSQL 16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Основне сховище (Docker Compose / локально)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Google OAuth 2.0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Вхід і прив’язка акаунта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Google Calendar API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Події уроків, Meet links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dictionaryapi.dev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Збагачення англомовних визначень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MyMemory / GTX fallback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Переклади визначень слів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SMTP (Nodemailer)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Welcome email, системні листи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Telegram Bot API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Прив’язка профілю, сповіщення (dev polling на localhost)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Socket.IO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Realtime чат namespace /chat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Mailtrap (dev)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Тестовий SMTP у розробці</w:t>
            </w:r>
          </w:p>
        </w:tc>
      </w:tr>
    </w:tbl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5. Внутрішні пакети monorepo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Шлях</w:t>
            </w:r>
          </w:p>
        </w:tc>
        <w:tc>
          <w:tcPr>
            <w:tcW w:type="pct" w:w="5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Призначення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apps/web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Next.js клієнт (@soenglish/web)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apps/api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NestJS API gateway (@soenglish/api)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data-access-prisma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Prisma schema та PrismaModule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module-auth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Auth, sessions, dashboard, students admin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module-lessons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Scheduled lessons, Google Calendar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module-vocabulary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Words, student cards, dictionary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module-flashcards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Quizzes, assignments, attempts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module-progress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Catalog lessons, progress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module-chat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Chat REST + Socket.IO gateway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module-notifications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Telegram, streak, teacher messages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module-mail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Nodemailer, React Email templates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shared/types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Спільні DTO для web і API</w:t>
            </w:r>
          </w:p>
        </w:tc>
      </w:tr>
    </w:tbl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[ВСТАВИТИ РИС. 4]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Структура monorepo в IDE. Рекомендація: Скрін VS Code Explorer.. Роздільність ≥1280 px.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Рис. 4. Структура monorepo в IDE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2.2.7. Перелік основних npm-залежностей (runtime)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проєкті використано 71 унікальних npm-пакетів (повний список — Додаток А). Ключові runtime-залежності: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@apollo/server ^5.5.1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@as-integrations/express5 ^1.1.2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@nestjs/apollo ^13.4.0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@nestjs/common 11.1.19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@nestjs/core 11.1.19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@nestjs/graphql ^13.4.0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@nestjs/platform-express 11.1.19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@nestjs/platform-socket.io ^11.0.0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@nestjs/schedule ^6.0.0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@nestjs/schematics ^11.0.0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@nestjs/testing ^11.0.0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@nestjs/websockets ^11.0.0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@next/eslint-plugin-next ^16.1.6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@prisma/adapter-pg ^7.8.0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@prisma/client 7.7.0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@react-email/components ^1.0.12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@react-email/render ^2.0.8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@soenglish/email-templates *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bcryptjs ^3.0.3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class-transformer ^0.5.1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class-validator ^0.15.1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cookie-parser ^1.4.7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date-fns ^4.1.0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date-fns-tz ^3.2.0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docx ^9.6.1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google-auth-library ^10.6.2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googleapis ^171.4.0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graphql ^16.14.0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graphql-request ^7.4.0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jsonwebtoken ^9.0.3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lucide-react ^1.8.0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next ~16.1.6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nodemailer ^8.0.7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react ^19.0.0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react-dom ^19.0.0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2.3. Порівняльна характеристика стеку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таблиці узагальнено роль кожної технології в SoEnglish — корисно для усного захисту курсової, коли запитують «навіщо саме цей інструмент».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Технологія</w:t>
            </w:r>
          </w:p>
        </w:tc>
        <w:tc>
          <w:tcPr>
            <w:tcW w:type="pct" w:w="33.33333333333333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Роль у SoEnglish</w:t>
            </w:r>
          </w:p>
        </w:tc>
        <w:tc>
          <w:tcPr>
            <w:tcW w:type="pct" w:w="33.33333333333333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Альтернатива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PostgreSQL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Персистентність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MySQL, MongoDB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Prisma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ORM + міграції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TypeORM, Drizzle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NestJS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API, DI, guards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Express вручну, Fastify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GraphQL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Доменні запити web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REST-only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Socket.IO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Realtime чат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WS raw, Pusher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Next.js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SSR/CSR, routing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Vite SPA, Remix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Zustand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Client state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Redux Toolkit, Jotai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TypeScript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Типи клієнт/сервер/DTO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JavaScript без типів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JWT + cookies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Сесія API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Session store Redis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class-validator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Валідація REST DTO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Zod на API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@nestjs/graphql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Code-first schema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Apollo standalone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socket.io-client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Браузерний чат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native WebSocket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lucide-react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Іконки UI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Font Awesome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SCSS Modules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Ізольовані стилі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Tailwind only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Turborepo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Паралельний dev/build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Nx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React Email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HTML-листи welcome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Hand-written HTML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bcrypt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Хеш паролів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argon2</w:t>
            </w:r>
          </w:p>
        </w:tc>
      </w:tr>
    </w:tbl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br w:type="page"/>
      </w:r>
    </w:p>
    <w:p>
      <w:pPr>
        <w:pStyle w:val="Heading1"/>
        <w:spacing w:after="18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РОЗДІЛ 3. РЕАЛІЗАЦІЯ ПРОЕКТУ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 Створення бази даних</w:t>
      </w:r>
    </w:p>
    <w:p>
      <w:pPr>
        <w:pStyle w:val="Heading3"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3.1.1. Створення таблиць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Моделі Prisma відображають сутності предметної області. User має роль і зв’язки з уроками, словником, квізами та чатом.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Окремо виділено каталожні уроки (Lesson, Exercise, Progress) — навчальний контент за slug, і операційні ScheduledLesson — реальні заняття 1:1 у календарі. Така відокремленість дозволяє масштабувати контент незалежно від розкладу.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Словник Word зберігає нормалізований текст, визначення, приклад, phonetic, synonyms; StudentWordCard додає статус (NEW, REPEATED, MISTAKES_WORK, LEARNED) і поля spaced repetition (nextReviewAt). ReviewQueue підтримує чергу повторень.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[ВСТАВИТИ РИС. 5]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ER-діаграма бази даних. Рекомендація: Prisma Studio або prisma-erd.. Роздільність ≥1280 px.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Рис. 5. ER-діаграма бази даних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3.1.2. Встановлення зв’язків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ScheduledLesson пов’язує teacherId і studentId з User. StudentWordCard — many-to-one до Word. ChatParticipant зв’язує User і ChatConversation. QuizAssignment призначає Quiz студенту.</w:t>
      </w:r>
    </w:p>
    <w:p>
      <w:pPr>
        <w:pStyle w:val="Heading3"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3.1.3. Нормалізація бази даних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Схема відповідає 3NF: довідники (Language, Word) відокремлені від фактів (StudentWordCard, QuizAttempt). Унікальні індекси: email User, normalizedText Word, directKey чату.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[ВСТАВИТИ РИС. 6]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Фрагмент schema.prisma. Рекомендація: Скрін редактора коду.. Роздільність ≥1280 px.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Рис. 6. Фрагмент schema.prisma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 Реалізація серверної частини</w:t>
      </w:r>
    </w:p>
    <w:p>
      <w:pPr>
        <w:pStyle w:val="Heading3"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3.2.1. Конфігурація сервера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Точка входу apps/api/src/main.ts: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2"/>
          <w:szCs w:val="22"/>
        </w:rPr>
        <w:t xml:space="preserve">async function bootstrap() {
  const app = await NestFactory.create(AppModule);
  app.useWebSocketAdapter(new IoAdapter(app));
  app.use(cookieParser());
  app.enableCors({ origin: process.env.WEB_ORIGIN, credentials: true });
  app.setGlobalPrefix('api');
  await app.listen(process.env.PORT || 3000);
}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[ВСТАВИТИ РИС. 7]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GraphQL Playground / dashboardSummary. Рекомендація: http://localhost:3000/api/graphql. Роздільність ≥1280 px.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Рис. 7. GraphQL Playground / dashboardSummary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[ВСТАВИТИ РИС. 8]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Запуск API (npm run dev). Рекомендація: Термінал з Nest bootstrap log.. Роздільність ≥1280 px.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Рис. 8. Запуск API (npm run dev)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3.2.2. Налаштування бази даних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PrismaClient інжектується через PrismaModule. DATABASE_URL у .env. Команди: prisma migrate dev, prisma generate.</w:t>
      </w:r>
    </w:p>
    <w:p>
      <w:pPr>
        <w:pStyle w:val="Heading3"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3.2.3. Маршрутизація та API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GraphQL resolvers у apps/api/src/graphql/domain.resolvers.ts (Dashboard, Vocabulary, Lessons, Quizzes, Chat). REST — контролери module-auth, module-chat (upload attachments).</w:t>
      </w:r>
    </w:p>
    <w:p>
      <w:pPr>
        <w:pStyle w:val="Heading3"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3.2.4. Модулі домену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Модуль</w:t>
            </w:r>
          </w:p>
        </w:tc>
        <w:tc>
          <w:tcPr>
            <w:tcW w:type="pct" w:w="5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Відповідальність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module-auth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Auth, sessions, dashboard, students admin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module-lessons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Scheduled lessons, Google Calendar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module-vocabulary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Words, student cards, dictionary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module-flashcards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Quizzes, assignments, attempts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module-progress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Catalog lessons, progress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module-chat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Chat REST + Socket.IO gateway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module-notifications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Telegram, streak, teacher messages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module-mail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Nodemailer, React Email templates</w:t>
            </w:r>
          </w:p>
        </w:tc>
      </w:tr>
    </w:tbl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3.2.5. Realtime-чат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ChatGateway (namespace /chat):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2"/>
          <w:szCs w:val="22"/>
        </w:rPr>
        <w:t xml:space="preserve">@SubscribeMessage('message:send')
async onSend(client, payload: { conversationId?: string; body?: string }) {
  const message = await this.chat.sendMessage(userId, payload.conversationId, payload.body);
  this.broadcastNewMessage(message, payload.conversationId);
  return { ok: true, message };
}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3.3. Створення інтерфейсу</w:t>
      </w:r>
    </w:p>
    <w:p>
      <w:pPr>
        <w:pStyle w:val="Heading3"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3.3.1. Розробка макету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UI спирається на макети materials/figma_design; production-компоненти — apps/web/src/components/ui.</w:t>
      </w:r>
    </w:p>
    <w:p>
      <w:pPr>
        <w:pStyle w:val="Heading3"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3.3.2. Маршрути Next.js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Основні сторінки: /dashboard, /calendar, /lessons, /vocabulary, /practice, /quiz, /chat, /students, /admin, /profile, /login.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[ВСТАВИТИ РИС. 9]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Сторінка входу. Рекомендація: Браузер localhost:4200/login. Роздільність ≥1280 px.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Рис. 9. Сторінка входу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[ВСТАВИТИ РИС. 10]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Dashboard. Рекомендація: /dashboard. Роздільність ≥1280 px.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Рис. 10. Dashboard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[ВСТАВИТИ РИС. 11]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Календар. Рекомендація: /calendar. Роздільність ≥1280 px.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Рис. 11. Календар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[ВСТАВИТИ РИС. 12]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Vocabulary. Рекомендація: /vocabulary. Роздільність ≥1280 px.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Рис. 12. Vocabulary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[ВСТАВИТИ РИС. 13]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Practice / Quiz. Рекомендація: /practice. Роздільність ≥1280 px.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Рис. 13. Practice / Quiz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[ВСТАВИТИ РИС. 14]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Чат. Рекомендація: /chat. Роздільність ≥1280 px.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Рис. 14. Чат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[ВСТАВИТИ РИС. 15]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Профіль / Students. Рекомендація: /profile, /students. Роздільність ≥1280 px.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Рис. 15. Профіль / Students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3.3.3. Стилізація SCSS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Кожна сторінка має page.module.scss. Спільні токени кольорів і типографіки в globals.</w:t>
      </w:r>
    </w:p>
    <w:p>
      <w:pPr>
        <w:pStyle w:val="Heading3"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3.3.4. Стан клієнта (Zustand)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Stores: dashboard-store, lessons-store, vocabulary-store, chat-store, quizzes-store — завантажують дані через GraphQL та оновлюють UI.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Патерн AsyncSlice (idle | loading | success | error) уніфікує відображення спінерів і помилок. Dashboard викликає fetchDashboard(), який паралельно завантажує summary, goals, streak, wordOfDay, lessons і vocabulary для ролі student.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Компоненти UI (Button, Field, SurfaceCard, PageHeader) винесено в apps/web/src/components/ui для узгодженого вигляду. Підтвердження небезпечних дій реалізовано через confirmDialog замість window.confirm.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3.4. Підключення клієнтської сторони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Rewrite у next.config.mjs: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2"/>
          <w:szCs w:val="22"/>
        </w:rPr>
        <w:t xml:space="preserve">// next.config.mjs
async rewrites() {
  return [{ source: '/api/:path*', destination: `${apiProxyTarget}/api/:path*` }];
}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graphql-client.ts — запити з credentials: include. chat-socket.ts — io(NEXT_PUBLIC_SOCKET_URL/chat).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[ВСТАВИТИ РИС. 16]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DevTools Network. Рекомендація: F12 на /chat. Роздільність ≥1280 px.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Рис. 16. DevTools Network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3.5. Ролі та dashboard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Dashboard використовує live GraphQL: dashboardSummary, dailyGoals, learningStreak, wordOfDay, scheduledLessons, studentVocabulary. Hero banner обчислюється клієнтськи (урок → vocab review → practice).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[ВСТАВИТИ РИС. 21]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Sidebar за ролями. Рекомендація: Порівняння двох акаунтів. Роздільність ≥1280 px.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Рис. 21. Sidebar за ролями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3.6. React і Next.js: хуки та організація клієнтського коду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Клієнтська частина SoEnglish — React 19 у режимі клієнтських компонентів (use client) для сторінок із мережею та станом. Нижче — хуки React і Next.js, які фактично використовуються в репозиторії apps/web.</w:t>
      </w:r>
    </w:p>
    <w:p>
      <w:pPr>
        <w:pStyle w:val="Heading3"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3.6.1. Стандартні хуки React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Хук</w:t>
            </w:r>
          </w:p>
        </w:tc>
        <w:tc>
          <w:tcPr>
            <w:tcW w:type="pct" w:w="33.33333333333333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Призначення</w:t>
            </w:r>
          </w:p>
        </w:tc>
        <w:tc>
          <w:tcPr>
            <w:tcW w:type="pct" w:w="33.33333333333333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Приклад у проєкті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useState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Локальний стан компонента (форма чату, модалки, toggle UI).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ChatThread (input), WordDetailsModal, TelegramConnectButton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useEffect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Побічні ефекти: fetch при mount, підписки Socket.IO, sync URL.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useChatSocket, AuthProvider, dashboard fetchDashboard, AuthGate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useMemo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Мемоізація обчислень (фільтр уроків «сьогодні», hero banner, quiz options).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dashboard/page.tsx, useProfileLiveStats, lessons/page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useCallback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Стабільні колбеки для дочірніх компонентів і залежностей effect.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LessonVocabularyAddPanel, useLessonEditor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useRef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Посилання на DOM (file input, emoji picker) без ре-рендеру.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ChatThread, ChatEmojiPicker, lessons/page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useLayoutEffect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Вимір DOM до paint (позиція tooltip).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Tooltip.tsx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useShallow (Zustand)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Підписка на кілька полів store без зайвих ре-рендерів.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auth-context useAuth</w:t>
            </w:r>
          </w:p>
        </w:tc>
      </w:tr>
    </w:tbl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useState зберігає змінний UI-стан (текст повідомлення, відкриття модалки). useEffect виконує код після рендеру: завантаження даних, підписка на socket.on, cleanup при return () =&gt; socket.off. useMemo кешує результат важких фільтрацій (наприклад todayLessons у dashboard). useCallback фіксує функцію між рендерами, щоб не перезапускати effect зайвий раз.</w:t>
      </w:r>
    </w:p>
    <w:p>
      <w:pPr>
        <w:pStyle w:val="Heading3"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3.6.2. Хуки Next.js App Router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API Next.js</w:t>
            </w:r>
          </w:p>
        </w:tc>
        <w:tc>
          <w:tcPr>
            <w:tcW w:type="pct" w:w="33.33333333333333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Призначення</w:t>
            </w:r>
          </w:p>
        </w:tc>
        <w:tc>
          <w:tcPr>
            <w:tcW w:type="pct" w:w="33.33333333333333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Приклад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useRouter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Програмна навігація після login, redirect з AuthGate.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AuthGate, profile/page, calendar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usePathname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Поточний шлях для підсвітки меню, умов layout.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AppShell, AuthGate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useSearchParams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Query-параметри (вкладки профілю ?tab=).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profile/page, lessons/page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use client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Директива App Router: компонент лише в браузері (stores, hooks).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Усі сторінки з Zustand/GraphQL</w:t>
            </w:r>
          </w:p>
        </w:tc>
      </w:tr>
    </w:tbl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App Router розділяє server і client components: layout.tsx може бути серверним, а page.tsx з Zustand — клієнтським. useSearchParams вимагає Suspense boundary на сторінці (див. lessons/page) через асинхронність search params у Next 15+.</w:t>
      </w:r>
    </w:p>
    <w:p>
      <w:pPr>
        <w:pStyle w:val="Heading3"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3.6.3. Власні хуки проєкту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Хук</w:t>
            </w:r>
          </w:p>
        </w:tc>
        <w:tc>
          <w:tcPr>
            <w:tcW w:type="pct" w:w="33.33333333333333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Призначення</w:t>
            </w:r>
          </w:p>
        </w:tc>
        <w:tc>
          <w:tcPr>
            <w:tcW w:type="pct" w:w="33.33333333333333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Файл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useAuth / useOptionalAuth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Сесія користувача з auth-store (login, logout, refresh).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lib/auth-context.tsx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useChatSocket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Підключення Socket.IO, message:new, conversation:join.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hooks/use-chat-socket.ts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useChatNavBadge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Непрочитані чати для Sidebar.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hooks/use-chat-nav-badge.ts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useProfileLiveStats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Агрегація dashboard + lessons + vocabulary для профілю.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hooks/use-profile-live-stats.ts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useLessonPartyOptions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Список teacher/student для модалки уроку.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hooks/use-lesson-party-options.ts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useScheduledLessonPersistence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CRUD уроку через lessons-store + GraphQL.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hooks/use-scheduled-lesson-persistence.ts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usePracticeNavBadge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Лічильники pending quiz/vocab на /practice.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hooks/use-practice-nav-badge.ts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useViewerLanguageIds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Мови переглядача для перекладів слів.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hooks/use-viewer-language-ids.ts</w:t>
            </w:r>
          </w:p>
        </w:tc>
      </w:tr>
    </w:tbl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Патерн custom hook інкапсулює повторювану логіку: useChatSocket ховає деталі Socket.IO від ChatThread; useProfileLiveStats — агрегацію трьох store для блоку статистики в профілі. Це спрощує тестування та повторне використання.</w:t>
      </w:r>
    </w:p>
    <w:p>
      <w:pPr>
        <w:pStyle w:val="Heading3"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3.6.4. Теоретичні основи хуків (для захисту)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Правила хуків React: викликати лише на верхньому рівні функціонального компонента або custom hook, не в циклах і не в умовах. Порушення ламає порядок внутрішнього стану React і призводить до помилок «Rendered more hooks than during the previous render».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useState повертає [value, setValue]. setValue може приймати функцію updater (prev =&gt; prev + 1) для атомарного оновлення при кількох подіях. У ChatThread стан inputMessage скидається після успішного message:send через ack callback.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useEffect(setup, deps): якщо deps порожній [] — effect один раз після mount (типово fetchDashboard). Якщо deps містить conversationId — effect перезапускається при зміні чату; cleanup function відписує socket listeners, щоб уникнути memory leak.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useMemo(fn, deps) обчислює fn лише коли змінились deps; інакше повертає кешоване значення. На dashboard це зменшує перерахунок todayLessons при кожному ре-рендері батьківського layout.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useCallback(fn, deps) схожий на useMemo, але кешує функцію. Потрібен, коли дочірній компонент обгорнутий у React.memo або коли fn у залежностях іншого useEffect.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useRef(initial) зберігає .current між рендерами без тригеру ре-рендеру. Використовується для DOM (focus input) і для mutable flags (isMounted) у async fetch.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Zustand useShallow — порівнює shallow equality об’єкта селектора; якщо user.id і user.role не змінились, компонент не ре-рендериться, хоча інші поля store оновились.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Next.js useRouter().push("/login") — клієнтська навігація без повного reload. replace() не додає запис в history — зручно після OAuth callback.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Suspense + useSearchParams: Next 15 вимагає обгортки, бо search params можуть бути асинхронними на сервері; fallback показує skeleton до готовності params.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3.7. Детальний опис основного функціоналу</w:t>
      </w:r>
    </w:p>
    <w:p>
      <w:pPr>
        <w:pStyle w:val="Heading3"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3.7.1. Авторизація та сесії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Реєстрація лише через адміністратора (немає публічного sign-up). Login: email + password → POST /api/auth/login → httpOnly cookies soenglish_at / soenglish_rt.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Google OAuth: redirect на Google, callback на API, встановлення cookies, redirect на /dashboard. Refresh token зберігається хешованим у AuthRefreshToken.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AuthGate обгортає AppShell: якщо немає сесії — redirect /login. useAuth() надає user.role для canView() і role matrix.</w:t>
      </w:r>
    </w:p>
    <w:p>
      <w:pPr>
        <w:pStyle w:val="Heading3"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3.7.2. Уроки та календар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ScheduledLesson — ядро продукту: дата, startTime, duration, teacherId, studentId, status (planned/completed/cancelled), recurrence, materials[], homework.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Календар (/calendar) відображає сітку; LessonModal — створення/редагування. Google Calendar API синхронізує подію та googleMeetUrl.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Сторінка /lessons/[id] — деталі, матеріали, vocabulary panel для уроку. Backend фільтрує уроки за роллю (student бачить свої, teacher — свої як викладач).</w:t>
      </w:r>
    </w:p>
    <w:p>
      <w:pPr>
        <w:pStyle w:val="Heading3"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3.7.3. Словник і practice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Глобальний Word + персональні StudentWordCard. Lookup через dictionaryapi.dev; переклади MyMemory/LibreTranslate. Статуси: new, repeated, mistakes_work, learned.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ReviewQueue і nextReviewAt реалізують spaced repetition. Сторінка /vocabulary — таблиця карток, WordDetailsModal, додавання слова.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GraphQL: vocabularyOverview, studentVocabulary, addStudentWordCard, updateCardStatus, lookupWord.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Practice hub агрегує vocabulary review і quiz; practice-session-tracker надсилає recordPracticeSession для обліку часу. Daily goals і streak мотивують регулярність занять на dashboard.</w:t>
      </w:r>
    </w:p>
    <w:p>
      <w:pPr>
        <w:pStyle w:val="Heading3"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3.7.4. Квізи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Quiz з питаннями (multiple choice); QuizAssignment призначає студенту; QuizAttempt фіксує спробу. generateQuiz mutation з vocabulary або manual.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/practice — hub; /practice/quiz — проходження; /quiz — список для staff. Результати зберігаються в QuizAnswer.</w:t>
      </w:r>
    </w:p>
    <w:p>
      <w:pPr>
        <w:pStyle w:val="Heading3"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3.7.5. Чат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Direct chat (directKey унікальний для пари) і group (admin створює). ChatVisibilityService обмежує, хто кому може писати.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Повідомлення через Socket.IO; вкладення через REST multipart, TTL 24 години. ChatInbox + ChatThread UI; emoji picker.</w:t>
      </w:r>
    </w:p>
    <w:p>
      <w:pPr>
        <w:pStyle w:val="Heading3"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3.7.6. Dashboard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dashboardSummary: lessonsToday, vocabularyCount, reviewCount за роллю. Daily goals — 4 цілі на день, toggle через setDailyGoalDone.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learningStreak + wordOfDay (student). Hero banner: урок сьогодні → vocab review → /practice. Scheduled lessons list filter date===today.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dashboard-store (Zustand) викликає fetchDashboard при mount сторінки: Promise.all для summary, goals, streak, wordOfDay, lessons, vocabulary — мінімізує waterfall запитів.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Викладач бачить інший набір карток (без WOD, акцент на студентах і уроках). Компоненти sections.tsx розділяють UI за role з props userRole.</w:t>
      </w:r>
    </w:p>
    <w:p>
      <w:pPr>
        <w:pStyle w:val="Heading3"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3.7.7. Адміністрування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Admin: CRUD students через GraphQL createAdminUser/deleteAdminUser. /students — список, /students/[id] — профіль, TeacherMessage.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Super-admin: CLI super-admin.ts, system mail, PlatformSettings. Sidebar ховає /students для student.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Матриця ролей (roleMatrix у mocks/session) визначає canView(scope, role) на клієнті: student не бачить /students і /admin. На API частина операцій додатково перевіряє teacherId/studentId — важливо знати при захисті про обмеження RBAC.</w:t>
      </w:r>
    </w:p>
    <w:p>
      <w:pPr>
        <w:pStyle w:val="Heading3"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3.7.8. Маршрути та GraphQL API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7. Основні маршрути Next.js App Router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Шлях</w:t>
            </w:r>
          </w:p>
        </w:tc>
        <w:tc>
          <w:tcPr>
            <w:tcW w:type="pct" w:w="33.33333333333333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Доступ</w:t>
            </w:r>
          </w:p>
        </w:tc>
        <w:tc>
          <w:tcPr>
            <w:tcW w:type="pct" w:w="33.33333333333333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Призначення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/login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Публічна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Email/password, Google OAuth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/dashboard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Auth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Hero, goals, streak, WOD, lessons today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/calendar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Auth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Сітка уроків, LessonModal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/lessons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Auth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Список уроків, фільтри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/lessons/[id]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Auth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Деталі уроку, матеріали, vocab panel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/vocabulary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Auth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Картки слів, модалка деталей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/practice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Auth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Hub: vocab review + quiz links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/practice/quiz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Auth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Проходження квізу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/quiz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Staff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Список/генерація квізів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/chat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Auth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Inbox + thread (Socket.IO)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/students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Admin/Teacher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Список студентів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/admin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Admin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Системні налаштування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/profile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Auth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Профіль, мови, Telegram</w:t>
            </w:r>
          </w:p>
        </w:tc>
      </w:tr>
    </w:tbl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8. Ключові операції GraphQL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Операція</w:t>
            </w:r>
          </w:p>
        </w:tc>
        <w:tc>
          <w:tcPr>
            <w:tcW w:type="pct" w:w="33.33333333333333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Тип</w:t>
            </w:r>
          </w:p>
        </w:tc>
        <w:tc>
          <w:tcPr>
            <w:tcW w:type="pct" w:w="33.33333333333333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Призначення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dashboardSummary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Query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Агрегат для головної: уроки, словник, review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dailyGoals / setDailyGoalDone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Query / Mutation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Чотири цілі дня, toggle виконання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learningStreak / wordOfDay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Query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Streak і слово дня (student)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scheduledLessons / createScheduledLesson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Query / Mutation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CRUD розкладу 1:1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studentVocabulary / addStudentWordCard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Query / Mutation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Особистий словник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lookupWord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Query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Зовнішній dictionary + переклад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generateQuiz / submitQuizAttempt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Mutation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Квізи та фіксація спроби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chatConversations / chatMessages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Query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Inbox і історія (REST+socket для send)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createAdminUser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Mutation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Адмін створює студента</w:t>
            </w:r>
          </w:p>
        </w:tc>
      </w:tr>
    </w:tbl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3.8. Розгортання та конфігурація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Локально: docker compose up postgres, npm run dev (turbo піднімає web:4200 і api:3000). .env копіюється з .env.example; секрети JWT_GENERATION_SECRET, GOOGLE_CLIENT_* обов’язкові для OAuth.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Production (план): окремі контейнери web і api за reverse proxy (nginx); DATABASE_URL на managed PostgreSQL; WEB_ORIGIN і NEXT_PUBLIC_SOCKET_URL на публічний домен.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Збірка: npm run build у корені turbo — next build + nest build. Міграції: prisma migrate deploy на CI перед стартом API.</w:t>
      </w:r>
    </w:p>
    <w:p>
      <w:r>
        <w:br w:type="page"/>
      </w:r>
    </w:p>
    <w:p>
      <w:pPr>
        <w:pStyle w:val="Heading1"/>
        <w:spacing w:after="18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РОЗДІЛ 4. ТЕСТУВАННЯ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4.1. Методика тестування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Застосовано ручне тестування UI, запити в GraphQL Playground, REST через Postman/Insomnia, перевірку WebSocket у DevTools, статичний аналіз npm run typecheck та lint у monorepo.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кожної ключової технології перевіряли окремо: GraphQL — валідність схеми та відповіді mutations; Socket.IO — підключення та ack message:send; cookies — збереження після login і передача на /api/graphql; Prisma — цілісність після migrate.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Негативні сценарії: login з невірним паролем (401), доступ до /admin під student (прихований UI), відправка чату без conversation:join (повідомлення не доходить), прострочене вкладення чату (410).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4.2. Результати тестування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6. Сценарії тестування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ID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Сценарій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Метод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Очікуваний результат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T-01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Login student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UI /api/auth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Редірект на /dashboard, cookies встановлені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T-02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dashboardSummary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GraphQL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Повертає lessonsToday, vocabularyCount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T-03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Створення уроку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UI Calendar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Урок у scheduledLessons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T-04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addStudentWordCard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GraphQL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Картка в studentVocabulary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T-05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generateQuiz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GraphQL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Quiz з питаннями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T-06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message:send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Socket.IO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Повідомлення в thread + inbox update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T-07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Upload chat attachment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REST POST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Файл доступний GET до expiresAt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T-08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setDailyGoalDone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GraphQL mutation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Стан goal оновлено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T-09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Typecheck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npm run typecheck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Без помилок у змінених пакетах</w:t>
            </w:r>
          </w:p>
        </w:tc>
      </w:tr>
    </w:tbl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[ВСТАВИТИ РИС. 17]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REST login у Postman. Рекомендація: Колекція запитів. Роздільність ≥1280 px.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Рис. 17. REST login у Postman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[ВСТАВИТИ РИС. 18]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Успішний чат. Рекомендація: /chat. Роздільність ≥1280 px.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Рис. 18. Успішний чат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[ВСТАВИТИ РИС. 19]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Повідомлення про помилку (опційно). Рекомендація: UI. Роздільність ≥1280 px.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Рис. 19. Повідомлення про помилку (опційно)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br w:type="page"/>
      </w:r>
    </w:p>
    <w:p>
      <w:pPr>
        <w:pStyle w:val="Heading1"/>
        <w:spacing w:after="18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ВИКОРИСТАНИХ ДЖЕРЕЛ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NestJS Documentation. — URL: https://docs.nestjs.com/ (дата звернення: 2026).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Next.js Documentation. — URL: https://nextjs.org/docs (дата звернення: 2026).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Prisma Documentation. — URL: https://www.prisma.io/docs (дата звернення: 2026).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PostgreSQL Documentation. — URL: https://www.postgresql.org/docs/ (дата звернення: 2026).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GraphQL Specification. — URL: https://spec.graphql.org/ (дата звернення: 2026).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Socket.IO Documentation. — URL: https://socket.io/docs/v4/ (дата звернення: 2026).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 React Documentation. — URL: https://react.dev/ (дата звернення: 2026).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 TypeScript Handbook. — URL: https://www.typescriptlang.org/docs/ (дата звернення: 2026).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9. Google Calendar API. — URL: https://developers.google.com/calendar (дата звернення: 2026).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10. Google Identity OAuth 2.0. — URL: https://developers.google.com/identity/protocols/oauth2 (дата звернення: 2026).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11. MDN Web Docs — HTTP cookies. — URL: https://developer.mozilla.org/en-US/docs/Web/HTTP/Cookies (дата звернення: 2026).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12. Zustand. — URL: https://zustand.docs.pmnd.rs/ (дата звернення: 2026).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13. Apollo Server. — URL: https://www.apollographql.com/docs/apollo-server/ (дата звернення: 2026).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14. Turborepo. — URL: https://turbo.build/repo/docs (дата звернення: 2026).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15. Фowler M. Patterns of Enterprise Application Architecture. — Addison-Wesley, 2002.</w:t>
      </w:r>
    </w:p>
    <w:p>
      <w:r>
        <w:br w:type="page"/>
      </w:r>
    </w:p>
    <w:p>
      <w:pPr>
        <w:pStyle w:val="Heading1"/>
        <w:spacing w:after="18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ДОДАТКИ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Додаток А. Повний перелік npm-залежностей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Пакет</w:t>
            </w:r>
          </w:p>
        </w:tc>
        <w:tc>
          <w:tcPr>
            <w:tcW w:type="pct" w:w="33.33333333333333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Версія</w:t>
            </w:r>
          </w:p>
        </w:tc>
        <w:tc>
          <w:tcPr>
            <w:tcW w:type="pct" w:w="33.33333333333333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Workspace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@apollo/server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^5.5.1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soenglish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@as-integrations/express5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^1.1.2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soenglish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@eslint/js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^9.8.0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soenglish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@nestjs/apollo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^13.4.0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soenglish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@nestjs/common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11.1.19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api, soenglish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@nestjs/core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11.1.19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api, soenglish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@nestjs/graphql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^13.4.0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soenglish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@nestjs/platform-express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11.1.19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api, soenglish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@nestjs/platform-socket.io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^11.0.0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soenglish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@nestjs/schedule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^6.0.0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soenglish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@nestjs/schematics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^11.0.0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soenglish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@nestjs/testing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^11.0.0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soenglish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@nestjs/websockets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^11.0.0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soenglish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@next/eslint-plugin-next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^16.1.6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soenglish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@prisma/adapter-pg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^7.8.0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soenglish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@prisma/client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7.7.0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api, soenglish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@react-email/components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^1.0.12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soenglish, @soenglish/email-templates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@react-email/render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^2.0.8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soenglish, @soenglish/email-templates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@soenglish/email-templates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*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@soenglish/module-mail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@swc-node/register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~1.11.1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soenglish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@swc/cli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~0.8.0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soenglish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@swc/core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~1.15.5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soenglish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@swc/helpers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~0.5.18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soenglish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@types/bcryptjs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^2.4.6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soenglish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@types/cookie-parser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^1.4.10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soenglish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@types/jsonwebtoken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^9.0.10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soenglish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@types/node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20.19.9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soenglish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@types/nodemailer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^8.0.0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soenglish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@types/react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^19.0.0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soenglish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@types/react-dom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^19.0.0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soenglish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bcryptjs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^3.0.3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soenglish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class-transformer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^0.5.1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soenglish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class-validator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^0.15.1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soenglish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cookie-parser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^1.4.7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soenglish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date-fns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^4.1.0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@soenglish/web, soenglish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date-fns-tz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^3.2.0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@soenglish/web, soenglish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docx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^9.6.1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soenglish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eslint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^9.8.0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soenglish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eslint-config-next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^16.1.6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soenglish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eslint-config-prettier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^10.0.0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soenglish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eslint-plugin-import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2.31.0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soenglish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eslint-plugin-jsx-a11y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6.10.1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soenglish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eslint-plugin-react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7.35.0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soenglish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eslint-plugin-react-hooks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5.0.0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soenglish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google-auth-library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^10.6.2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soenglish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googleapis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^171.4.0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soenglish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graphql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^16.14.0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soenglish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graphql-request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^7.4.0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@soenglish/web, soenglish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jsonwebtoken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^9.0.3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soenglish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lucide-react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^1.8.0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@soenglish/web, soenglish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next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~16.1.6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soenglish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nodemailer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^8.0.7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soenglish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prettier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~3.6.2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soenglish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prisma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^7.7.0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soenglish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react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^19.0.0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soenglish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react-dom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^19.0.0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soenglish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recharts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^3.8.1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soenglish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reflect-metadata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0.1.14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api, soenglish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rxjs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7.8.2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api, soenglish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sass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1.62.1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soenglish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socket.io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^4.8.1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soenglish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socket.io-client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^4.8.1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soenglish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ts-node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^10.9.2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soenglish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tsc-alias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^1.8.16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soenglish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tsconfig-paths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^4.2.0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soenglish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tslib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^2.3.0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soenglish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tsx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^4.20.6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soenglish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turbo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^2.5.5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soenglish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typescript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~5.9.2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soenglish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typescript-eslint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^8.40.0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soenglish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zustand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^5.0.12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soenglish</w:t>
            </w:r>
          </w:p>
        </w:tc>
      </w:tr>
    </w:tbl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Додаток Б. Змінні середовища (.env.example)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DATABASE_URL=postgresql://soenglish:soenglish@localhost:5432/soenglish?schema=public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API_URL=http://localhost:3000/api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API_PROXY_TARGET=http://127.0.0.1:3000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NEXT_PUBLIC_API_URL=/api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NEXT_PUBLIC_SOCKET_URL=http://localhost:3000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CHAT_UPLOAD_DIR=./data/chat-uploads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WEB_ORIGIN=http://localhost:4200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JWT_SECRET=replace-me-with-long-random-string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SUPER_ADMIN_CLI_SECRET=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GOOGLE_CLIENT_ID=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GOOGLE_CLIENT_SECRET=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GOOGLE_CALLBACK_URL=http://localhost:3000/api/auth/google/callback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GOOGLE_SUCCESS_REDIRECT=http://localhost:4200/dashboard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FACEBOOK_APP_ID=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FACEBOOK_APP_SECRET=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FACEBOOK_CALLBACK_URL=http://localhost:3000/api/auth/facebook/callback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TELEGRAM_BOT_TOKEN=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TELEGRAM_BOT_USERNAME=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NEXT_PUBLIC_TELEGRAM_BOT_USERNAME=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DICTIONARY_API_URL=https://api.dictionaryapi.dev/api/v2/entries/en/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WIKTIONARY_API_URL=https://en.wiktionary.org/api/rest_v1/page/definition/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WIKTIONARY_USER_AGENT=SoEnglish/1.0 (vocabulary)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TRANSLATION_API_URL=https://api.mymemory.translated.net/get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TRANSLATION_API_EMAIL=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SMTP_HOST=sandbox.smtp.mailtrap.io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Додаток В. Інструкція запуску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npm install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docker compose up -d (PostgreSQL)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npm run prisma:migrate:dev &amp;&amp; npm run prisma:generate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npm run dev — web :4200, api :3000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WEB_ORIGIN=http://localhost:4200, NEXT_PUBLIC_SOCKET_URL=http://localhost:3000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[ВСТАВИТИ РИС. 20]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Повна ER-діаграма. Рекомендація: Prisma. Роздільність ≥1280 px.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Рис. 20. Повна ER-діаграма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sectPr>
      <w:footerReference w:type="default" r:id="rId7"/>
      <w:pgSz w:w="11906" w:h="16838" w:orient="portrait"/>
      <w:pgMar w:top="1134" w:right="850" w:bottom="1134" w:left="1701" w:header="708" w:footer="708" w:gutter="0"/>
      <w:pgNumType w:start="2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Times New Roman" w:cs="Times New Roman" w:eastAsia="Times New Roman" w:hAnsi="Times New Roman"/>
        <w:sz w:val="28"/>
        <w:szCs w:val="28"/>
      </w:rPr>
      <w:t xml:space="preserve">— </w:t>
    </w: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28"/>
        <w:szCs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2026-05-17T22:13:16.913Z</dcterms:created>
  <dcterms:modified xsi:type="dcterms:W3CDTF">2026-05-17T22:13:16.915Z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