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REV. FR. MOSES ORSHIO ADASU UNIVERSITY, MAKURDI</w:t>
      </w:r>
    </w:p>
    <w:p>
      <w:pPr>
        <w:spacing w:after="100"/>
        <w:jc w:val="center"/>
      </w:pPr>
      <w:r>
        <w:t xml:space="preserve">Department of Mathematics/Computer Science</w:t>
      </w:r>
    </w:p>
    <w:p>
      <w:pPr>
        <w:spacing w:after="100"/>
        <w:jc w:val="center"/>
      </w:pPr>
      <w:r>
        <w:t xml:space="preserve">CMP 472: Software Engineering Coursework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GROUP C: TEAM ROLES (DRAFT FOR GROUP REVIEW)</w:t>
      </w:r>
    </w:p>
    <w:p>
      <w:pPr>
        <w:spacing w:after="100"/>
        <w:jc w:val="center"/>
      </w:pPr>
      <w:r>
        <w:t xml:space="preserve">Centre: Centre for Academic Planning and Quality Assurance (CAPQA)</w:t>
      </w:r>
    </w:p>
    <w:p>
      <w:pPr>
        <w:spacing w:after="100"/>
        <w:jc w:val="center"/>
      </w:pPr>
      <w:r>
        <w:t xml:space="preserve">Project: ALABATT-HUB, CAPQA module  |  Version 0.1  |  3 October 2026</w:t>
      </w:r>
    </w:p>
    <w:p>
      <w:pPr>
        <w:pStyle w:val="Heading1"/>
        <w:spacing w:after="120" w:before="300"/>
      </w:pPr>
      <w:r>
        <w:t xml:space="preserve">How to review this document</w:t>
      </w:r>
    </w:p>
    <w:p>
      <w:pPr>
        <w:pStyle w:val="ListParagraph"/>
        <w:numPr>
          <w:ilvl w:val="0"/>
          <w:numId w:val="2"/>
        </w:numPr>
      </w:pPr>
      <w:r>
        <w:t xml:space="preserve">Read your row. Write Y in the "Agree?" column if the role suits you.</w:t>
      </w:r>
    </w:p>
    <w:p>
      <w:pPr>
        <w:pStyle w:val="ListParagraph"/>
        <w:numPr>
          <w:ilvl w:val="0"/>
          <w:numId w:val="2"/>
        </w:numPr>
      </w:pPr>
      <w:r>
        <w:t xml:space="preserve">Write N and a suggestion if you want a different role. Name the role and the reason (for example, "I know PHP, move me to Development").</w:t>
      </w:r>
    </w:p>
    <w:p>
      <w:pPr>
        <w:pStyle w:val="ListParagraph"/>
        <w:numPr>
          <w:ilvl w:val="0"/>
          <w:numId w:val="2"/>
        </w:numPr>
      </w:pPr>
      <w:r>
        <w:t xml:space="preserve">Return your adjusted copy to the Project Manager by Monday, 5 October 2026.</w:t>
      </w:r>
    </w:p>
    <w:p>
      <w:pPr>
        <w:pStyle w:val="ListParagraph"/>
        <w:numPr>
          <w:ilvl w:val="0"/>
          <w:numId w:val="2"/>
        </w:numPr>
      </w:pPr>
      <w:r>
        <w:t xml:space="preserve">The Project Manager publishes the final version (Version 1.0) on 6 October 2026.</w:t>
      </w:r>
    </w:p>
    <w:p>
      <w:pPr>
        <w:pStyle w:val="ListParagraph"/>
        <w:numPr>
          <w:ilvl w:val="0"/>
          <w:numId w:val="2"/>
        </w:numPr>
      </w:pPr>
      <w:r>
        <w:t xml:space="preserve">Each sub-team lead (first name in each section) reports to the Project Manager.</w:t>
      </w:r>
    </w:p>
    <w:p>
      <w:pPr>
        <w:pStyle w:val="Heading1"/>
        <w:spacing w:after="120" w:before="300"/>
      </w:pPr>
      <w:r>
        <w:t xml:space="preserve">Management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800"/>
        <w:gridCol w:w="2000"/>
        <w:gridCol w:w="3700"/>
        <w:gridCol w:w="1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S/N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 No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 (deliverables)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Agree? (Y/N)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change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BSU/SC/CMP/22/65352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Doosuur Jennifer Terkula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Software Development Plan, schedule, contact with lecturer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BSU/SC/CMP/22/65233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Ladi Rachael Idoko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Secretary / Scrum Master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Attendance, meeting minutes, task board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Requirements and Modelling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800"/>
        <w:gridCol w:w="2000"/>
        <w:gridCol w:w="3700"/>
        <w:gridCol w:w="1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S/N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 No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 (deliverables)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Agree? (Y/N)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change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BSU/SC/CMP/22/65309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Nathaniel Onoja Okpeh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Analyst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Vision document, collect SEN 201 requirements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BSU/SC/CMP/22/65162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Miracle Eleojo Adoyi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case specifications: Registration, Payment, Accreditation, Audits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BSU/SC/CMP/22/65316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Irene Anigo Olong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Glossary, use case specifications: Evaluation, Calendar, Statistics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BSU/SC/CMP/21/61138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Michael Seun Adepoju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Modeller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case diagram, sequence diagrams (StarUML)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BSU/SC/CMP/22/65251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Temenge Gospel Iorliam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Modeller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diagram (StarUML)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Development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800"/>
        <w:gridCol w:w="2000"/>
        <w:gridCol w:w="3700"/>
        <w:gridCol w:w="1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S/N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 No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 (deliverables)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Agree? (Y/N)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change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BSU/SC/CMP/22/65160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Michael Omenor Adikpe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 Lead / Architect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Software Architecture Document, code reviews, merges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BSU/SC/CMP/22/65191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Sesugh Daniel Aondona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Designer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 diagram, database tables, sample data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BSU/SC/CMP/21/61167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Lawrence Achadu Ochapa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Developer, Pair 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Registration, login, user roles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BSU/SC/CMP/22/65217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David Samuel Emioga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Developer, Pair 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Registration, login, user roles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BSU/SC/CMP/22/65313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Oluwafemi Marvelous Olawole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Developer, Pair 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Online Payment, Accreditation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BSU/SC/CMP/22/65159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Bundepun Benjamin Adeli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Developer, Pair 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Online Payment, Accreditation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BSU/SC/CMP/22/65303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Moses Enenche Ogbu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Developer, Pair 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Course and lecturer evaluation, Quality audits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BSU/SC/CMP/22/65298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Daniel Ogaba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Developer, Pair 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Academic calendar, Statistics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Quality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800"/>
        <w:gridCol w:w="2000"/>
        <w:gridCol w:w="3700"/>
        <w:gridCol w:w="1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S/N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 No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 (deliverables)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Agree? (Y/N)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change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BSU/SC/CMP/22/65175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Sesughter Success Ajir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Tester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plan, test cases traced to use cases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BSU/SC/CMP/22/65344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Ngbede Simon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 testing, bug reports on GitHub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Documentation and Presentation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800"/>
        <w:gridCol w:w="2000"/>
        <w:gridCol w:w="3700"/>
        <w:gridCol w:w="1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S/N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 No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 (deliverables)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Agree? (Y/N)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change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BSU/SC/CMP/22/65296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Winner Oheji Odey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Technical Writer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 List, Supplementary Specification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BSU/SC/CMP/22/65349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Kumawuese Evelyn Targema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Technical Writer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guide, Iteration Assessment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BSU/SC/CMP/22/65321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Praise Ohegwu Onah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 Lead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Slides, speaker order, rehearsals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Schedule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97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3 to 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Inception</w:t>
            </w:r>
          </w:p>
        </w:tc>
        <w:tc>
          <w:tcPr>
            <w:tcW w:type="dxa" w:w="9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 confirmed, SEN 201 requirements, Vision, Glossary, Risk List, Development Plan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10 to 16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Elaboration</w:t>
            </w:r>
          </w:p>
        </w:tc>
        <w:tc>
          <w:tcPr>
            <w:tcW w:type="dxa" w:w="9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case diagram and specs, class diagram, sequence diagrams, Architecture Document, ER diagram, Supplementary Spec, project setup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17 to 24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9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modules built and reviewed, test cases run, bugs fixed, app deployed online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25 to 27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Transition</w:t>
            </w:r>
          </w:p>
        </w:tc>
        <w:tc>
          <w:tcPr>
            <w:tcW w:type="dxa" w:w="9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guide, Iteration Assessment, slides, two rehearsals, print and bind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 28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9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at 10am through class rep, present at FSLI at 2pm</w:t>
            </w:r>
          </w:p>
        </w:tc>
      </w:tr>
    </w:tbl>
    <w:p>
      <w:pPr>
        <w:pStyle w:val="Heading1"/>
        <w:spacing w:after="120" w:before="300"/>
      </w:pPr>
      <w:r>
        <w:t xml:space="preserve">Working rules</w:t>
      </w:r>
    </w:p>
    <w:p>
      <w:pPr>
        <w:pStyle w:val="ListParagraph"/>
        <w:numPr>
          <w:ilvl w:val="0"/>
          <w:numId w:val="2"/>
        </w:numPr>
      </w:pPr>
      <w:r>
        <w:t xml:space="preserve">Check-in meeting twice a week (15 minutes). Sub-team leads attend. Everyone welcome.</w:t>
      </w:r>
    </w:p>
    <w:p>
      <w:pPr>
        <w:pStyle w:val="ListParagraph"/>
        <w:numPr>
          <w:ilvl w:val="0"/>
          <w:numId w:val="2"/>
        </w:numPr>
      </w:pPr>
      <w:r>
        <w:t xml:space="preserve">The Secretary records minutes after each meeting: decisions, and who owns each action.</w:t>
      </w:r>
    </w:p>
    <w:p>
      <w:pPr>
        <w:pStyle w:val="ListParagraph"/>
        <w:numPr>
          <w:ilvl w:val="0"/>
          <w:numId w:val="2"/>
        </w:numPr>
      </w:pPr>
      <w:r>
        <w:t xml:space="preserve">Every task sits on the task board with one owner and one due date.</w:t>
      </w:r>
    </w:p>
    <w:p>
      <w:pPr>
        <w:pStyle w:val="ListParagraph"/>
        <w:numPr>
          <w:ilvl w:val="0"/>
          <w:numId w:val="2"/>
        </w:numPr>
      </w:pPr>
      <w:r>
        <w:t xml:space="preserve">Developers work on GitHub branches and open pull requests. The Tech Lead reviews before merging.</w:t>
      </w:r>
    </w:p>
    <w:p>
      <w:pPr>
        <w:pStyle w:val="ListParagraph"/>
        <w:numPr>
          <w:ilvl w:val="0"/>
          <w:numId w:val="2"/>
        </w:numPr>
      </w:pPr>
      <w:r>
        <w:t xml:space="preserve">Anyone blocked for more than one day tells their sub-team lead.</w:t>
      </w:r>
    </w:p>
    <w:p>
      <w:pPr>
        <w:pStyle w:val="Heading1"/>
        <w:spacing w:after="120" w:before="300"/>
      </w:pPr>
      <w:r>
        <w:t xml:space="preserve">Sign-off</w:t>
      </w:r>
    </w:p>
    <w:p>
      <w:pPr>
        <w:spacing w:after="100"/>
      </w:pPr>
      <w:r>
        <w:t xml:space="preserve">Project Manager: ______________________________   Signature: ________________   Date: ____________</w:t>
      </w:r>
    </w:p>
    <w:p>
      <w:pPr>
        <w:spacing w:after="100"/>
      </w:pPr>
      <w:r>
        <w:t xml:space="preserve">Class Rep: ____________________________________   Signature: ________________   Date: ____________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CMP 472 Group C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2026-10-03T09:46:06.186Z</dcterms:created>
  <dcterms:modified xsi:type="dcterms:W3CDTF">2026-10-03T09:46:06.193Z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