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120"/>
        <w:jc w:val="center"/>
      </w:pPr>
      <w:r>
        <w:rPr>
          <w:b/>
          <w:sz w:val="26"/>
        </w:rPr>
        <w:t>CMP 468: COMPUTER SECURITY</w:t>
      </w:r>
    </w:p>
    <w:p>
      <w:pPr>
        <w:spacing w:after="280"/>
        <w:jc w:val="center"/>
      </w:pPr>
      <w:r>
        <w:rPr>
          <w:b/>
          <w:sz w:val="40"/>
        </w:rPr>
        <w:t>HOW TO RUN BOTH PROJECTS</w:t>
      </w:r>
    </w:p>
    <w:p>
      <w:pPr>
        <w:spacing w:after="600"/>
        <w:jc w:val="center"/>
      </w:pPr>
      <w:r>
        <w:rPr>
          <w:b w:val="0"/>
          <w:sz w:val="24"/>
        </w:rPr>
        <w:t>A step-by-step guide for beginners (Windows 10 or 11)</w:t>
      </w:r>
    </w:p>
    <w:p>
      <w:pPr>
        <w:spacing w:after="120"/>
        <w:jc w:val="center"/>
      </w:pPr>
      <w:r>
        <w:rPr>
          <w:b w:val="0"/>
          <w:sz w:val="24"/>
        </w:rPr>
        <w:t>Project 1: VarsityShield (Monitoring, Backup and Recovery)</w:t>
      </w:r>
    </w:p>
    <w:p>
      <w:pPr>
        <w:spacing w:after="800"/>
        <w:jc w:val="center"/>
      </w:pPr>
      <w:r>
        <w:rPr>
          <w:b w:val="0"/>
          <w:sz w:val="24"/>
        </w:rPr>
        <w:t>Project 2: Zaman Lafiya (GIS Early Warning for Farmer-Herder Conflict)</w:t>
      </w:r>
    </w:p>
    <w:p>
      <w:pPr>
        <w:spacing w:after="120"/>
        <w:jc w:val="center"/>
      </w:pPr>
      <w:r>
        <w:rPr>
          <w:b w:val="0"/>
          <w:sz w:val="22"/>
        </w:rPr>
        <w:t>October 2026</w:t>
      </w:r>
    </w:p>
    <w:p>
      <w:r>
        <w:br w:type="page"/>
      </w:r>
    </w:p>
    <w:p>
      <w:pPr>
        <w:pStyle w:val="Heading1"/>
        <w:jc w:val="center"/>
      </w:pPr>
      <w:r>
        <w:t>BEFORE YOU START</w:t>
      </w:r>
    </w:p>
    <w:p>
      <w:pPr>
        <w:jc w:val="both"/>
      </w:pPr>
      <w:r>
        <w:rPr>
          <w:b w:val="0"/>
        </w:rPr>
        <w:t>Read this page once. It saves you an hour of confusion.</w:t>
      </w:r>
    </w:p>
    <w:p>
      <w:pPr>
        <w:jc w:val="center"/>
      </w:pPr>
      <w:r>
        <w:rPr>
          <w:b/>
        </w:rPr>
        <w:t>Table 1: What you need</w:t>
      </w:r>
    </w:p>
    <w:tbl>
      <w:tblPr>
        <w:tblStyle w:val="TableGrid"/>
        <w:tblW w:type="auto" w:w="0"/>
        <w:jc w:val="center"/>
        <w:tblLook w:firstColumn="1" w:firstRow="1" w:lastColumn="0" w:lastRow="0" w:noHBand="0" w:noVBand="1" w:val="04A0"/>
      </w:tblPr>
      <w:tblGrid>
        <w:gridCol w:w="4513"/>
        <w:gridCol w:w="4513"/>
      </w:tblGrid>
      <w:tr>
        <w:tc>
          <w:tcPr>
            <w:tcW w:type="dxa" w:w="1984"/>
            <w:shd w:val="clear" w:color="auto" w:fill="D9E2F3"/>
          </w:tcPr>
          <w:p>
            <w:pPr>
              <w:spacing w:line="240" w:lineRule="auto" w:after="40"/>
            </w:pPr>
            <w:r>
              <w:rPr>
                <w:sz w:val="20"/>
              </w:rPr>
            </w:r>
            <w:r>
              <w:rPr>
                <w:b/>
                <w:sz w:val="20"/>
              </w:rPr>
              <w:t>Item</w:t>
            </w:r>
          </w:p>
        </w:tc>
        <w:tc>
          <w:tcPr>
            <w:tcW w:type="dxa" w:w="7087"/>
            <w:shd w:val="clear" w:color="auto" w:fill="D9E2F3"/>
          </w:tcPr>
          <w:p>
            <w:pPr>
              <w:spacing w:line="240" w:lineRule="auto" w:after="40"/>
            </w:pPr>
            <w:r>
              <w:rPr>
                <w:sz w:val="20"/>
              </w:rPr>
            </w:r>
            <w:r>
              <w:rPr>
                <w:b/>
                <w:sz w:val="20"/>
              </w:rPr>
              <w:t>Details</w:t>
            </w:r>
          </w:p>
        </w:tc>
      </w:tr>
      <w:tr>
        <w:tc>
          <w:tcPr>
            <w:tcW w:type="dxa" w:w="1984"/>
          </w:tcPr>
          <w:p>
            <w:pPr>
              <w:spacing w:line="240" w:lineRule="auto" w:after="40"/>
            </w:pPr>
            <w:r>
              <w:rPr>
                <w:sz w:val="20"/>
              </w:rPr>
              <w:t>A laptop</w:t>
            </w:r>
          </w:p>
        </w:tc>
        <w:tc>
          <w:tcPr>
            <w:tcW w:type="dxa" w:w="7087"/>
          </w:tcPr>
          <w:p>
            <w:pPr>
              <w:spacing w:line="240" w:lineRule="auto" w:after="40"/>
            </w:pPr>
            <w:r>
              <w:rPr>
                <w:sz w:val="20"/>
              </w:rPr>
              <w:t>Windows 10 or Windows 11, at least 4 GB RAM, about 1.5 GB free space</w:t>
            </w:r>
          </w:p>
        </w:tc>
      </w:tr>
      <w:tr>
        <w:tc>
          <w:tcPr>
            <w:tcW w:type="dxa" w:w="1984"/>
          </w:tcPr>
          <w:p>
            <w:pPr>
              <w:spacing w:line="240" w:lineRule="auto" w:after="40"/>
            </w:pPr>
            <w:r>
              <w:rPr>
                <w:sz w:val="20"/>
              </w:rPr>
              <w:t>Internet</w:t>
            </w:r>
          </w:p>
        </w:tc>
        <w:tc>
          <w:tcPr>
            <w:tcW w:type="dxa" w:w="7087"/>
          </w:tcPr>
          <w:p>
            <w:pPr>
              <w:spacing w:line="240" w:lineRule="auto" w:after="40"/>
            </w:pPr>
            <w:r>
              <w:rPr>
                <w:sz w:val="20"/>
              </w:rPr>
              <w:t>Needed ONLY for Part 1 and the two setup steps (about 300 MB download). After setup, the systems run without internet. Only the street map background in Project 2 needs internet.</w:t>
            </w:r>
          </w:p>
        </w:tc>
      </w:tr>
      <w:tr>
        <w:tc>
          <w:tcPr>
            <w:tcW w:type="dxa" w:w="1984"/>
          </w:tcPr>
          <w:p>
            <w:pPr>
              <w:spacing w:line="240" w:lineRule="auto" w:after="40"/>
            </w:pPr>
            <w:r>
              <w:rPr>
                <w:sz w:val="20"/>
              </w:rPr>
              <w:t>Time</w:t>
            </w:r>
          </w:p>
        </w:tc>
        <w:tc>
          <w:tcPr>
            <w:tcW w:type="dxa" w:w="7087"/>
          </w:tcPr>
          <w:p>
            <w:pPr>
              <w:spacing w:line="240" w:lineRule="auto" w:after="40"/>
            </w:pPr>
            <w:r>
              <w:rPr>
                <w:sz w:val="20"/>
              </w:rPr>
              <w:t>About 30 minutes the first time. After that, starting a demo takes 1 minute.</w:t>
            </w:r>
          </w:p>
        </w:tc>
      </w:tr>
      <w:tr>
        <w:tc>
          <w:tcPr>
            <w:tcW w:type="dxa" w:w="1984"/>
          </w:tcPr>
          <w:p>
            <w:pPr>
              <w:spacing w:line="240" w:lineRule="auto" w:after="40"/>
            </w:pPr>
            <w:r>
              <w:rPr>
                <w:sz w:val="20"/>
              </w:rPr>
              <w:t>The zip file</w:t>
            </w:r>
          </w:p>
        </w:tc>
        <w:tc>
          <w:tcPr>
            <w:tcW w:type="dxa" w:w="7087"/>
          </w:tcPr>
          <w:p>
            <w:pPr>
              <w:spacing w:line="240" w:lineRule="auto" w:after="40"/>
            </w:pPr>
            <w:r>
              <w:rPr>
                <w:sz w:val="20"/>
              </w:rPr>
              <w:t>CMP468_Projects.zip</w:t>
            </w:r>
          </w:p>
        </w:tc>
      </w:tr>
    </w:tbl>
    <w:p/>
    <w:tbl>
      <w:tblPr>
        <w:tblStyle w:val="TableGrid"/>
        <w:tblW w:type="auto" w:w="0"/>
        <w:tblLook w:firstColumn="1" w:firstRow="1" w:lastColumn="0" w:lastRow="0" w:noHBand="0" w:noVBand="1" w:val="04A0"/>
      </w:tblPr>
      <w:tblGrid>
        <w:gridCol w:w="9026"/>
      </w:tblGrid>
      <w:tr>
        <w:tc>
          <w:tcPr>
            <w:tcW w:type="dxa" w:w="9026"/>
            <w:shd w:val="clear" w:color="auto" w:fill="E2F0D9"/>
          </w:tcPr>
          <w:p>
            <w:r/>
            <w:r>
              <w:rPr>
                <w:b/>
              </w:rPr>
              <w:t>How to read this guide</w:t>
            </w:r>
          </w:p>
          <w:p>
            <w:pPr>
              <w:spacing w:line="276" w:lineRule="auto"/>
            </w:pPr>
            <w:r>
              <w:rPr>
                <w:b w:val="0"/>
                <w:sz w:val="22"/>
              </w:rPr>
              <w:t xml:space="preserve">Text in a </w:t>
            </w:r>
            <w:r>
              <w:rPr>
                <w:b/>
                <w:sz w:val="22"/>
              </w:rPr>
              <w:t>grey box</w:t>
            </w:r>
            <w:r>
              <w:rPr>
                <w:b w:val="0"/>
                <w:sz w:val="22"/>
              </w:rPr>
              <w:t xml:space="preserve"> is something you type exactly as shown, then press </w:t>
            </w:r>
            <w:r>
              <w:rPr>
                <w:b/>
                <w:sz w:val="22"/>
              </w:rPr>
              <w:t>Enter</w:t>
            </w:r>
            <w:r>
              <w:rPr>
                <w:b w:val="0"/>
                <w:sz w:val="22"/>
              </w:rPr>
              <w:t>.</w:t>
            </w:r>
          </w:p>
          <w:p>
            <w:pPr>
              <w:spacing w:line="276" w:lineRule="auto"/>
            </w:pPr>
            <w:r>
              <w:rPr>
                <w:b w:val="0"/>
                <w:sz w:val="22"/>
              </w:rPr>
              <w:t xml:space="preserve">Text in a </w:t>
            </w:r>
            <w:r>
              <w:rPr>
                <w:b/>
                <w:sz w:val="22"/>
              </w:rPr>
              <w:t>green box</w:t>
            </w:r>
            <w:r>
              <w:rPr>
                <w:b w:val="0"/>
                <w:sz w:val="22"/>
              </w:rPr>
              <w:t xml:space="preserve"> tells you what you should see if everything is working.</w:t>
            </w:r>
          </w:p>
          <w:p>
            <w:pPr>
              <w:spacing w:line="276" w:lineRule="auto"/>
            </w:pPr>
            <w:r>
              <w:rPr>
                <w:b w:val="0"/>
                <w:sz w:val="22"/>
              </w:rPr>
              <w:t xml:space="preserve">Text in a </w:t>
            </w:r>
            <w:r>
              <w:rPr>
                <w:b/>
                <w:sz w:val="22"/>
              </w:rPr>
              <w:t>yellow box</w:t>
            </w:r>
            <w:r>
              <w:rPr>
                <w:b w:val="0"/>
                <w:sz w:val="22"/>
              </w:rPr>
              <w:t xml:space="preserve"> is a warning. Read it carefully.</w:t>
            </w:r>
          </w:p>
          <w:p>
            <w:pPr>
              <w:spacing w:line="276" w:lineRule="auto"/>
            </w:pPr>
            <w:r>
              <w:rPr>
                <w:b w:val="0"/>
                <w:sz w:val="22"/>
              </w:rPr>
              <w:t>Do the parts in order. Do not skip Part 1.</w:t>
            </w:r>
          </w:p>
        </w:tc>
      </w:tr>
    </w:tbl>
    <w:p/>
    <w:p>
      <w:pPr>
        <w:pStyle w:val="Heading2"/>
      </w:pPr>
      <w:r>
        <w:t>What is inside the zip</w:t>
      </w:r>
    </w:p>
    <w:p>
      <w:pPr>
        <w:jc w:val="center"/>
      </w:pPr>
      <w:r>
        <w:rPr>
          <w:b/>
        </w:rPr>
        <w:t>Table 2: Folders and files</w:t>
      </w:r>
    </w:p>
    <w:tbl>
      <w:tblPr>
        <w:tblStyle w:val="TableGrid"/>
        <w:tblW w:type="auto" w:w="0"/>
        <w:jc w:val="center"/>
        <w:tblLook w:firstColumn="1" w:firstRow="1" w:lastColumn="0" w:lastRow="0" w:noHBand="0" w:noVBand="1" w:val="04A0"/>
      </w:tblPr>
      <w:tblGrid>
        <w:gridCol w:w="4513"/>
        <w:gridCol w:w="4513"/>
      </w:tblGrid>
      <w:tr>
        <w:tc>
          <w:tcPr>
            <w:tcW w:type="dxa" w:w="3118"/>
            <w:shd w:val="clear" w:color="auto" w:fill="D9E2F3"/>
          </w:tcPr>
          <w:p>
            <w:pPr>
              <w:spacing w:line="240" w:lineRule="auto" w:after="40"/>
            </w:pPr>
            <w:r>
              <w:rPr>
                <w:sz w:val="20"/>
              </w:rPr>
            </w:r>
            <w:r>
              <w:rPr>
                <w:b/>
                <w:sz w:val="20"/>
              </w:rPr>
              <w:t>Folder or file</w:t>
            </w:r>
          </w:p>
        </w:tc>
        <w:tc>
          <w:tcPr>
            <w:tcW w:type="dxa" w:w="5953"/>
            <w:shd w:val="clear" w:color="auto" w:fill="D9E2F3"/>
          </w:tcPr>
          <w:p>
            <w:pPr>
              <w:spacing w:line="240" w:lineRule="auto" w:after="40"/>
            </w:pPr>
            <w:r>
              <w:rPr>
                <w:sz w:val="20"/>
              </w:rPr>
            </w:r>
            <w:r>
              <w:rPr>
                <w:b/>
                <w:sz w:val="20"/>
              </w:rPr>
              <w:t>What it is</w:t>
            </w:r>
          </w:p>
        </w:tc>
      </w:tr>
      <w:tr>
        <w:tc>
          <w:tcPr>
            <w:tcW w:type="dxa" w:w="3118"/>
          </w:tcPr>
          <w:p>
            <w:pPr>
              <w:spacing w:line="240" w:lineRule="auto" w:after="40"/>
            </w:pPr>
            <w:r>
              <w:rPr>
                <w:sz w:val="20"/>
              </w:rPr>
              <w:t>project1-varsityshield</w:t>
            </w:r>
          </w:p>
        </w:tc>
        <w:tc>
          <w:tcPr>
            <w:tcW w:type="dxa" w:w="5953"/>
          </w:tcPr>
          <w:p>
            <w:pPr>
              <w:spacing w:line="240" w:lineRule="auto" w:after="40"/>
            </w:pPr>
            <w:r>
              <w:rPr>
                <w:sz w:val="20"/>
              </w:rPr>
              <w:t>Project 1 program. You will double-click files whose names start with 1_, 2_, 3_, 4_</w:t>
            </w:r>
          </w:p>
        </w:tc>
      </w:tr>
      <w:tr>
        <w:tc>
          <w:tcPr>
            <w:tcW w:type="dxa" w:w="3118"/>
          </w:tcPr>
          <w:p>
            <w:pPr>
              <w:spacing w:line="240" w:lineRule="auto" w:after="40"/>
            </w:pPr>
            <w:r>
              <w:rPr>
                <w:sz w:val="20"/>
              </w:rPr>
              <w:t>project2-zamanlafiya</w:t>
            </w:r>
          </w:p>
        </w:tc>
        <w:tc>
          <w:tcPr>
            <w:tcW w:type="dxa" w:w="5953"/>
          </w:tcPr>
          <w:p>
            <w:pPr>
              <w:spacing w:line="240" w:lineRule="auto" w:after="40"/>
            </w:pPr>
            <w:r>
              <w:rPr>
                <w:sz w:val="20"/>
              </w:rPr>
              <w:t>Project 2 program. Same idea: files starting with 1_, 2_, 3_, 4_</w:t>
            </w:r>
          </w:p>
        </w:tc>
      </w:tr>
      <w:tr>
        <w:tc>
          <w:tcPr>
            <w:tcW w:type="dxa" w:w="3118"/>
          </w:tcPr>
          <w:p>
            <w:pPr>
              <w:spacing w:line="240" w:lineRule="auto" w:after="40"/>
            </w:pPr>
            <w:r>
              <w:rPr>
                <w:sz w:val="20"/>
              </w:rPr>
              <w:t>reports</w:t>
            </w:r>
          </w:p>
        </w:tc>
        <w:tc>
          <w:tcPr>
            <w:tcW w:type="dxa" w:w="5953"/>
          </w:tcPr>
          <w:p>
            <w:pPr>
              <w:spacing w:line="240" w:lineRule="auto" w:after="40"/>
            </w:pPr>
            <w:r>
              <w:rPr>
                <w:sz w:val="20"/>
              </w:rPr>
              <w:t>The two project reports (Word documents) and screenshots</w:t>
            </w:r>
          </w:p>
        </w:tc>
      </w:tr>
      <w:tr>
        <w:tc>
          <w:tcPr>
            <w:tcW w:type="dxa" w:w="3118"/>
          </w:tcPr>
          <w:p>
            <w:pPr>
              <w:spacing w:line="240" w:lineRule="auto" w:after="40"/>
            </w:pPr>
            <w:r>
              <w:rPr>
                <w:sz w:val="20"/>
              </w:rPr>
              <w:t>HOW_TO_RUN_Step_by_Step.docx</w:t>
            </w:r>
          </w:p>
        </w:tc>
        <w:tc>
          <w:tcPr>
            <w:tcW w:type="dxa" w:w="5953"/>
          </w:tcPr>
          <w:p>
            <w:pPr>
              <w:spacing w:line="240" w:lineRule="auto" w:after="40"/>
            </w:pPr>
            <w:r>
              <w:rPr>
                <w:sz w:val="20"/>
              </w:rPr>
              <w:t>This guide</w:t>
            </w:r>
          </w:p>
        </w:tc>
      </w:tr>
      <w:tr>
        <w:tc>
          <w:tcPr>
            <w:tcW w:type="dxa" w:w="3118"/>
          </w:tcPr>
          <w:p>
            <w:pPr>
              <w:spacing w:line="240" w:lineRule="auto" w:after="40"/>
            </w:pPr>
            <w:r>
              <w:rPr>
                <w:sz w:val="20"/>
              </w:rPr>
              <w:t>Defence_Questions_and_Answers.docx</w:t>
            </w:r>
          </w:p>
        </w:tc>
        <w:tc>
          <w:tcPr>
            <w:tcW w:type="dxa" w:w="5953"/>
          </w:tcPr>
          <w:p>
            <w:pPr>
              <w:spacing w:line="240" w:lineRule="auto" w:after="40"/>
            </w:pPr>
            <w:r>
              <w:rPr>
                <w:sz w:val="20"/>
              </w:rPr>
              <w:t>Questions and answers for the defence</w:t>
            </w:r>
          </w:p>
        </w:tc>
      </w:tr>
    </w:tbl>
    <w:p/>
    <w:p>
      <w:r>
        <w:br w:type="page"/>
      </w:r>
    </w:p>
    <w:p>
      <w:pPr>
        <w:pStyle w:val="Heading1"/>
        <w:jc w:val="center"/>
      </w:pPr>
      <w:r>
        <w:t>PART 1: ONE-TIME PREPARATION</w:t>
      </w:r>
    </w:p>
    <w:p>
      <w:pPr>
        <w:pStyle w:val="Heading2"/>
      </w:pPr>
      <w:r>
        <w:t>Step 1. Install Python</w:t>
      </w:r>
    </w:p>
    <w:p>
      <w:pPr>
        <w:ind w:left="510" w:hanging="510"/>
      </w:pPr>
      <w:r>
        <w:rPr>
          <w:b/>
        </w:rPr>
        <w:t xml:space="preserve">1.  </w:t>
      </w:r>
      <w:r>
        <w:rPr>
          <w:b w:val="0"/>
        </w:rPr>
        <w:t xml:space="preserve">Open your browser and go to </w:t>
      </w:r>
      <w:r>
        <w:rPr>
          <w:b/>
        </w:rPr>
        <w:t>https://www.python.org/downloads/</w:t>
      </w:r>
      <w:r>
        <w:rPr>
          <w:b w:val="0"/>
        </w:rPr>
      </w:r>
    </w:p>
    <w:p>
      <w:pPr>
        <w:ind w:left="510" w:hanging="510"/>
      </w:pPr>
      <w:r>
        <w:rPr>
          <w:b/>
        </w:rPr>
        <w:t xml:space="preserve">2.  </w:t>
      </w:r>
      <w:r>
        <w:rPr>
          <w:b w:val="0"/>
        </w:rPr>
        <w:t xml:space="preserve">Click the big yellow button that says </w:t>
      </w:r>
      <w:r>
        <w:rPr>
          <w:b/>
        </w:rPr>
        <w:t>Download Python 3.12</w:t>
      </w:r>
      <w:r>
        <w:rPr>
          <w:b w:val="0"/>
        </w:rPr>
        <w:t xml:space="preserve"> (or any number from 3.10 to 3.13).</w:t>
      </w:r>
    </w:p>
    <w:p>
      <w:pPr>
        <w:ind w:left="510" w:hanging="510"/>
      </w:pPr>
      <w:r>
        <w:rPr>
          <w:b/>
        </w:rPr>
        <w:t xml:space="preserve">3.  </w:t>
      </w:r>
      <w:r>
        <w:rPr>
          <w:b w:val="0"/>
        </w:rPr>
        <w:t>When the download finishes, open the file (it is in your Downloads folder, named like python-3.12.x-amd64.exe).</w:t>
      </w:r>
    </w:p>
    <w:p>
      <w:pPr>
        <w:ind w:left="510" w:hanging="510"/>
      </w:pPr>
      <w:r>
        <w:rPr>
          <w:b/>
        </w:rPr>
        <w:t xml:space="preserve">4.  </w:t>
      </w:r>
      <w:r>
        <w:rPr>
          <w:b w:val="0"/>
        </w:rPr>
        <w:t xml:space="preserve">On the FIRST screen of the installer, look at the bottom. Tick the box </w:t>
      </w:r>
      <w:r>
        <w:rPr>
          <w:b/>
        </w:rPr>
        <w:t>Add python.exe to PATH</w:t>
      </w:r>
      <w:r>
        <w:rPr>
          <w:b w:val="0"/>
        </w:rPr>
        <w:t>.</w:t>
      </w:r>
    </w:p>
    <w:p>
      <w:pPr>
        <w:ind w:left="510" w:hanging="510"/>
      </w:pPr>
      <w:r>
        <w:rPr>
          <w:b/>
        </w:rPr>
        <w:t xml:space="preserve">5.  </w:t>
      </w:r>
      <w:r>
        <w:rPr>
          <w:b w:val="0"/>
        </w:rPr>
        <w:t xml:space="preserve">Click </w:t>
      </w:r>
      <w:r>
        <w:rPr>
          <w:b/>
        </w:rPr>
        <w:t>Install Now</w:t>
      </w:r>
      <w:r>
        <w:rPr>
          <w:b w:val="0"/>
        </w:rPr>
        <w:t xml:space="preserve">. Wait until it says Setup was successful. Click </w:t>
      </w:r>
      <w:r>
        <w:rPr>
          <w:b/>
        </w:rPr>
        <w:t>Close</w:t>
      </w:r>
      <w:r>
        <w:rPr>
          <w:b w:val="0"/>
        </w:rPr>
        <w:t>.</w:t>
      </w:r>
    </w:p>
    <w:tbl>
      <w:tblPr>
        <w:tblStyle w:val="TableGrid"/>
        <w:tblW w:type="auto" w:w="0"/>
        <w:tblLook w:firstColumn="1" w:firstRow="1" w:lastColumn="0" w:lastRow="0" w:noHBand="0" w:noVBand="1" w:val="04A0"/>
      </w:tblPr>
      <w:tblGrid>
        <w:gridCol w:w="9026"/>
      </w:tblGrid>
      <w:tr>
        <w:tc>
          <w:tcPr>
            <w:tcW w:type="dxa" w:w="9026"/>
            <w:shd w:val="clear" w:color="auto" w:fill="FFF2CC"/>
          </w:tcPr>
          <w:p>
            <w:r/>
            <w:r>
              <w:rPr>
                <w:b/>
              </w:rPr>
              <w:t>WARNING: the most common mistake</w:t>
            </w:r>
          </w:p>
          <w:p>
            <w:pPr>
              <w:spacing w:line="276" w:lineRule="auto"/>
            </w:pPr>
            <w:r>
              <w:rPr>
                <w:b w:val="0"/>
                <w:sz w:val="22"/>
              </w:rPr>
              <w:t xml:space="preserve">If you forget to tick </w:t>
            </w:r>
            <w:r>
              <w:rPr>
                <w:b/>
                <w:sz w:val="22"/>
              </w:rPr>
              <w:t>Add python.exe to PATH</w:t>
            </w:r>
            <w:r>
              <w:rPr>
                <w:b w:val="0"/>
                <w:sz w:val="22"/>
              </w:rPr>
              <w:t>, nothing will work.</w:t>
            </w:r>
          </w:p>
          <w:p>
            <w:pPr>
              <w:spacing w:line="276" w:lineRule="auto"/>
            </w:pPr>
            <w:r>
              <w:rPr>
                <w:b w:val="0"/>
                <w:sz w:val="22"/>
              </w:rPr>
              <w:t xml:space="preserve">Fix: run the installer again, choose </w:t>
            </w:r>
            <w:r>
              <w:rPr>
                <w:b/>
                <w:sz w:val="22"/>
              </w:rPr>
              <w:t>Modify</w:t>
            </w:r>
            <w:r>
              <w:rPr>
                <w:b w:val="0"/>
                <w:sz w:val="22"/>
              </w:rPr>
              <w:t xml:space="preserve"> or </w:t>
            </w:r>
            <w:r>
              <w:rPr>
                <w:b/>
                <w:sz w:val="22"/>
              </w:rPr>
              <w:t>Uninstall</w:t>
            </w:r>
            <w:r>
              <w:rPr>
                <w:b w:val="0"/>
                <w:sz w:val="22"/>
              </w:rPr>
              <w:t>, then install again with the box ticked.</w:t>
            </w:r>
          </w:p>
        </w:tc>
      </w:tr>
    </w:tbl>
    <w:p/>
    <w:p>
      <w:pPr>
        <w:pStyle w:val="Heading2"/>
      </w:pPr>
      <w:r>
        <w:t>Step 2. Check that Python works</w:t>
      </w:r>
    </w:p>
    <w:p>
      <w:pPr>
        <w:ind w:left="510" w:hanging="510"/>
      </w:pPr>
      <w:r>
        <w:rPr>
          <w:b/>
        </w:rPr>
        <w:t xml:space="preserve">1.  </w:t>
      </w:r>
      <w:r>
        <w:rPr>
          <w:b w:val="0"/>
        </w:rPr>
        <w:t xml:space="preserve">Press the </w:t>
      </w:r>
      <w:r>
        <w:rPr>
          <w:b/>
        </w:rPr>
        <w:t>Windows key</w:t>
      </w:r>
      <w:r>
        <w:rPr>
          <w:b w:val="0"/>
        </w:rPr>
        <w:t xml:space="preserve"> on your keyboard, type </w:t>
      </w:r>
      <w:r>
        <w:rPr>
          <w:b/>
        </w:rPr>
        <w:t>cmd</w:t>
      </w:r>
      <w:r>
        <w:rPr>
          <w:b w:val="0"/>
        </w:rPr>
        <w:t xml:space="preserve">, then press </w:t>
      </w:r>
      <w:r>
        <w:rPr>
          <w:b/>
        </w:rPr>
        <w:t>Enter</w:t>
      </w:r>
      <w:r>
        <w:rPr>
          <w:b w:val="0"/>
        </w:rPr>
        <w:t>. A black window opens (Command Prompt).</w:t>
      </w:r>
    </w:p>
    <w:p>
      <w:pPr>
        <w:ind w:left="510" w:hanging="510"/>
      </w:pPr>
      <w:r>
        <w:rPr>
          <w:b/>
        </w:rPr>
        <w:t xml:space="preserve">2.  </w:t>
      </w:r>
      <w:r>
        <w:rPr>
          <w:b w:val="0"/>
        </w:rPr>
        <w:t>Type this and press Enter:</w:t>
      </w:r>
    </w:p>
    <w:tbl>
      <w:tblPr>
        <w:tblStyle w:val="TableGrid"/>
        <w:tblW w:type="auto" w:w="0"/>
        <w:tblLook w:firstColumn="1" w:firstRow="1" w:lastColumn="0" w:lastRow="0" w:noHBand="0" w:noVBand="1" w:val="04A0"/>
      </w:tblPr>
      <w:tblGrid>
        <w:gridCol w:w="9026"/>
      </w:tblGrid>
      <w:tr>
        <w:tc>
          <w:tcPr>
            <w:tcW w:type="dxa" w:w="9026"/>
            <w:shd w:val="clear" w:color="auto" w:fill="F2F2F2"/>
          </w:tcPr>
          <w:p>
            <w:r/>
            <w:r>
              <w:rPr>
                <w:rFonts w:ascii="Consolas" w:hAnsi="Consolas"/>
                <w:b/>
                <w:sz w:val="22"/>
              </w:rPr>
              <w:t>python --version</w:t>
            </w:r>
          </w:p>
        </w:tc>
      </w:tr>
    </w:tbl>
    <w:p/>
    <w:tbl>
      <w:tblPr>
        <w:tblStyle w:val="TableGrid"/>
        <w:tblW w:type="auto" w:w="0"/>
        <w:tblLook w:firstColumn="1" w:firstRow="1" w:lastColumn="0" w:lastRow="0" w:noHBand="0" w:noVBand="1" w:val="04A0"/>
      </w:tblPr>
      <w:tblGrid>
        <w:gridCol w:w="9026"/>
      </w:tblGrid>
      <w:tr>
        <w:tc>
          <w:tcPr>
            <w:tcW w:type="dxa" w:w="9026"/>
            <w:shd w:val="clear" w:color="auto" w:fill="E2F0D9"/>
          </w:tcPr>
          <w:p>
            <w:r/>
            <w:r>
              <w:rPr>
                <w:b/>
              </w:rPr>
              <w:t>You should see</w:t>
            </w:r>
          </w:p>
          <w:p>
            <w:pPr>
              <w:spacing w:line="276" w:lineRule="auto"/>
            </w:pPr>
            <w:r>
              <w:rPr>
                <w:b w:val="0"/>
                <w:sz w:val="22"/>
              </w:rPr>
              <w:t>Python 3.12.x (any version from 3.10 upwards is fine).</w:t>
            </w:r>
          </w:p>
        </w:tc>
      </w:tr>
    </w:tbl>
    <w:p/>
    <w:tbl>
      <w:tblPr>
        <w:tblStyle w:val="TableGrid"/>
        <w:tblW w:type="auto" w:w="0"/>
        <w:tblLook w:firstColumn="1" w:firstRow="1" w:lastColumn="0" w:lastRow="0" w:noHBand="0" w:noVBand="1" w:val="04A0"/>
      </w:tblPr>
      <w:tblGrid>
        <w:gridCol w:w="9026"/>
      </w:tblGrid>
      <w:tr>
        <w:tc>
          <w:tcPr>
            <w:tcW w:type="dxa" w:w="9026"/>
            <w:shd w:val="clear" w:color="auto" w:fill="FFF2CC"/>
          </w:tcPr>
          <w:p>
            <w:r/>
            <w:r>
              <w:rPr>
                <w:b/>
              </w:rPr>
              <w:t>If instead the Microsoft Store opens or you see 'python is not recognized'</w:t>
            </w:r>
          </w:p>
          <w:p>
            <w:pPr>
              <w:spacing w:line="276" w:lineRule="auto"/>
            </w:pPr>
            <w:r>
              <w:rPr>
                <w:b w:val="0"/>
                <w:sz w:val="22"/>
              </w:rPr>
              <w:t>Python is not on the PATH. Go back to Step 1 and reinstall with the box ticked.</w:t>
            </w:r>
          </w:p>
          <w:p>
            <w:pPr>
              <w:spacing w:line="276" w:lineRule="auto"/>
            </w:pPr>
            <w:r>
              <w:rPr>
                <w:b w:val="0"/>
                <w:sz w:val="22"/>
              </w:rPr>
              <w:t>Then close the black window, open a new one, and try again.</w:t>
            </w:r>
          </w:p>
        </w:tc>
      </w:tr>
    </w:tbl>
    <w:p/>
    <w:p>
      <w:pPr>
        <w:jc w:val="both"/>
      </w:pPr>
      <w:r>
        <w:rPr>
          <w:b w:val="0"/>
        </w:rPr>
        <w:t>Close the black window. You will not need to type commands again, the double-click files do the work.</w:t>
      </w:r>
    </w:p>
    <w:p>
      <w:pPr>
        <w:pStyle w:val="Heading2"/>
      </w:pPr>
      <w:r>
        <w:t>Step 3. Unzip the projects</w:t>
      </w:r>
    </w:p>
    <w:p>
      <w:pPr>
        <w:ind w:left="510" w:hanging="510"/>
      </w:pPr>
      <w:r>
        <w:rPr>
          <w:b/>
        </w:rPr>
        <w:t xml:space="preserve">1.  </w:t>
      </w:r>
      <w:r>
        <w:rPr>
          <w:b w:val="0"/>
        </w:rPr>
        <w:t xml:space="preserve">Find </w:t>
      </w:r>
      <w:r>
        <w:rPr>
          <w:b/>
        </w:rPr>
        <w:t>CMP468_Projects.zip</w:t>
      </w:r>
      <w:r>
        <w:rPr>
          <w:b w:val="0"/>
        </w:rPr>
        <w:t xml:space="preserve"> (usually in Downloads, or your WhatsApp or Telegram download folder).</w:t>
      </w:r>
    </w:p>
    <w:p>
      <w:pPr>
        <w:ind w:left="510" w:hanging="510"/>
      </w:pPr>
      <w:r>
        <w:rPr>
          <w:b/>
        </w:rPr>
        <w:t xml:space="preserve">2.  </w:t>
      </w:r>
      <w:r>
        <w:rPr>
          <w:b w:val="0"/>
        </w:rPr>
        <w:t xml:space="preserve">Right-click the zip file and choose </w:t>
      </w:r>
      <w:r>
        <w:rPr>
          <w:b/>
        </w:rPr>
        <w:t>Extract All...</w:t>
      </w:r>
      <w:r>
        <w:rPr>
          <w:b w:val="0"/>
        </w:rPr>
      </w:r>
    </w:p>
    <w:p>
      <w:pPr>
        <w:ind w:left="510" w:hanging="510"/>
      </w:pPr>
      <w:r>
        <w:rPr>
          <w:b/>
        </w:rPr>
        <w:t xml:space="preserve">3.  </w:t>
      </w:r>
      <w:r>
        <w:rPr>
          <w:b w:val="0"/>
        </w:rPr>
        <w:t xml:space="preserve">Click </w:t>
      </w:r>
      <w:r>
        <w:rPr>
          <w:b/>
        </w:rPr>
        <w:t>Browse</w:t>
      </w:r>
      <w:r>
        <w:rPr>
          <w:b w:val="0"/>
        </w:rPr>
        <w:t xml:space="preserve">, click </w:t>
      </w:r>
      <w:r>
        <w:rPr>
          <w:b/>
        </w:rPr>
        <w:t>This PC</w:t>
      </w:r>
      <w:r>
        <w:rPr>
          <w:b w:val="0"/>
        </w:rPr>
        <w:t xml:space="preserve">, select </w:t>
      </w:r>
      <w:r>
        <w:rPr>
          <w:b/>
        </w:rPr>
        <w:t>Local Disk (C:)</w:t>
      </w:r>
      <w:r>
        <w:rPr>
          <w:b w:val="0"/>
        </w:rPr>
        <w:t xml:space="preserve">, then click </w:t>
      </w:r>
      <w:r>
        <w:rPr>
          <w:b/>
        </w:rPr>
        <w:t>Select Folder</w:t>
      </w:r>
      <w:r>
        <w:rPr>
          <w:b w:val="0"/>
        </w:rPr>
        <w:t>.</w:t>
      </w:r>
    </w:p>
    <w:p>
      <w:pPr>
        <w:ind w:left="510" w:hanging="510"/>
      </w:pPr>
      <w:r>
        <w:rPr>
          <w:b/>
        </w:rPr>
        <w:t xml:space="preserve">4.  </w:t>
      </w:r>
      <w:r>
        <w:rPr>
          <w:b w:val="0"/>
        </w:rPr>
        <w:t xml:space="preserve">Click </w:t>
      </w:r>
      <w:r>
        <w:rPr>
          <w:b/>
        </w:rPr>
        <w:t>Extract</w:t>
      </w:r>
      <w:r>
        <w:rPr>
          <w:b w:val="0"/>
        </w:rPr>
        <w:t xml:space="preserve">. Windows creates the folder </w:t>
      </w:r>
      <w:r>
        <w:rPr>
          <w:b/>
        </w:rPr>
        <w:t>C:\CMP468_Projects</w:t>
      </w:r>
      <w:r>
        <w:rPr>
          <w:b w:val="0"/>
        </w:rPr>
        <w:t>.</w:t>
      </w:r>
    </w:p>
    <w:p>
      <w:pPr>
        <w:ind w:left="510" w:hanging="510"/>
      </w:pPr>
      <w:r>
        <w:rPr>
          <w:b/>
        </w:rPr>
        <w:t xml:space="preserve">5.  </w:t>
      </w:r>
      <w:r>
        <w:rPr>
          <w:b w:val="0"/>
        </w:rPr>
        <w:t xml:space="preserve">Open </w:t>
      </w:r>
      <w:r>
        <w:rPr>
          <w:b/>
        </w:rPr>
        <w:t>C:\CMP468_Projects</w:t>
      </w:r>
      <w:r>
        <w:rPr>
          <w:b w:val="0"/>
        </w:rPr>
        <w:t xml:space="preserve">. You should see the folders </w:t>
      </w:r>
      <w:r>
        <w:rPr>
          <w:b/>
        </w:rPr>
        <w:t>project1-varsityshield</w:t>
      </w:r>
      <w:r>
        <w:rPr>
          <w:b w:val="0"/>
        </w:rPr>
        <w:t xml:space="preserve">, </w:t>
      </w:r>
      <w:r>
        <w:rPr>
          <w:b/>
        </w:rPr>
        <w:t>project2-zamanlafiya</w:t>
      </w:r>
      <w:r>
        <w:rPr>
          <w:b w:val="0"/>
        </w:rPr>
        <w:t xml:space="preserve"> and </w:t>
      </w:r>
      <w:r>
        <w:rPr>
          <w:b/>
        </w:rPr>
        <w:t>reports</w:t>
      </w:r>
      <w:r>
        <w:rPr>
          <w:b w:val="0"/>
        </w:rPr>
        <w:t>, plus this guide.</w:t>
      </w:r>
    </w:p>
    <w:tbl>
      <w:tblPr>
        <w:tblStyle w:val="TableGrid"/>
        <w:tblW w:type="auto" w:w="0"/>
        <w:tblLook w:firstColumn="1" w:firstRow="1" w:lastColumn="0" w:lastRow="0" w:noHBand="0" w:noVBand="1" w:val="04A0"/>
      </w:tblPr>
      <w:tblGrid>
        <w:gridCol w:w="9026"/>
      </w:tblGrid>
      <w:tr>
        <w:tc>
          <w:tcPr>
            <w:tcW w:type="dxa" w:w="9026"/>
            <w:shd w:val="clear" w:color="auto" w:fill="FFF2CC"/>
          </w:tcPr>
          <w:p>
            <w:r/>
            <w:r>
              <w:rPr>
                <w:b/>
              </w:rPr>
              <w:t>WARNING</w:t>
            </w:r>
          </w:p>
          <w:p>
            <w:pPr>
              <w:spacing w:line="276" w:lineRule="auto"/>
            </w:pPr>
            <w:r>
              <w:rPr>
                <w:b w:val="0"/>
                <w:sz w:val="22"/>
              </w:rPr>
              <w:t>Do NOT double-click files while you are still inside the zip. Windows lets you look inside a zip, but programs cannot run from there. Always extract first.</w:t>
            </w:r>
          </w:p>
          <w:p>
            <w:pPr>
              <w:spacing w:line="276" w:lineRule="auto"/>
            </w:pPr>
            <w:r>
              <w:rPr>
                <w:b w:val="0"/>
                <w:sz w:val="22"/>
              </w:rPr>
              <w:t>If extraction made an extra folder level (C:\CMP468_Projects\CMP468_Projects\project1-varsityshield), that is fine. Just open the folders until you see the 1_SETUP.bat files.</w:t>
            </w:r>
          </w:p>
        </w:tc>
      </w:tr>
    </w:tbl>
    <w:p/>
    <w:p>
      <w:pPr>
        <w:pStyle w:val="Heading2"/>
      </w:pPr>
      <w:r>
        <w:t>Step 4. Show file extensions (recommended)</w:t>
      </w:r>
    </w:p>
    <w:p>
      <w:pPr>
        <w:ind w:left="510" w:hanging="510"/>
      </w:pPr>
      <w:r>
        <w:rPr>
          <w:b/>
        </w:rPr>
        <w:t xml:space="preserve">1.  </w:t>
      </w:r>
      <w:r>
        <w:rPr>
          <w:b w:val="0"/>
        </w:rPr>
        <w:t xml:space="preserve">In File Explorer, click </w:t>
      </w:r>
      <w:r>
        <w:rPr>
          <w:b/>
        </w:rPr>
        <w:t>View</w:t>
      </w:r>
      <w:r>
        <w:rPr>
          <w:b w:val="0"/>
        </w:rPr>
        <w:t xml:space="preserve"> at the top (Windows 11: </w:t>
      </w:r>
      <w:r>
        <w:rPr>
          <w:b/>
        </w:rPr>
        <w:t>View</w:t>
      </w:r>
      <w:r>
        <w:rPr>
          <w:b w:val="0"/>
        </w:rPr>
        <w:t xml:space="preserve">, then </w:t>
      </w:r>
      <w:r>
        <w:rPr>
          <w:b/>
        </w:rPr>
        <w:t>Show</w:t>
      </w:r>
      <w:r>
        <w:rPr>
          <w:b w:val="0"/>
        </w:rPr>
        <w:t>).</w:t>
      </w:r>
    </w:p>
    <w:p>
      <w:pPr>
        <w:ind w:left="510" w:hanging="510"/>
      </w:pPr>
      <w:r>
        <w:rPr>
          <w:b/>
        </w:rPr>
        <w:t xml:space="preserve">2.  </w:t>
      </w:r>
      <w:r>
        <w:rPr>
          <w:b w:val="0"/>
        </w:rPr>
        <w:t xml:space="preserve">Tick </w:t>
      </w:r>
      <w:r>
        <w:rPr>
          <w:b/>
        </w:rPr>
        <w:t>File name extensions</w:t>
      </w:r>
      <w:r>
        <w:rPr>
          <w:b w:val="0"/>
        </w:rPr>
        <w:t>. Now you will see names like 1_SETUP</w:t>
      </w:r>
      <w:r>
        <w:rPr>
          <w:b/>
        </w:rPr>
        <w:t>.bat</w:t>
      </w:r>
      <w:r>
        <w:rPr>
          <w:b w:val="0"/>
        </w:rPr>
        <w:t>, which makes this guide easier to follow.</w:t>
      </w:r>
    </w:p>
    <w:p>
      <w:pPr>
        <w:pStyle w:val="Heading2"/>
      </w:pPr>
      <w:r>
        <w:t>Two pop-ups you may see, and what to click</w:t>
      </w:r>
    </w:p>
    <w:p>
      <w:pPr>
        <w:jc w:val="center"/>
      </w:pPr>
      <w:r>
        <w:rPr>
          <w:b/>
        </w:rPr>
        <w:t>Table 3: Normal Windows warnings</w:t>
      </w:r>
    </w:p>
    <w:tbl>
      <w:tblPr>
        <w:tblStyle w:val="TableGrid"/>
        <w:tblW w:type="auto" w:w="0"/>
        <w:jc w:val="center"/>
        <w:tblLook w:firstColumn="1" w:firstRow="1" w:lastColumn="0" w:lastRow="0" w:noHBand="0" w:noVBand="1" w:val="04A0"/>
      </w:tblPr>
      <w:tblGrid>
        <w:gridCol w:w="4513"/>
        <w:gridCol w:w="4513"/>
      </w:tblGrid>
      <w:tr>
        <w:tc>
          <w:tcPr>
            <w:tcW w:type="dxa" w:w="3969"/>
            <w:shd w:val="clear" w:color="auto" w:fill="D9E2F3"/>
          </w:tcPr>
          <w:p>
            <w:pPr>
              <w:spacing w:line="240" w:lineRule="auto" w:after="40"/>
            </w:pPr>
            <w:r>
              <w:rPr>
                <w:sz w:val="20"/>
              </w:rPr>
            </w:r>
            <w:r>
              <w:rPr>
                <w:b/>
                <w:sz w:val="20"/>
              </w:rPr>
              <w:t>Pop-up</w:t>
            </w:r>
          </w:p>
        </w:tc>
        <w:tc>
          <w:tcPr>
            <w:tcW w:type="dxa" w:w="5102"/>
            <w:shd w:val="clear" w:color="auto" w:fill="D9E2F3"/>
          </w:tcPr>
          <w:p>
            <w:pPr>
              <w:spacing w:line="240" w:lineRule="auto" w:after="40"/>
            </w:pPr>
            <w:r>
              <w:rPr>
                <w:sz w:val="20"/>
              </w:rPr>
            </w:r>
            <w:r>
              <w:rPr>
                <w:b/>
                <w:sz w:val="20"/>
              </w:rPr>
              <w:t>What to click</w:t>
            </w:r>
          </w:p>
        </w:tc>
      </w:tr>
      <w:tr>
        <w:tc>
          <w:tcPr>
            <w:tcW w:type="dxa" w:w="3969"/>
          </w:tcPr>
          <w:p>
            <w:pPr>
              <w:spacing w:line="240" w:lineRule="auto" w:after="40"/>
            </w:pPr>
            <w:r>
              <w:rPr>
                <w:sz w:val="20"/>
              </w:rPr>
              <w:t>'Windows protected your PC' (blue window) when you double-click a .bat file</w:t>
            </w:r>
          </w:p>
        </w:tc>
        <w:tc>
          <w:tcPr>
            <w:tcW w:type="dxa" w:w="5102"/>
          </w:tcPr>
          <w:p>
            <w:pPr>
              <w:spacing w:line="240" w:lineRule="auto" w:after="40"/>
            </w:pPr>
            <w:r>
              <w:rPr>
                <w:sz w:val="20"/>
              </w:rPr>
              <w:t>Click **More info**, then **Run anyway**. Windows shows this for any file downloaded from the internet.</w:t>
            </w:r>
          </w:p>
        </w:tc>
      </w:tr>
      <w:tr>
        <w:tc>
          <w:tcPr>
            <w:tcW w:type="dxa" w:w="3969"/>
          </w:tcPr>
          <w:p>
            <w:pPr>
              <w:spacing w:line="240" w:lineRule="auto" w:after="40"/>
            </w:pPr>
            <w:r>
              <w:rPr>
                <w:sz w:val="20"/>
              </w:rPr>
              <w:t>'Windows Defender Firewall has blocked some features of Python'</w:t>
            </w:r>
          </w:p>
        </w:tc>
        <w:tc>
          <w:tcPr>
            <w:tcW w:type="dxa" w:w="5102"/>
          </w:tcPr>
          <w:p>
            <w:pPr>
              <w:spacing w:line="240" w:lineRule="auto" w:after="40"/>
            </w:pPr>
            <w:r>
              <w:rPr>
                <w:sz w:val="20"/>
              </w:rPr>
              <w:t>Tick **Private networks**, then click **Allow access**. This lets the browser talk to the program on your own laptop.</w:t>
            </w:r>
          </w:p>
        </w:tc>
      </w:tr>
    </w:tbl>
    <w:p/>
    <w:p>
      <w:r>
        <w:br w:type="page"/>
      </w:r>
    </w:p>
    <w:p>
      <w:pPr>
        <w:pStyle w:val="Heading1"/>
        <w:jc w:val="center"/>
      </w:pPr>
      <w:r>
        <w:t>PART 2: PROJECT 1, VARSITYSHIELD</w:t>
      </w:r>
    </w:p>
    <w:p>
      <w:pPr>
        <w:jc w:val="both"/>
      </w:pPr>
      <w:r>
        <w:rPr>
          <w:b w:val="0"/>
        </w:rPr>
        <w:t xml:space="preserve">VarsityShield watches a university server, takes encrypted backups, detects ransomware and restores the data. Open the folder </w:t>
      </w:r>
      <w:r>
        <w:rPr>
          <w:b/>
        </w:rPr>
        <w:t>C:\CMP468_Projects\project1-varsityshield</w:t>
      </w:r>
      <w:r>
        <w:rPr>
          <w:b w:val="0"/>
        </w:rPr>
        <w:t>.</w:t>
      </w:r>
    </w:p>
    <w:p>
      <w:pPr>
        <w:pStyle w:val="Heading2"/>
      </w:pPr>
      <w:r>
        <w:t>Step 1. Setup (only once, internet ON)</w:t>
      </w:r>
    </w:p>
    <w:p>
      <w:pPr>
        <w:ind w:left="510" w:hanging="510"/>
      </w:pPr>
      <w:r>
        <w:rPr>
          <w:b/>
        </w:rPr>
        <w:t xml:space="preserve">1.  </w:t>
      </w:r>
      <w:r>
        <w:rPr>
          <w:b w:val="0"/>
        </w:rPr>
        <w:t xml:space="preserve">Double-click </w:t>
      </w:r>
      <w:r>
        <w:rPr>
          <w:b/>
        </w:rPr>
        <w:t>1_SETUP.bat</w:t>
      </w:r>
      <w:r>
        <w:rPr>
          <w:b w:val="0"/>
        </w:rPr>
        <w:t>.</w:t>
      </w:r>
    </w:p>
    <w:p>
      <w:pPr>
        <w:ind w:left="510" w:hanging="510"/>
      </w:pPr>
      <w:r>
        <w:rPr>
          <w:b/>
        </w:rPr>
        <w:t xml:space="preserve">2.  </w:t>
      </w:r>
      <w:r>
        <w:rPr>
          <w:b w:val="0"/>
        </w:rPr>
        <w:t>A black window opens and shows steps [1/5] to [5/5]. Wait. Installing packages can take 1 to 5 minutes on slow internet.</w:t>
      </w:r>
    </w:p>
    <w:p>
      <w:pPr>
        <w:ind w:left="510" w:hanging="510"/>
      </w:pPr>
      <w:r>
        <w:rPr>
          <w:b/>
        </w:rPr>
        <w:t xml:space="preserve">3.  </w:t>
      </w:r>
      <w:r>
        <w:rPr>
          <w:b w:val="0"/>
        </w:rPr>
        <w:t xml:space="preserve">When you see </w:t>
      </w:r>
      <w:r>
        <w:rPr>
          <w:b/>
        </w:rPr>
        <w:t>SETUP COMPLETE</w:t>
      </w:r>
      <w:r>
        <w:rPr>
          <w:b w:val="0"/>
        </w:rPr>
        <w:t>, press any key to close the window.</w:t>
      </w:r>
    </w:p>
    <w:tbl>
      <w:tblPr>
        <w:tblStyle w:val="TableGrid"/>
        <w:tblW w:type="auto" w:w="0"/>
        <w:tblLook w:firstColumn="1" w:firstRow="1" w:lastColumn="0" w:lastRow="0" w:noHBand="0" w:noVBand="1" w:val="04A0"/>
      </w:tblPr>
      <w:tblGrid>
        <w:gridCol w:w="9026"/>
      </w:tblGrid>
      <w:tr>
        <w:tc>
          <w:tcPr>
            <w:tcW w:type="dxa" w:w="9026"/>
            <w:shd w:val="clear" w:color="auto" w:fill="E2F0D9"/>
          </w:tcPr>
          <w:p>
            <w:r/>
            <w:r>
              <w:rPr>
                <w:b/>
              </w:rPr>
              <w:t>You should see at the end</w:t>
            </w:r>
          </w:p>
          <w:p>
            <w:pPr>
              <w:spacing w:line="276" w:lineRule="auto"/>
            </w:pPr>
            <w:r>
              <w:rPr>
                <w:b w:val="0"/>
                <w:sz w:val="22"/>
              </w:rPr>
              <w:t>Created users 'admin' (admin) and 'auditor' (read-only) with password: ChangeMe@468</w:t>
            </w:r>
          </w:p>
          <w:p>
            <w:pPr>
              <w:spacing w:line="276" w:lineRule="auto"/>
            </w:pPr>
            <w:r>
              <w:rPr>
                <w:b w:val="0"/>
                <w:sz w:val="22"/>
              </w:rPr>
              <w:t>Seeded university data ...</w:t>
            </w:r>
          </w:p>
          <w:p>
            <w:pPr>
              <w:spacing w:line="276" w:lineRule="auto"/>
            </w:pPr>
            <w:r>
              <w:rPr>
                <w:b w:val="0"/>
                <w:sz w:val="22"/>
              </w:rPr>
              <w:t>Backup ...: 19 files, 19 new objects ...</w:t>
            </w:r>
          </w:p>
          <w:p>
            <w:pPr>
              <w:spacing w:line="276" w:lineRule="auto"/>
            </w:pPr>
            <w:r>
              <w:rPr>
                <w:b w:val="0"/>
                <w:sz w:val="22"/>
              </w:rPr>
              <w:t>SETUP COMPLETE.</w:t>
            </w:r>
          </w:p>
        </w:tc>
      </w:tr>
    </w:tbl>
    <w:p/>
    <w:p>
      <w:pPr>
        <w:pStyle w:val="Heading2"/>
      </w:pPr>
      <w:r>
        <w:t>Step 2. Start the dashboard</w:t>
      </w:r>
    </w:p>
    <w:p>
      <w:pPr>
        <w:ind w:left="510" w:hanging="510"/>
      </w:pPr>
      <w:r>
        <w:rPr>
          <w:b/>
        </w:rPr>
        <w:t xml:space="preserve">1.  </w:t>
      </w:r>
      <w:r>
        <w:rPr>
          <w:b w:val="0"/>
        </w:rPr>
        <w:t xml:space="preserve">Double-click </w:t>
      </w:r>
      <w:r>
        <w:rPr>
          <w:b/>
        </w:rPr>
        <w:t>2_START_DASHBOARD.bat</w:t>
      </w:r>
      <w:r>
        <w:rPr>
          <w:b w:val="0"/>
        </w:rPr>
        <w:t xml:space="preserve">. A black window opens. </w:t>
      </w:r>
      <w:r>
        <w:rPr>
          <w:b/>
        </w:rPr>
        <w:t>Do not close it.</w:t>
      </w:r>
      <w:r>
        <w:rPr>
          <w:b w:val="0"/>
        </w:rPr>
        <w:t xml:space="preserve"> It is the program running.</w:t>
      </w:r>
    </w:p>
    <w:p>
      <w:pPr>
        <w:ind w:left="510" w:hanging="510"/>
      </w:pPr>
      <w:r>
        <w:rPr>
          <w:b/>
        </w:rPr>
        <w:t xml:space="preserve">2.  </w:t>
      </w:r>
      <w:r>
        <w:rPr>
          <w:b w:val="0"/>
        </w:rPr>
        <w:t xml:space="preserve">After a few seconds your browser opens at </w:t>
      </w:r>
      <w:r>
        <w:rPr>
          <w:b/>
        </w:rPr>
        <w:t>http://127.0.0.1:5000</w:t>
      </w:r>
      <w:r>
        <w:rPr>
          <w:b w:val="0"/>
        </w:rPr>
        <w:t xml:space="preserve">. If it shows 'This site can't be reached', wait 5 seconds and press </w:t>
      </w:r>
      <w:r>
        <w:rPr>
          <w:b/>
        </w:rPr>
        <w:t>F5</w:t>
      </w:r>
      <w:r>
        <w:rPr>
          <w:b w:val="0"/>
        </w:rPr>
        <w:t>.</w:t>
      </w:r>
    </w:p>
    <w:p>
      <w:pPr>
        <w:ind w:left="510" w:hanging="510"/>
      </w:pPr>
      <w:r>
        <w:rPr>
          <w:b/>
        </w:rPr>
        <w:t xml:space="preserve">3.  </w:t>
      </w:r>
      <w:r>
        <w:rPr>
          <w:b w:val="0"/>
        </w:rPr>
        <w:t xml:space="preserve">Log in with username </w:t>
      </w:r>
      <w:r>
        <w:rPr>
          <w:b/>
        </w:rPr>
        <w:t>admin</w:t>
      </w:r>
      <w:r>
        <w:rPr>
          <w:b w:val="0"/>
        </w:rPr>
        <w:t xml:space="preserve"> and password </w:t>
      </w:r>
      <w:r>
        <w:rPr>
          <w:b/>
        </w:rPr>
        <w:t>ChangeMe@468</w:t>
      </w:r>
      <w:r>
        <w:rPr>
          <w:b w:val="0"/>
        </w:rPr>
        <w:t>.</w:t>
      </w:r>
    </w:p>
    <w:tbl>
      <w:tblPr>
        <w:tblStyle w:val="TableGrid"/>
        <w:tblW w:type="auto" w:w="0"/>
        <w:tblLook w:firstColumn="1" w:firstRow="1" w:lastColumn="0" w:lastRow="0" w:noHBand="0" w:noVBand="1" w:val="04A0"/>
      </w:tblPr>
      <w:tblGrid>
        <w:gridCol w:w="9026"/>
      </w:tblGrid>
      <w:tr>
        <w:tc>
          <w:tcPr>
            <w:tcW w:type="dxa" w:w="9026"/>
            <w:shd w:val="clear" w:color="auto" w:fill="E2F0D9"/>
          </w:tcPr>
          <w:p>
            <w:r/>
            <w:r>
              <w:rPr>
                <w:b/>
              </w:rPr>
              <w:t>You should see</w:t>
            </w:r>
          </w:p>
          <w:p>
            <w:pPr>
              <w:spacing w:line="276" w:lineRule="auto"/>
            </w:pPr>
            <w:r>
              <w:rPr>
                <w:b w:val="0"/>
                <w:sz w:val="22"/>
              </w:rPr>
              <w:t>A dark dashboard with CPU, Memory, Disk, 'Last good backup', 'Ransomware canaries: Intact'.</w:t>
            </w:r>
          </w:p>
          <w:p>
            <w:pPr>
              <w:spacing w:line="276" w:lineRule="auto"/>
            </w:pPr>
            <w:r>
              <w:rPr>
                <w:b w:val="0"/>
                <w:sz w:val="22"/>
              </w:rPr>
              <w:t>Services table: Student Portal UP. The graph fills in over the next minute.</w:t>
            </w:r>
          </w:p>
        </w:tc>
      </w:tr>
    </w:tbl>
    <w:p/>
    <w:p>
      <w:pPr>
        <w:jc w:val="center"/>
      </w:pPr>
      <w:r>
        <w:drawing>
          <wp:inline xmlns:a="http://schemas.openxmlformats.org/drawingml/2006/main" xmlns:pic="http://schemas.openxmlformats.org/drawingml/2006/picture">
            <wp:extent cx="5040000" cy="3938954"/>
            <wp:docPr id="1" name="Picture 1"/>
            <wp:cNvGraphicFramePr>
              <a:graphicFrameLocks noChangeAspect="1"/>
            </wp:cNvGraphicFramePr>
            <a:graphic>
              <a:graphicData uri="http://schemas.openxmlformats.org/drawingml/2006/picture">
                <pic:pic>
                  <pic:nvPicPr>
                    <pic:cNvPr id="0" name="varsityshield_dashboard.png"/>
                    <pic:cNvPicPr/>
                  </pic:nvPicPr>
                  <pic:blipFill>
                    <a:blip r:embed="rId10"/>
                    <a:stretch>
                      <a:fillRect/>
                    </a:stretch>
                  </pic:blipFill>
                  <pic:spPr>
                    <a:xfrm>
                      <a:off x="0" y="0"/>
                      <a:ext cx="5040000" cy="3938954"/>
                    </a:xfrm>
                    <a:prstGeom prst="rect"/>
                  </pic:spPr>
                </pic:pic>
              </a:graphicData>
            </a:graphic>
          </wp:inline>
        </w:drawing>
      </w:r>
    </w:p>
    <w:p>
      <w:pPr>
        <w:jc w:val="center"/>
      </w:pPr>
      <w:r>
        <w:rPr>
          <w:i/>
          <w:sz w:val="20"/>
        </w:rPr>
        <w:t>Figure 1: The VarsityShield dashboard</w:t>
      </w:r>
    </w:p>
    <w:p>
      <w:pPr>
        <w:pStyle w:val="Heading2"/>
      </w:pPr>
      <w:r>
        <w:t>Step 3. Run the demonstration</w:t>
      </w:r>
    </w:p>
    <w:p>
      <w:pPr>
        <w:ind w:left="510" w:hanging="510"/>
      </w:pPr>
      <w:r>
        <w:rPr>
          <w:b/>
        </w:rPr>
        <w:t xml:space="preserve">1.  </w:t>
      </w:r>
      <w:r>
        <w:rPr>
          <w:b w:val="0"/>
        </w:rPr>
        <w:t>Leave the dashboard open in the browser.</w:t>
      </w:r>
    </w:p>
    <w:p>
      <w:pPr>
        <w:ind w:left="510" w:hanging="510"/>
      </w:pPr>
      <w:r>
        <w:rPr>
          <w:b/>
        </w:rPr>
        <w:t xml:space="preserve">2.  </w:t>
      </w:r>
      <w:r>
        <w:rPr>
          <w:b w:val="0"/>
        </w:rPr>
        <w:t xml:space="preserve">Go back to the project folder and double-click </w:t>
      </w:r>
      <w:r>
        <w:rPr>
          <w:b/>
        </w:rPr>
        <w:t>3_DEMO_MENU.bat</w:t>
      </w:r>
      <w:r>
        <w:rPr>
          <w:b w:val="0"/>
        </w:rPr>
        <w:t>. A menu appears.</w:t>
      </w:r>
    </w:p>
    <w:p>
      <w:pPr>
        <w:ind w:left="510" w:hanging="510"/>
      </w:pPr>
      <w:r>
        <w:rPr>
          <w:b/>
        </w:rPr>
        <w:t xml:space="preserve">3.  </w:t>
      </w:r>
      <w:r>
        <w:rPr>
          <w:b w:val="0"/>
        </w:rPr>
        <w:t xml:space="preserve">Type a number, press </w:t>
      </w:r>
      <w:r>
        <w:rPr>
          <w:b/>
        </w:rPr>
        <w:t>Enter</w:t>
      </w:r>
      <w:r>
        <w:rPr>
          <w:b w:val="0"/>
        </w:rPr>
        <w:t>, then look at the dashboard in the browser. Press any key to return to the menu.</w:t>
      </w:r>
    </w:p>
    <w:p>
      <w:pPr>
        <w:jc w:val="center"/>
      </w:pPr>
      <w:r>
        <w:rPr>
          <w:b/>
        </w:rPr>
        <w:t>Table 4: Demo order for the defence</w:t>
      </w:r>
    </w:p>
    <w:tbl>
      <w:tblPr>
        <w:tblStyle w:val="TableGrid"/>
        <w:tblW w:type="auto" w:w="0"/>
        <w:jc w:val="center"/>
        <w:tblLook w:firstColumn="1" w:firstRow="1" w:lastColumn="0" w:lastRow="0" w:noHBand="0" w:noVBand="1" w:val="04A0"/>
      </w:tblPr>
      <w:tblGrid>
        <w:gridCol w:w="3009"/>
        <w:gridCol w:w="3009"/>
        <w:gridCol w:w="3009"/>
      </w:tblGrid>
      <w:tr>
        <w:tc>
          <w:tcPr>
            <w:tcW w:type="dxa" w:w="737"/>
            <w:shd w:val="clear" w:color="auto" w:fill="D9E2F3"/>
          </w:tcPr>
          <w:p>
            <w:pPr>
              <w:spacing w:line="240" w:lineRule="auto" w:after="40"/>
            </w:pPr>
            <w:r>
              <w:rPr>
                <w:sz w:val="20"/>
              </w:rPr>
            </w:r>
            <w:r>
              <w:rPr>
                <w:b/>
                <w:sz w:val="20"/>
              </w:rPr>
              <w:t>Type</w:t>
            </w:r>
          </w:p>
        </w:tc>
        <w:tc>
          <w:tcPr>
            <w:tcW w:type="dxa" w:w="2835"/>
            <w:shd w:val="clear" w:color="auto" w:fill="D9E2F3"/>
          </w:tcPr>
          <w:p>
            <w:pPr>
              <w:spacing w:line="240" w:lineRule="auto" w:after="40"/>
            </w:pPr>
            <w:r>
              <w:rPr>
                <w:sz w:val="20"/>
              </w:rPr>
            </w:r>
            <w:r>
              <w:rPr>
                <w:b/>
                <w:sz w:val="20"/>
              </w:rPr>
              <w:t>What happens</w:t>
            </w:r>
          </w:p>
        </w:tc>
        <w:tc>
          <w:tcPr>
            <w:tcW w:type="dxa" w:w="5499"/>
            <w:shd w:val="clear" w:color="auto" w:fill="D9E2F3"/>
          </w:tcPr>
          <w:p>
            <w:pPr>
              <w:spacing w:line="240" w:lineRule="auto" w:after="40"/>
            </w:pPr>
            <w:r>
              <w:rPr>
                <w:sz w:val="20"/>
              </w:rPr>
            </w:r>
            <w:r>
              <w:rPr>
                <w:b/>
                <w:sz w:val="20"/>
              </w:rPr>
              <w:t>What to show and say</w:t>
            </w:r>
          </w:p>
        </w:tc>
      </w:tr>
      <w:tr>
        <w:tc>
          <w:tcPr>
            <w:tcW w:type="dxa" w:w="737"/>
          </w:tcPr>
          <w:p>
            <w:pPr>
              <w:spacing w:line="240" w:lineRule="auto" w:after="40"/>
            </w:pPr>
            <w:r>
              <w:rPr>
                <w:sz w:val="20"/>
              </w:rPr>
              <w:t>1</w:t>
            </w:r>
          </w:p>
        </w:tc>
        <w:tc>
          <w:tcPr>
            <w:tcW w:type="dxa" w:w="2835"/>
          </w:tcPr>
          <w:p>
            <w:pPr>
              <w:spacing w:line="240" w:lineRule="auto" w:after="40"/>
            </w:pPr>
            <w:r>
              <w:rPr>
                <w:sz w:val="20"/>
              </w:rPr>
              <w:t>Student Portal is crashed</w:t>
            </w:r>
          </w:p>
        </w:tc>
        <w:tc>
          <w:tcPr>
            <w:tcW w:type="dxa" w:w="5499"/>
          </w:tcPr>
          <w:p>
            <w:pPr>
              <w:spacing w:line="240" w:lineRule="auto" w:after="40"/>
            </w:pPr>
            <w:r>
              <w:rPr>
                <w:sz w:val="20"/>
              </w:rPr>
              <w:t>Within 15 seconds: red alert 'Student Portal is DOWN', then it comes back UP by itself. Say: 'The system detects the outage and restarts the service automatically.'</w:t>
            </w:r>
          </w:p>
        </w:tc>
      </w:tr>
      <w:tr>
        <w:tc>
          <w:tcPr>
            <w:tcW w:type="dxa" w:w="737"/>
          </w:tcPr>
          <w:p>
            <w:pPr>
              <w:spacing w:line="240" w:lineRule="auto" w:after="40"/>
            </w:pPr>
            <w:r>
              <w:rPr>
                <w:sz w:val="20"/>
              </w:rPr>
              <w:t>2</w:t>
            </w:r>
          </w:p>
        </w:tc>
        <w:tc>
          <w:tcPr>
            <w:tcW w:type="dxa" w:w="2835"/>
          </w:tcPr>
          <w:p>
            <w:pPr>
              <w:spacing w:line="240" w:lineRule="auto" w:after="40"/>
            </w:pPr>
            <w:r>
              <w:rPr>
                <w:sz w:val="20"/>
              </w:rPr>
              <w:t>Five result files are encrypted secretly (names unchanged)</w:t>
            </w:r>
          </w:p>
        </w:tc>
        <w:tc>
          <w:tcPr>
            <w:tcW w:type="dxa" w:w="5499"/>
          </w:tcPr>
          <w:p>
            <w:pPr>
              <w:spacing w:line="240" w:lineRule="auto" w:after="40"/>
            </w:pPr>
            <w:r>
              <w:rPr>
                <w:sz w:val="20"/>
              </w:rPr>
              <w:t>Nothing visible yet. Say: 'This is stealth ransomware.'</w:t>
            </w:r>
          </w:p>
        </w:tc>
      </w:tr>
      <w:tr>
        <w:tc>
          <w:tcPr>
            <w:tcW w:type="dxa" w:w="737"/>
          </w:tcPr>
          <w:p>
            <w:pPr>
              <w:spacing w:line="240" w:lineRule="auto" w:after="40"/>
            </w:pPr>
            <w:r>
              <w:rPr>
                <w:sz w:val="20"/>
              </w:rPr>
              <w:t>3</w:t>
            </w:r>
          </w:p>
        </w:tc>
        <w:tc>
          <w:tcPr>
            <w:tcW w:type="dxa" w:w="2835"/>
          </w:tcPr>
          <w:p>
            <w:pPr>
              <w:spacing w:line="240" w:lineRule="auto" w:after="40"/>
            </w:pPr>
            <w:r>
              <w:rPr>
                <w:sz w:val="20"/>
              </w:rPr>
              <w:t>Backup is attempted</w:t>
            </w:r>
          </w:p>
        </w:tc>
        <w:tc>
          <w:tcPr>
            <w:tcW w:type="dxa" w:w="5499"/>
          </w:tcPr>
          <w:p>
            <w:pPr>
              <w:spacing w:line="240" w:lineRule="auto" w:after="40"/>
            </w:pPr>
            <w:r>
              <w:rPr>
                <w:sz w:val="20"/>
              </w:rPr>
              <w:t>Backup status shows **frozen** and a critical alert lists files with entropy near 8. Say: 'The encrypted files are refused, so our clean backup is protected.'</w:t>
            </w:r>
          </w:p>
        </w:tc>
      </w:tr>
      <w:tr>
        <w:tc>
          <w:tcPr>
            <w:tcW w:type="dxa" w:w="737"/>
          </w:tcPr>
          <w:p>
            <w:pPr>
              <w:spacing w:line="240" w:lineRule="auto" w:after="40"/>
            </w:pPr>
            <w:r>
              <w:rPr>
                <w:sz w:val="20"/>
              </w:rPr>
              <w:t>4</w:t>
            </w:r>
          </w:p>
        </w:tc>
        <w:tc>
          <w:tcPr>
            <w:tcW w:type="dxa" w:w="2835"/>
          </w:tcPr>
          <w:p>
            <w:pPr>
              <w:spacing w:line="240" w:lineRule="auto" w:after="40"/>
            </w:pPr>
            <w:r>
              <w:rPr>
                <w:sz w:val="20"/>
              </w:rPr>
              <w:t>Full ransomware attack</w:t>
            </w:r>
          </w:p>
        </w:tc>
        <w:tc>
          <w:tcPr>
            <w:tcW w:type="dxa" w:w="5499"/>
          </w:tcPr>
          <w:p>
            <w:pPr>
              <w:spacing w:line="240" w:lineRule="auto" w:after="40"/>
            </w:pPr>
            <w:r>
              <w:rPr>
                <w:sz w:val="20"/>
              </w:rPr>
              <w:t>Canaries show **TRIPPED** in red. Type 8 to open sample_data and show the .locked files and READ_ME_TO_DECRYPT.txt.</w:t>
            </w:r>
          </w:p>
        </w:tc>
      </w:tr>
      <w:tr>
        <w:tc>
          <w:tcPr>
            <w:tcW w:type="dxa" w:w="737"/>
          </w:tcPr>
          <w:p>
            <w:pPr>
              <w:spacing w:line="240" w:lineRule="auto" w:after="40"/>
            </w:pPr>
            <w:r>
              <w:rPr>
                <w:sz w:val="20"/>
              </w:rPr>
              <w:t>5</w:t>
            </w:r>
          </w:p>
        </w:tc>
        <w:tc>
          <w:tcPr>
            <w:tcW w:type="dxa" w:w="2835"/>
          </w:tcPr>
          <w:p>
            <w:pPr>
              <w:spacing w:line="240" w:lineRule="auto" w:after="40"/>
            </w:pPr>
            <w:r>
              <w:rPr>
                <w:sz w:val="20"/>
              </w:rPr>
              <w:t>Restore from last clean backup</w:t>
            </w:r>
          </w:p>
        </w:tc>
        <w:tc>
          <w:tcPr>
            <w:tcW w:type="dxa" w:w="5499"/>
          </w:tcPr>
          <w:p>
            <w:pPr>
              <w:spacing w:line="240" w:lineRule="auto" w:after="40"/>
            </w:pPr>
            <w:r>
              <w:rPr>
                <w:sz w:val="20"/>
              </w:rPr>
              <w:t>Files are back. The dashboard 'Restores (measured RTO)' table shows the time. Type 8 to show the folder is clean.</w:t>
            </w:r>
          </w:p>
        </w:tc>
      </w:tr>
      <w:tr>
        <w:tc>
          <w:tcPr>
            <w:tcW w:type="dxa" w:w="737"/>
          </w:tcPr>
          <w:p>
            <w:pPr>
              <w:spacing w:line="240" w:lineRule="auto" w:after="40"/>
            </w:pPr>
            <w:r>
              <w:rPr>
                <w:sz w:val="20"/>
              </w:rPr>
              <w:t>6</w:t>
            </w:r>
          </w:p>
        </w:tc>
        <w:tc>
          <w:tcPr>
            <w:tcW w:type="dxa" w:w="2835"/>
          </w:tcPr>
          <w:p>
            <w:pPr>
              <w:spacing w:line="240" w:lineRule="auto" w:after="40"/>
            </w:pPr>
            <w:r>
              <w:rPr>
                <w:sz w:val="20"/>
              </w:rPr>
              <w:t>Verify integrity</w:t>
            </w:r>
          </w:p>
        </w:tc>
        <w:tc>
          <w:tcPr>
            <w:tcW w:type="dxa" w:w="5499"/>
          </w:tcPr>
          <w:p>
            <w:pPr>
              <w:spacing w:line="240" w:lineRule="auto" w:after="40"/>
            </w:pPr>
            <w:r>
              <w:rPr>
                <w:sz w:val="20"/>
              </w:rPr>
              <w:t>Prints "ok": true. Say: 'Every backup was decrypted and its SHA-256 checked.'</w:t>
            </w:r>
          </w:p>
        </w:tc>
      </w:tr>
      <w:tr>
        <w:tc>
          <w:tcPr>
            <w:tcW w:type="dxa" w:w="737"/>
          </w:tcPr>
          <w:p>
            <w:pPr>
              <w:spacing w:line="240" w:lineRule="auto" w:after="40"/>
            </w:pPr>
            <w:r>
              <w:rPr>
                <w:sz w:val="20"/>
              </w:rPr>
              <w:t>7</w:t>
            </w:r>
          </w:p>
        </w:tc>
        <w:tc>
          <w:tcPr>
            <w:tcW w:type="dxa" w:w="2835"/>
          </w:tcPr>
          <w:p>
            <w:pPr>
              <w:spacing w:line="240" w:lineRule="auto" w:after="40"/>
            </w:pPr>
            <w:r>
              <w:rPr>
                <w:sz w:val="20"/>
              </w:rPr>
              <w:t>Full automatic drill</w:t>
            </w:r>
          </w:p>
        </w:tc>
        <w:tc>
          <w:tcPr>
            <w:tcW w:type="dxa" w:w="5499"/>
          </w:tcPr>
          <w:p>
            <w:pPr>
              <w:spacing w:line="240" w:lineRule="auto" w:after="40"/>
            </w:pPr>
            <w:r>
              <w:rPr>
                <w:sz w:val="20"/>
              </w:rPr>
              <w:t>Prints rto_seconds, rpo_seconds and byte_identical: true.</w:t>
            </w:r>
          </w:p>
        </w:tc>
      </w:tr>
    </w:tbl>
    <w:p/>
    <w:tbl>
      <w:tblPr>
        <w:tblStyle w:val="TableGrid"/>
        <w:tblW w:type="auto" w:w="0"/>
        <w:tblLook w:firstColumn="1" w:firstRow="1" w:lastColumn="0" w:lastRow="0" w:noHBand="0" w:noVBand="1" w:val="04A0"/>
      </w:tblPr>
      <w:tblGrid>
        <w:gridCol w:w="9026"/>
      </w:tblGrid>
      <w:tr>
        <w:tc>
          <w:tcPr>
            <w:tcW w:type="dxa" w:w="9026"/>
            <w:shd w:val="clear" w:color="auto" w:fill="E2F0D9"/>
          </w:tcPr>
          <w:p>
            <w:r/>
            <w:r>
              <w:rPr>
                <w:b/>
              </w:rPr>
              <w:t>Also show in the browser</w:t>
            </w:r>
          </w:p>
          <w:p>
            <w:pPr>
              <w:spacing w:line="276" w:lineRule="auto"/>
            </w:pPr>
            <w:r>
              <w:rPr>
                <w:b w:val="0"/>
                <w:sz w:val="22"/>
              </w:rPr>
            </w:r>
            <w:r>
              <w:rPr>
                <w:b/>
                <w:sz w:val="22"/>
              </w:rPr>
              <w:t>Backups &amp; Restore</w:t>
            </w:r>
            <w:r>
              <w:rPr>
                <w:b w:val="0"/>
                <w:sz w:val="22"/>
              </w:rPr>
              <w:t xml:space="preserve"> page: list of encrypted snapshots with Restore buttons.</w:t>
            </w:r>
          </w:p>
          <w:p>
            <w:pPr>
              <w:spacing w:line="276" w:lineRule="auto"/>
            </w:pPr>
            <w:r>
              <w:rPr>
                <w:b w:val="0"/>
                <w:sz w:val="22"/>
              </w:rPr>
            </w:r>
            <w:r>
              <w:rPr>
                <w:b/>
                <w:sz w:val="22"/>
              </w:rPr>
              <w:t>Audit log</w:t>
            </w:r>
            <w:r>
              <w:rPr>
                <w:b w:val="0"/>
                <w:sz w:val="22"/>
              </w:rPr>
              <w:t xml:space="preserve"> page: every action with its hash. 'Hash chain: INTACT'.</w:t>
            </w:r>
          </w:p>
          <w:p>
            <w:pPr>
              <w:spacing w:line="276" w:lineRule="auto"/>
            </w:pPr>
            <w:r>
              <w:rPr>
                <w:b w:val="0"/>
                <w:sz w:val="22"/>
              </w:rPr>
              <w:t xml:space="preserve">Log out and log in as </w:t>
            </w:r>
            <w:r>
              <w:rPr>
                <w:b/>
                <w:sz w:val="22"/>
              </w:rPr>
              <w:t>auditor</w:t>
            </w:r>
            <w:r>
              <w:rPr>
                <w:b w:val="0"/>
                <w:sz w:val="22"/>
              </w:rPr>
              <w:t xml:space="preserve"> (same password): the Run backup and Restore buttons are gone. That is role-based access control.</w:t>
            </w:r>
          </w:p>
        </w:tc>
      </w:tr>
    </w:tbl>
    <w:p/>
    <w:p>
      <w:pPr>
        <w:pStyle w:val="Heading2"/>
      </w:pPr>
      <w:r>
        <w:t>Step 4. Stop and start again later</w:t>
      </w:r>
    </w:p>
    <w:p>
      <w:pPr>
        <w:ind w:left="510" w:hanging="510"/>
      </w:pPr>
      <w:r>
        <w:rPr>
          <w:b/>
        </w:rPr>
        <w:t xml:space="preserve">1.  </w:t>
      </w:r>
      <w:r>
        <w:rPr>
          <w:b w:val="0"/>
        </w:rPr>
        <w:t xml:space="preserve">To stop: close the black </w:t>
      </w:r>
      <w:r>
        <w:rPr>
          <w:b/>
        </w:rPr>
        <w:t>2_START_DASHBOARD</w:t>
      </w:r>
      <w:r>
        <w:rPr>
          <w:b w:val="0"/>
        </w:rPr>
        <w:t xml:space="preserve"> window and the menu window.</w:t>
      </w:r>
    </w:p>
    <w:p>
      <w:pPr>
        <w:ind w:left="510" w:hanging="510"/>
      </w:pPr>
      <w:r>
        <w:rPr>
          <w:b/>
        </w:rPr>
        <w:t xml:space="preserve">2.  </w:t>
      </w:r>
      <w:r>
        <w:rPr>
          <w:b w:val="0"/>
        </w:rPr>
        <w:t xml:space="preserve">Next time (no internet needed): double-click </w:t>
      </w:r>
      <w:r>
        <w:rPr>
          <w:b/>
        </w:rPr>
        <w:t>2_START_DASHBOARD.bat</w:t>
      </w:r>
      <w:r>
        <w:rPr>
          <w:b w:val="0"/>
        </w:rPr>
        <w:t xml:space="preserve">, then </w:t>
      </w:r>
      <w:r>
        <w:rPr>
          <w:b/>
        </w:rPr>
        <w:t>3_DEMO_MENU.bat</w:t>
      </w:r>
      <w:r>
        <w:rPr>
          <w:b w:val="0"/>
        </w:rPr>
        <w:t>. Do NOT run 1_SETUP.bat again.</w:t>
      </w:r>
    </w:p>
    <w:p>
      <w:pPr>
        <w:ind w:left="510" w:hanging="510"/>
      </w:pPr>
      <w:r>
        <w:rPr>
          <w:b/>
        </w:rPr>
        <w:t xml:space="preserve">3.  </w:t>
      </w:r>
      <w:r>
        <w:rPr>
          <w:b w:val="0"/>
        </w:rPr>
        <w:t xml:space="preserve">To start completely fresh before the defence: close all windows, double-click </w:t>
      </w:r>
      <w:r>
        <w:rPr>
          <w:b/>
        </w:rPr>
        <w:t>4_RESET_DEMO.bat</w:t>
      </w:r>
      <w:r>
        <w:rPr>
          <w:b w:val="0"/>
        </w:rPr>
        <w:t xml:space="preserve">, type </w:t>
      </w:r>
      <w:r>
        <w:rPr>
          <w:b/>
        </w:rPr>
        <w:t>YES</w:t>
      </w:r>
      <w:r>
        <w:rPr>
          <w:b w:val="0"/>
        </w:rPr>
        <w:t xml:space="preserve">, then run </w:t>
      </w:r>
      <w:r>
        <w:rPr>
          <w:b/>
        </w:rPr>
        <w:t>1_SETUP.bat</w:t>
      </w:r>
      <w:r>
        <w:rPr>
          <w:b w:val="0"/>
        </w:rPr>
        <w:t xml:space="preserve"> again.</w:t>
      </w:r>
    </w:p>
    <w:p>
      <w:r>
        <w:br w:type="page"/>
      </w:r>
    </w:p>
    <w:p>
      <w:pPr>
        <w:pStyle w:val="Heading1"/>
        <w:jc w:val="center"/>
      </w:pPr>
      <w:r>
        <w:t>PART 3: PROJECT 2, ZAMAN LAFIYA</w:t>
      </w:r>
    </w:p>
    <w:p>
      <w:pPr>
        <w:jc w:val="both"/>
      </w:pPr>
      <w:r>
        <w:rPr>
          <w:b w:val="0"/>
        </w:rPr>
        <w:t xml:space="preserve">Zaman Lafiya is a map-based early warning system for farmer-herder conflict. Open the folder </w:t>
      </w:r>
      <w:r>
        <w:rPr>
          <w:b/>
        </w:rPr>
        <w:t>C:\CMP468_Projects\project2-zamanlafiya</w:t>
      </w:r>
      <w:r>
        <w:rPr>
          <w:b w:val="0"/>
        </w:rPr>
        <w:t>.</w:t>
      </w:r>
    </w:p>
    <w:p>
      <w:pPr>
        <w:pStyle w:val="Heading2"/>
      </w:pPr>
      <w:r>
        <w:t>Step 1. Setup (only once, internet ON)</w:t>
      </w:r>
    </w:p>
    <w:p>
      <w:pPr>
        <w:ind w:left="510" w:hanging="510"/>
      </w:pPr>
      <w:r>
        <w:rPr>
          <w:b/>
        </w:rPr>
        <w:t xml:space="preserve">1.  </w:t>
      </w:r>
      <w:r>
        <w:rPr>
          <w:b w:val="0"/>
        </w:rPr>
        <w:t xml:space="preserve">Double-click </w:t>
      </w:r>
      <w:r>
        <w:rPr>
          <w:b/>
        </w:rPr>
        <w:t>1_SETUP.bat</w:t>
      </w:r>
      <w:r>
        <w:rPr>
          <w:b w:val="0"/>
        </w:rPr>
        <w:t>.</w:t>
      </w:r>
    </w:p>
    <w:p>
      <w:pPr>
        <w:ind w:left="510" w:hanging="510"/>
      </w:pPr>
      <w:r>
        <w:rPr>
          <w:b/>
        </w:rPr>
        <w:t xml:space="preserve">2.  </w:t>
      </w:r>
      <w:r>
        <w:rPr>
          <w:b w:val="0"/>
        </w:rPr>
        <w:t>Wait for steps [1/6] to [6/6]. This one installs scikit-learn (a machine learning library), so it can take 3 to 8 minutes.</w:t>
      </w:r>
    </w:p>
    <w:p>
      <w:pPr>
        <w:ind w:left="510" w:hanging="510"/>
      </w:pPr>
      <w:r>
        <w:rPr>
          <w:b/>
        </w:rPr>
        <w:t xml:space="preserve">3.  </w:t>
      </w:r>
      <w:r>
        <w:rPr>
          <w:b w:val="0"/>
        </w:rPr>
        <w:t xml:space="preserve">When you see </w:t>
      </w:r>
      <w:r>
        <w:rPr>
          <w:b/>
        </w:rPr>
        <w:t>SETUP COMPLETE</w:t>
      </w:r>
      <w:r>
        <w:rPr>
          <w:b w:val="0"/>
        </w:rPr>
        <w:t>, press any key.</w:t>
      </w:r>
    </w:p>
    <w:tbl>
      <w:tblPr>
        <w:tblStyle w:val="TableGrid"/>
        <w:tblW w:type="auto" w:w="0"/>
        <w:tblLook w:firstColumn="1" w:firstRow="1" w:lastColumn="0" w:lastRow="0" w:noHBand="0" w:noVBand="1" w:val="04A0"/>
      </w:tblPr>
      <w:tblGrid>
        <w:gridCol w:w="9026"/>
      </w:tblGrid>
      <w:tr>
        <w:tc>
          <w:tcPr>
            <w:tcW w:type="dxa" w:w="9026"/>
            <w:shd w:val="clear" w:color="auto" w:fill="E2F0D9"/>
          </w:tcPr>
          <w:p>
            <w:r/>
            <w:r>
              <w:rPr>
                <w:b/>
              </w:rPr>
              <w:t>You should see near the end</w:t>
            </w:r>
          </w:p>
          <w:p>
            <w:pPr>
              <w:spacing w:line="276" w:lineRule="auto"/>
            </w:pPr>
            <w:r>
              <w:rPr>
                <w:b w:val="0"/>
                <w:sz w:val="22"/>
              </w:rPr>
              <w:t>Initialised ... 24 LGAs, zones, NDVI, contacts.</w:t>
            </w:r>
          </w:p>
          <w:p>
            <w:pPr>
              <w:spacing w:line="276" w:lineRule="auto"/>
            </w:pPr>
            <w:r>
              <w:rPr>
                <w:b w:val="0"/>
                <w:sz w:val="22"/>
              </w:rPr>
              <w:t>Generated 1056 synthetic incidents over 104 weeks for 24 LGAs.</w:t>
            </w:r>
          </w:p>
          <w:p>
            <w:pPr>
              <w:spacing w:line="276" w:lineRule="auto"/>
            </w:pPr>
            <w:r>
              <w:rPr>
                <w:b w:val="0"/>
                <w:sz w:val="22"/>
              </w:rPr>
              <w:t>A block of results with "auc" values, and "selected": "random_forest".</w:t>
            </w:r>
          </w:p>
          <w:p>
            <w:pPr>
              <w:spacing w:line="276" w:lineRule="auto"/>
            </w:pPr>
            <w:r>
              <w:rPr>
                <w:b w:val="0"/>
                <w:sz w:val="22"/>
              </w:rPr>
              <w:t>SETUP COMPLETE.</w:t>
            </w:r>
          </w:p>
        </w:tc>
      </w:tr>
    </w:tbl>
    <w:p/>
    <w:tbl>
      <w:tblPr>
        <w:tblStyle w:val="TableGrid"/>
        <w:tblW w:type="auto" w:w="0"/>
        <w:tblLook w:firstColumn="1" w:firstRow="1" w:lastColumn="0" w:lastRow="0" w:noHBand="0" w:noVBand="1" w:val="04A0"/>
      </w:tblPr>
      <w:tblGrid>
        <w:gridCol w:w="9026"/>
      </w:tblGrid>
      <w:tr>
        <w:tc>
          <w:tcPr>
            <w:tcW w:type="dxa" w:w="9026"/>
            <w:shd w:val="clear" w:color="auto" w:fill="FFF2CC"/>
          </w:tcPr>
          <w:p>
            <w:r/>
            <w:r>
              <w:rPr>
                <w:b/>
              </w:rPr>
              <w:t>IMPORTANT: the keys.bat file</w:t>
            </w:r>
          </w:p>
          <w:p>
            <w:pPr>
              <w:spacing w:line="276" w:lineRule="auto"/>
            </w:pPr>
            <w:r>
              <w:rPr>
                <w:b w:val="0"/>
                <w:sz w:val="22"/>
              </w:rPr>
              <w:t xml:space="preserve">Setup creates </w:t>
            </w:r>
            <w:r>
              <w:rPr>
                <w:b/>
                <w:sz w:val="22"/>
              </w:rPr>
              <w:t>keys.bat</w:t>
            </w:r>
            <w:r>
              <w:rPr>
                <w:b w:val="0"/>
                <w:sz w:val="22"/>
              </w:rPr>
              <w:t xml:space="preserve"> in the folder. It holds the encryption keys. Do not delete it and do not share it.</w:t>
            </w:r>
          </w:p>
          <w:p>
            <w:pPr>
              <w:spacing w:line="276" w:lineRule="auto"/>
            </w:pPr>
            <w:r>
              <w:rPr>
                <w:b w:val="0"/>
                <w:sz w:val="22"/>
              </w:rPr>
              <w:t>If you delete it, saved phone numbers can no longer be decrypted. Use 4_RESET_DEMO.bat to rebuild.</w:t>
            </w:r>
          </w:p>
        </w:tc>
      </w:tr>
    </w:tbl>
    <w:p/>
    <w:p>
      <w:pPr>
        <w:pStyle w:val="Heading2"/>
      </w:pPr>
      <w:r>
        <w:t>Step 2. Start the web app</w:t>
      </w:r>
    </w:p>
    <w:p>
      <w:pPr>
        <w:ind w:left="510" w:hanging="510"/>
      </w:pPr>
      <w:r>
        <w:rPr>
          <w:b/>
        </w:rPr>
        <w:t xml:space="preserve">1.  </w:t>
      </w:r>
      <w:r>
        <w:rPr>
          <w:b w:val="0"/>
        </w:rPr>
        <w:t xml:space="preserve">Double-click </w:t>
      </w:r>
      <w:r>
        <w:rPr>
          <w:b/>
        </w:rPr>
        <w:t>2_START_APP.bat</w:t>
      </w:r>
      <w:r>
        <w:rPr>
          <w:b w:val="0"/>
        </w:rPr>
        <w:t>. Keep the black window open.</w:t>
      </w:r>
    </w:p>
    <w:p>
      <w:pPr>
        <w:ind w:left="510" w:hanging="510"/>
      </w:pPr>
      <w:r>
        <w:rPr>
          <w:b/>
        </w:rPr>
        <w:t xml:space="preserve">2.  </w:t>
      </w:r>
      <w:r>
        <w:rPr>
          <w:b w:val="0"/>
        </w:rPr>
        <w:t xml:space="preserve">The browser opens at </w:t>
      </w:r>
      <w:r>
        <w:rPr>
          <w:b/>
        </w:rPr>
        <w:t>http://127.0.0.1:5050</w:t>
      </w:r>
      <w:r>
        <w:rPr>
          <w:b w:val="0"/>
        </w:rPr>
        <w:t xml:space="preserve">. If not, wait 5 seconds and press </w:t>
      </w:r>
      <w:r>
        <w:rPr>
          <w:b/>
        </w:rPr>
        <w:t>F5</w:t>
      </w:r>
      <w:r>
        <w:rPr>
          <w:b w:val="0"/>
        </w:rPr>
        <w:t>.</w:t>
      </w:r>
    </w:p>
    <w:p>
      <w:pPr>
        <w:ind w:left="510" w:hanging="510"/>
      </w:pPr>
      <w:r>
        <w:rPr>
          <w:b/>
        </w:rPr>
        <w:t xml:space="preserve">3.  </w:t>
      </w:r>
      <w:r>
        <w:rPr>
          <w:b w:val="0"/>
        </w:rPr>
        <w:t xml:space="preserve">Log in with </w:t>
      </w:r>
      <w:r>
        <w:rPr>
          <w:b/>
        </w:rPr>
        <w:t>admin</w:t>
      </w:r>
      <w:r>
        <w:rPr>
          <w:b w:val="0"/>
        </w:rPr>
        <w:t xml:space="preserve"> / </w:t>
      </w:r>
      <w:r>
        <w:rPr>
          <w:b/>
        </w:rPr>
        <w:t>ChangeMe@468</w:t>
      </w:r>
      <w:r>
        <w:rPr>
          <w:b w:val="0"/>
        </w:rPr>
        <w:t>.</w:t>
      </w:r>
    </w:p>
    <w:tbl>
      <w:tblPr>
        <w:tblStyle w:val="TableGrid"/>
        <w:tblW w:type="auto" w:w="0"/>
        <w:tblLook w:firstColumn="1" w:firstRow="1" w:lastColumn="0" w:lastRow="0" w:noHBand="0" w:noVBand="1" w:val="04A0"/>
      </w:tblPr>
      <w:tblGrid>
        <w:gridCol w:w="9026"/>
      </w:tblGrid>
      <w:tr>
        <w:tc>
          <w:tcPr>
            <w:tcW w:type="dxa" w:w="9026"/>
            <w:shd w:val="clear" w:color="auto" w:fill="E2F0D9"/>
          </w:tcPr>
          <w:p>
            <w:r/>
            <w:r>
              <w:rPr>
                <w:b/>
              </w:rPr>
              <w:t>You should see</w:t>
            </w:r>
          </w:p>
          <w:p>
            <w:pPr>
              <w:spacing w:line="276" w:lineRule="auto"/>
            </w:pPr>
            <w:r>
              <w:rPr>
                <w:b w:val="0"/>
                <w:sz w:val="22"/>
              </w:rPr>
              <w:t>A map with coloured circles (green, yellow, orange, red) on Nigerian LGAs, small farm squares and a dashed stock route.</w:t>
            </w:r>
          </w:p>
          <w:p>
            <w:pPr>
              <w:spacing w:line="276" w:lineRule="auto"/>
            </w:pPr>
            <w:r>
              <w:rPr>
                <w:b w:val="0"/>
                <w:sz w:val="22"/>
              </w:rPr>
              <w:t>On the right: Highest risk LGAs, Selected LGA, Alerts dispatched, Mediation cases.</w:t>
            </w:r>
          </w:p>
          <w:p>
            <w:pPr>
              <w:spacing w:line="276" w:lineRule="auto"/>
            </w:pPr>
            <w:r>
              <w:rPr>
                <w:b w:val="0"/>
                <w:sz w:val="22"/>
              </w:rPr>
              <w:t>With internet, a street map shows behind. Without internet the background is plain, but everything else works.</w:t>
            </w:r>
          </w:p>
        </w:tc>
      </w:tr>
    </w:tbl>
    <w:p/>
    <w:p>
      <w:pPr>
        <w:jc w:val="center"/>
      </w:pPr>
      <w:r>
        <w:drawing>
          <wp:inline xmlns:a="http://schemas.openxmlformats.org/drawingml/2006/main" xmlns:pic="http://schemas.openxmlformats.org/drawingml/2006/picture">
            <wp:extent cx="5400000" cy="2904828"/>
            <wp:docPr id="2" name="Picture 2"/>
            <wp:cNvGraphicFramePr>
              <a:graphicFrameLocks noChangeAspect="1"/>
            </wp:cNvGraphicFramePr>
            <a:graphic>
              <a:graphicData uri="http://schemas.openxmlformats.org/drawingml/2006/picture">
                <pic:pic>
                  <pic:nvPicPr>
                    <pic:cNvPr id="0" name="zamanlafiya_map.png"/>
                    <pic:cNvPicPr/>
                  </pic:nvPicPr>
                  <pic:blipFill>
                    <a:blip r:embed="rId11"/>
                    <a:stretch>
                      <a:fillRect/>
                    </a:stretch>
                  </pic:blipFill>
                  <pic:spPr>
                    <a:xfrm>
                      <a:off x="0" y="0"/>
                      <a:ext cx="5400000" cy="2904828"/>
                    </a:xfrm>
                    <a:prstGeom prst="rect"/>
                  </pic:spPr>
                </pic:pic>
              </a:graphicData>
            </a:graphic>
          </wp:inline>
        </w:drawing>
      </w:r>
    </w:p>
    <w:p>
      <w:pPr>
        <w:jc w:val="center"/>
      </w:pPr>
      <w:r>
        <w:rPr>
          <w:i/>
          <w:sz w:val="20"/>
        </w:rPr>
        <w:t>Figure 2: The Zaman Lafiya live map</w:t>
      </w:r>
    </w:p>
    <w:p>
      <w:pPr>
        <w:pStyle w:val="Heading2"/>
      </w:pPr>
      <w:r>
        <w:t>Step 3. Start the live simulation</w:t>
      </w:r>
    </w:p>
    <w:p>
      <w:pPr>
        <w:ind w:left="510" w:hanging="510"/>
      </w:pPr>
      <w:r>
        <w:rPr>
          <w:b/>
        </w:rPr>
        <w:t xml:space="preserve">1.  </w:t>
      </w:r>
      <w:r>
        <w:rPr>
          <w:b w:val="0"/>
        </w:rPr>
        <w:t>Keep the browser on the map.</w:t>
      </w:r>
    </w:p>
    <w:p>
      <w:pPr>
        <w:ind w:left="510" w:hanging="510"/>
      </w:pPr>
      <w:r>
        <w:rPr>
          <w:b/>
        </w:rPr>
        <w:t xml:space="preserve">2.  </w:t>
      </w:r>
      <w:r>
        <w:rPr>
          <w:b w:val="0"/>
        </w:rPr>
        <w:t xml:space="preserve">Double-click </w:t>
      </w:r>
      <w:r>
        <w:rPr>
          <w:b/>
        </w:rPr>
        <w:t>3_START_SIMULATION.bat</w:t>
      </w:r>
      <w:r>
        <w:rPr>
          <w:b w:val="0"/>
        </w:rPr>
        <w:t>. It runs for about 80 seconds.</w:t>
      </w:r>
    </w:p>
    <w:p>
      <w:pPr>
        <w:ind w:left="510" w:hanging="510"/>
      </w:pPr>
      <w:r>
        <w:rPr>
          <w:b/>
        </w:rPr>
        <w:t xml:space="preserve">3.  </w:t>
      </w:r>
      <w:r>
        <w:rPr>
          <w:b w:val="0"/>
        </w:rPr>
        <w:t>Watch the map: cow icons move along the stock route, new red dots (reports) appear, and alerts appear on the right.</w:t>
      </w:r>
    </w:p>
    <w:p>
      <w:pPr>
        <w:jc w:val="center"/>
      </w:pPr>
      <w:r>
        <w:rPr>
          <w:b/>
        </w:rPr>
        <w:t>Table 5: Demo order for the defence</w:t>
      </w:r>
    </w:p>
    <w:tbl>
      <w:tblPr>
        <w:tblStyle w:val="TableGrid"/>
        <w:tblW w:type="auto" w:w="0"/>
        <w:jc w:val="center"/>
        <w:tblLook w:firstColumn="1" w:firstRow="1" w:lastColumn="0" w:lastRow="0" w:noHBand="0" w:noVBand="1" w:val="04A0"/>
      </w:tblPr>
      <w:tblGrid>
        <w:gridCol w:w="4513"/>
        <w:gridCol w:w="4513"/>
      </w:tblGrid>
      <w:tr>
        <w:tc>
          <w:tcPr>
            <w:tcW w:type="dxa" w:w="2835"/>
            <w:shd w:val="clear" w:color="auto" w:fill="D9E2F3"/>
          </w:tcPr>
          <w:p>
            <w:pPr>
              <w:spacing w:line="240" w:lineRule="auto" w:after="40"/>
            </w:pPr>
            <w:r>
              <w:rPr>
                <w:sz w:val="20"/>
              </w:rPr>
            </w:r>
            <w:r>
              <w:rPr>
                <w:b/>
                <w:sz w:val="20"/>
              </w:rPr>
              <w:t>Do this</w:t>
            </w:r>
          </w:p>
        </w:tc>
        <w:tc>
          <w:tcPr>
            <w:tcW w:type="dxa" w:w="6236"/>
            <w:shd w:val="clear" w:color="auto" w:fill="D9E2F3"/>
          </w:tcPr>
          <w:p>
            <w:pPr>
              <w:spacing w:line="240" w:lineRule="auto" w:after="40"/>
            </w:pPr>
            <w:r>
              <w:rPr>
                <w:sz w:val="20"/>
              </w:rPr>
            </w:r>
            <w:r>
              <w:rPr>
                <w:b/>
                <w:sz w:val="20"/>
              </w:rPr>
              <w:t>What to show and say</w:t>
            </w:r>
          </w:p>
        </w:tc>
      </w:tr>
      <w:tr>
        <w:tc>
          <w:tcPr>
            <w:tcW w:type="dxa" w:w="2835"/>
          </w:tcPr>
          <w:p>
            <w:pPr>
              <w:spacing w:line="240" w:lineRule="auto" w:after="40"/>
            </w:pPr>
            <w:r>
              <w:rPr>
                <w:sz w:val="20"/>
              </w:rPr>
              <w:t>Click the Guma circle</w:t>
            </w:r>
          </w:p>
        </w:tc>
        <w:tc>
          <w:tcPr>
            <w:tcW w:type="dxa" w:w="6236"/>
          </w:tcPr>
          <w:p>
            <w:pPr>
              <w:spacing w:line="240" w:lineRule="auto" w:after="40"/>
            </w:pPr>
            <w:r>
              <w:rPr>
                <w:sz w:val="20"/>
              </w:rPr>
              <w:t>The Selected LGA box shows the score, the reasons (drivers) and a trend line. Say: 'The system explains why an area is high risk.'</w:t>
            </w:r>
          </w:p>
        </w:tc>
      </w:tr>
      <w:tr>
        <w:tc>
          <w:tcPr>
            <w:tcW w:type="dxa" w:w="2835"/>
          </w:tcPr>
          <w:p>
            <w:pPr>
              <w:spacing w:line="240" w:lineRule="auto" w:after="40"/>
            </w:pPr>
            <w:r>
              <w:rPr>
                <w:sz w:val="20"/>
              </w:rPr>
              <w:t>Wait for a geofence alert</w:t>
            </w:r>
          </w:p>
        </w:tc>
        <w:tc>
          <w:tcPr>
            <w:tcW w:type="dxa" w:w="6236"/>
          </w:tcPr>
          <w:p>
            <w:pPr>
              <w:spacing w:line="240" w:lineRule="auto" w:after="40"/>
            </w:pPr>
            <w:r>
              <w:rPr>
                <w:sz w:val="20"/>
              </w:rPr>
              <w:t>An alert 'herd ... entered Guma yam farms' appears in English, Hausa and Pidgin, sent to the peace committee, the Ardo, the farmers' representative and the police.</w:t>
            </w:r>
          </w:p>
        </w:tc>
      </w:tr>
      <w:tr>
        <w:tc>
          <w:tcPr>
            <w:tcW w:type="dxa" w:w="2835"/>
          </w:tcPr>
          <w:p>
            <w:pPr>
              <w:spacing w:line="240" w:lineRule="auto" w:after="40"/>
            </w:pPr>
            <w:r>
              <w:rPr>
                <w:sz w:val="20"/>
              </w:rPr>
              <w:t>Open Incidents (top menu)</w:t>
            </w:r>
          </w:p>
        </w:tc>
        <w:tc>
          <w:tcPr>
            <w:tcW w:type="dxa" w:w="6236"/>
          </w:tcPr>
          <w:p>
            <w:pPr>
              <w:spacing w:line="240" w:lineRule="auto" w:after="40"/>
            </w:pPr>
            <w:r>
              <w:rPr>
                <w:sz w:val="20"/>
              </w:rPr>
              <w:t>Click **Confirm** or **False** on a report. Point to 'protected (encrypted)' for the reporter. Click **Reveal** to show only an admin can see the number, and it is logged.</w:t>
            </w:r>
          </w:p>
        </w:tc>
      </w:tr>
      <w:tr>
        <w:tc>
          <w:tcPr>
            <w:tcW w:type="dxa" w:w="2835"/>
          </w:tcPr>
          <w:p>
            <w:pPr>
              <w:spacing w:line="240" w:lineRule="auto" w:after="40"/>
            </w:pPr>
            <w:r>
              <w:rPr>
                <w:sz w:val="20"/>
              </w:rPr>
              <w:t>Open Mediation cases</w:t>
            </w:r>
          </w:p>
        </w:tc>
        <w:tc>
          <w:tcPr>
            <w:tcW w:type="dxa" w:w="6236"/>
          </w:tcPr>
          <w:p>
            <w:pPr>
              <w:spacing w:line="240" w:lineRule="auto" w:after="40"/>
            </w:pPr>
            <w:r>
              <w:rPr>
                <w:sz w:val="20"/>
              </w:rPr>
              <w:t>A case was opened automatically for the attack. Choose a status, type a mediator, click **Save**.</w:t>
            </w:r>
          </w:p>
        </w:tc>
      </w:tr>
      <w:tr>
        <w:tc>
          <w:tcPr>
            <w:tcW w:type="dxa" w:w="2835"/>
          </w:tcPr>
          <w:p>
            <w:pPr>
              <w:spacing w:line="240" w:lineRule="auto" w:after="40"/>
            </w:pPr>
            <w:r>
              <w:rPr>
                <w:sz w:val="20"/>
              </w:rPr>
              <w:t>Open Audit</w:t>
            </w:r>
          </w:p>
        </w:tc>
        <w:tc>
          <w:tcPr>
            <w:tcW w:type="dxa" w:w="6236"/>
          </w:tcPr>
          <w:p>
            <w:pPr>
              <w:spacing w:line="240" w:lineRule="auto" w:after="40"/>
            </w:pPr>
            <w:r>
              <w:rPr>
                <w:sz w:val="20"/>
              </w:rPr>
              <w:t>Shows logins, verifications and the Reveal. 'Hash chain INTACT'.</w:t>
            </w:r>
          </w:p>
        </w:tc>
      </w:tr>
      <w:tr>
        <w:tc>
          <w:tcPr>
            <w:tcW w:type="dxa" w:w="2835"/>
          </w:tcPr>
          <w:p>
            <w:pPr>
              <w:spacing w:line="240" w:lineRule="auto" w:after="40"/>
            </w:pPr>
            <w:r>
              <w:rPr>
                <w:sz w:val="20"/>
              </w:rPr>
              <w:t>Log out, open Public report form</w:t>
            </w:r>
          </w:p>
        </w:tc>
        <w:tc>
          <w:tcPr>
            <w:tcW w:type="dxa" w:w="6236"/>
          </w:tcPr>
          <w:p>
            <w:pPr>
              <w:spacing w:line="240" w:lineRule="auto" w:after="40"/>
            </w:pPr>
            <w:r>
              <w:rPr>
                <w:sz w:val="20"/>
              </w:rPr>
              <w:t>Anyone can report without logging in, with an 'anonymous' option.</w:t>
            </w:r>
          </w:p>
        </w:tc>
      </w:tr>
    </w:tbl>
    <w:p/>
    <w:p>
      <w:pPr>
        <w:pStyle w:val="Heading2"/>
      </w:pPr>
      <w:r>
        <w:t>Step 4. Stop and start again later</w:t>
      </w:r>
    </w:p>
    <w:p>
      <w:pPr>
        <w:ind w:left="510" w:hanging="510"/>
      </w:pPr>
      <w:r>
        <w:rPr>
          <w:b/>
        </w:rPr>
        <w:t xml:space="preserve">1.  </w:t>
      </w:r>
      <w:r>
        <w:rPr>
          <w:b w:val="0"/>
        </w:rPr>
        <w:t>To stop: close the black windows.</w:t>
      </w:r>
    </w:p>
    <w:p>
      <w:pPr>
        <w:ind w:left="510" w:hanging="510"/>
      </w:pPr>
      <w:r>
        <w:rPr>
          <w:b/>
        </w:rPr>
        <w:t xml:space="preserve">2.  </w:t>
      </w:r>
      <w:r>
        <w:rPr>
          <w:b w:val="0"/>
        </w:rPr>
        <w:t xml:space="preserve">Next time: double-click </w:t>
      </w:r>
      <w:r>
        <w:rPr>
          <w:b/>
        </w:rPr>
        <w:t>2_START_APP.bat</w:t>
      </w:r>
      <w:r>
        <w:rPr>
          <w:b w:val="0"/>
        </w:rPr>
        <w:t xml:space="preserve">, then </w:t>
      </w:r>
      <w:r>
        <w:rPr>
          <w:b/>
        </w:rPr>
        <w:t>3_START_SIMULATION.bat</w:t>
      </w:r>
      <w:r>
        <w:rPr>
          <w:b w:val="0"/>
        </w:rPr>
        <w:t>. Do NOT run 1_SETUP.bat again.</w:t>
      </w:r>
    </w:p>
    <w:p>
      <w:pPr>
        <w:ind w:left="510" w:hanging="510"/>
      </w:pPr>
      <w:r>
        <w:rPr>
          <w:b/>
        </w:rPr>
        <w:t xml:space="preserve">3.  </w:t>
      </w:r>
      <w:r>
        <w:rPr>
          <w:b w:val="0"/>
        </w:rPr>
        <w:t xml:space="preserve">To start fresh: close all windows, double-click </w:t>
      </w:r>
      <w:r>
        <w:rPr>
          <w:b/>
        </w:rPr>
        <w:t>4_RESET_DEMO.bat</w:t>
      </w:r>
      <w:r>
        <w:rPr>
          <w:b w:val="0"/>
        </w:rPr>
        <w:t xml:space="preserve">, type </w:t>
      </w:r>
      <w:r>
        <w:rPr>
          <w:b/>
        </w:rPr>
        <w:t>YES</w:t>
      </w:r>
      <w:r>
        <w:rPr>
          <w:b w:val="0"/>
        </w:rPr>
        <w:t>.</w:t>
      </w:r>
    </w:p>
    <w:p>
      <w:r>
        <w:br w:type="page"/>
      </w:r>
    </w:p>
    <w:p>
      <w:pPr>
        <w:pStyle w:val="Heading1"/>
        <w:jc w:val="center"/>
      </w:pPr>
      <w:r>
        <w:t>PART 4: DEFENCE DAY CHECKLIST</w:t>
      </w:r>
    </w:p>
    <w:p>
      <w:pPr>
        <w:ind w:left="510" w:hanging="510"/>
      </w:pPr>
      <w:r>
        <w:rPr>
          <w:b/>
        </w:rPr>
        <w:t xml:space="preserve">1.  </w:t>
      </w:r>
      <w:r>
        <w:rPr>
          <w:b w:val="0"/>
        </w:rPr>
        <w:t>The day before, run both demos fully once on the laptop you will use.</w:t>
      </w:r>
    </w:p>
    <w:p>
      <w:pPr>
        <w:ind w:left="510" w:hanging="510"/>
      </w:pPr>
      <w:r>
        <w:rPr>
          <w:b/>
        </w:rPr>
        <w:t xml:space="preserve">2.  </w:t>
      </w:r>
      <w:r>
        <w:rPr>
          <w:b w:val="0"/>
        </w:rPr>
        <w:t xml:space="preserve">Run </w:t>
      </w:r>
      <w:r>
        <w:rPr>
          <w:b/>
        </w:rPr>
        <w:t>4_RESET_DEMO.bat</w:t>
      </w:r>
      <w:r>
        <w:rPr>
          <w:b w:val="0"/>
        </w:rPr>
        <w:t xml:space="preserve"> then </w:t>
      </w:r>
      <w:r>
        <w:rPr>
          <w:b/>
        </w:rPr>
        <w:t>1_SETUP.bat</w:t>
      </w:r>
      <w:r>
        <w:rPr>
          <w:b w:val="0"/>
        </w:rPr>
        <w:t xml:space="preserve"> for Project 1 so the dashboard starts clean. No internet is needed because the packages are already installed.</w:t>
      </w:r>
    </w:p>
    <w:p>
      <w:pPr>
        <w:ind w:left="510" w:hanging="510"/>
      </w:pPr>
      <w:r>
        <w:rPr>
          <w:b/>
        </w:rPr>
        <w:t xml:space="preserve">3.  </w:t>
      </w:r>
      <w:r>
        <w:rPr>
          <w:b w:val="0"/>
        </w:rPr>
        <w:t>Charge the laptop fully and carry the charger.</w:t>
      </w:r>
    </w:p>
    <w:p>
      <w:pPr>
        <w:ind w:left="510" w:hanging="510"/>
      </w:pPr>
      <w:r>
        <w:rPr>
          <w:b/>
        </w:rPr>
        <w:t xml:space="preserve">4.  </w:t>
      </w:r>
      <w:r>
        <w:rPr>
          <w:b w:val="0"/>
        </w:rPr>
        <w:t>Record a short screen video of each demo (Windows key + G opens the Xbox Game Bar recorder). If anything fails on the day, play the video.</w:t>
      </w:r>
    </w:p>
    <w:p>
      <w:pPr>
        <w:ind w:left="510" w:hanging="510"/>
      </w:pPr>
      <w:r>
        <w:rPr>
          <w:b/>
        </w:rPr>
        <w:t xml:space="preserve">5.  </w:t>
      </w:r>
      <w:r>
        <w:rPr>
          <w:b w:val="0"/>
        </w:rPr>
        <w:t>Open both browser tabs and log in BEFORE you are called, so you do not type passwords in front of the panel.</w:t>
      </w:r>
    </w:p>
    <w:p>
      <w:pPr>
        <w:ind w:left="510" w:hanging="510"/>
      </w:pPr>
      <w:r>
        <w:rPr>
          <w:b/>
        </w:rPr>
        <w:t xml:space="preserve">6.  </w:t>
      </w:r>
      <w:r>
        <w:rPr>
          <w:b w:val="0"/>
        </w:rPr>
        <w:t>For the Project 2 street map, connect to a phone hotspot. The demo still works without it.</w:t>
      </w:r>
    </w:p>
    <w:p>
      <w:pPr>
        <w:ind w:left="510" w:hanging="510"/>
      </w:pPr>
      <w:r>
        <w:rPr>
          <w:b/>
        </w:rPr>
        <w:t xml:space="preserve">7.  </w:t>
      </w:r>
      <w:r>
        <w:rPr>
          <w:b w:val="0"/>
        </w:rPr>
        <w:t>Keep the reports open in Word in case you are asked to show a chapter.</w:t>
      </w:r>
    </w:p>
    <w:p>
      <w:r>
        <w:br w:type="page"/>
      </w:r>
    </w:p>
    <w:p>
      <w:pPr>
        <w:pStyle w:val="Heading1"/>
        <w:jc w:val="center"/>
      </w:pPr>
      <w:r>
        <w:t>PART 5: TROUBLESHOOTING</w:t>
      </w:r>
    </w:p>
    <w:p>
      <w:pPr>
        <w:jc w:val="center"/>
      </w:pPr>
      <w:r>
        <w:rPr>
          <w:b/>
        </w:rPr>
        <w:t>Table 6: Problems and fixes</w:t>
      </w:r>
    </w:p>
    <w:tbl>
      <w:tblPr>
        <w:tblStyle w:val="TableGrid"/>
        <w:tblW w:type="auto" w:w="0"/>
        <w:jc w:val="center"/>
        <w:tblLook w:firstColumn="1" w:firstRow="1" w:lastColumn="0" w:lastRow="0" w:noHBand="0" w:noVBand="1" w:val="04A0"/>
      </w:tblPr>
      <w:tblGrid>
        <w:gridCol w:w="4513"/>
        <w:gridCol w:w="4513"/>
      </w:tblGrid>
      <w:tr>
        <w:tc>
          <w:tcPr>
            <w:tcW w:type="dxa" w:w="3402"/>
            <w:shd w:val="clear" w:color="auto" w:fill="D9E2F3"/>
          </w:tcPr>
          <w:p>
            <w:pPr>
              <w:spacing w:line="240" w:lineRule="auto" w:after="40"/>
            </w:pPr>
            <w:r>
              <w:rPr>
                <w:sz w:val="20"/>
              </w:rPr>
            </w:r>
            <w:r>
              <w:rPr>
                <w:b/>
                <w:sz w:val="20"/>
              </w:rPr>
              <w:t>What you see</w:t>
            </w:r>
          </w:p>
        </w:tc>
        <w:tc>
          <w:tcPr>
            <w:tcW w:type="dxa" w:w="5669"/>
            <w:shd w:val="clear" w:color="auto" w:fill="D9E2F3"/>
          </w:tcPr>
          <w:p>
            <w:pPr>
              <w:spacing w:line="240" w:lineRule="auto" w:after="40"/>
            </w:pPr>
            <w:r>
              <w:rPr>
                <w:sz w:val="20"/>
              </w:rPr>
            </w:r>
            <w:r>
              <w:rPr>
                <w:b/>
                <w:sz w:val="20"/>
              </w:rPr>
              <w:t>What to do</w:t>
            </w:r>
          </w:p>
        </w:tc>
      </w:tr>
      <w:tr>
        <w:tc>
          <w:tcPr>
            <w:tcW w:type="dxa" w:w="3402"/>
          </w:tcPr>
          <w:p>
            <w:pPr>
              <w:spacing w:line="240" w:lineRule="auto" w:after="40"/>
            </w:pPr>
            <w:r>
              <w:rPr>
                <w:sz w:val="20"/>
              </w:rPr>
              <w:t>'Python was not found' or 'python is not recognized'</w:t>
            </w:r>
          </w:p>
        </w:tc>
        <w:tc>
          <w:tcPr>
            <w:tcW w:type="dxa" w:w="5669"/>
          </w:tcPr>
          <w:p>
            <w:pPr>
              <w:spacing w:line="240" w:lineRule="auto" w:after="40"/>
            </w:pPr>
            <w:r>
              <w:rPr>
                <w:sz w:val="20"/>
              </w:rPr>
              <w:t>Reinstall Python with **Add python.exe to PATH** ticked (Part 1, Step 1). Close all black windows and try again.</w:t>
            </w:r>
          </w:p>
        </w:tc>
      </w:tr>
      <w:tr>
        <w:tc>
          <w:tcPr>
            <w:tcW w:type="dxa" w:w="3402"/>
          </w:tcPr>
          <w:p>
            <w:pPr>
              <w:spacing w:line="240" w:lineRule="auto" w:after="40"/>
            </w:pPr>
            <w:r>
              <w:rPr>
                <w:sz w:val="20"/>
              </w:rPr>
              <w:t>Setup stops at 'Installing packages' with red error text about connection</w:t>
            </w:r>
          </w:p>
        </w:tc>
        <w:tc>
          <w:tcPr>
            <w:tcW w:type="dxa" w:w="5669"/>
          </w:tcPr>
          <w:p>
            <w:pPr>
              <w:spacing w:line="240" w:lineRule="auto" w:after="40"/>
            </w:pPr>
            <w:r>
              <w:rPr>
                <w:sz w:val="20"/>
              </w:rPr>
              <w:t>No internet or very weak internet. Connect to better internet and double-click 1_SETUP.bat again. It continues from where it stopped.</w:t>
            </w:r>
          </w:p>
        </w:tc>
      </w:tr>
      <w:tr>
        <w:tc>
          <w:tcPr>
            <w:tcW w:type="dxa" w:w="3402"/>
          </w:tcPr>
          <w:p>
            <w:pPr>
              <w:spacing w:line="240" w:lineRule="auto" w:after="40"/>
            </w:pPr>
            <w:r>
              <w:rPr>
                <w:sz w:val="20"/>
              </w:rPr>
              <w:t>'Setup has not been done yet'</w:t>
            </w:r>
          </w:p>
        </w:tc>
        <w:tc>
          <w:tcPr>
            <w:tcW w:type="dxa" w:w="5669"/>
          </w:tcPr>
          <w:p>
            <w:pPr>
              <w:spacing w:line="240" w:lineRule="auto" w:after="40"/>
            </w:pPr>
            <w:r>
              <w:rPr>
                <w:sz w:val="20"/>
              </w:rPr>
              <w:t>Run **1_SETUP.bat** first and wait for SETUP COMPLETE.</w:t>
            </w:r>
          </w:p>
        </w:tc>
      </w:tr>
      <w:tr>
        <w:tc>
          <w:tcPr>
            <w:tcW w:type="dxa" w:w="3402"/>
          </w:tcPr>
          <w:p>
            <w:pPr>
              <w:spacing w:line="240" w:lineRule="auto" w:after="40"/>
            </w:pPr>
            <w:r>
              <w:rPr>
                <w:sz w:val="20"/>
              </w:rPr>
              <w:t>Browser says 'This site can't be reached'</w:t>
            </w:r>
          </w:p>
        </w:tc>
        <w:tc>
          <w:tcPr>
            <w:tcW w:type="dxa" w:w="5669"/>
          </w:tcPr>
          <w:p>
            <w:pPr>
              <w:spacing w:line="240" w:lineRule="auto" w:after="40"/>
            </w:pPr>
            <w:r>
              <w:rPr>
                <w:sz w:val="20"/>
              </w:rPr>
              <w:t>Check the black 2_START window is still open. Wait 5 seconds and press F5. Type the address exactly: 127.0.0.1:5000 (Project 1) or 127.0.0.1:5050 (Project 2).</w:t>
            </w:r>
          </w:p>
        </w:tc>
      </w:tr>
      <w:tr>
        <w:tc>
          <w:tcPr>
            <w:tcW w:type="dxa" w:w="3402"/>
          </w:tcPr>
          <w:p>
            <w:pPr>
              <w:spacing w:line="240" w:lineRule="auto" w:after="40"/>
            </w:pPr>
            <w:r>
              <w:rPr>
                <w:sz w:val="20"/>
              </w:rPr>
              <w:t>Black window shows 'Address already in use' or closes immediately</w:t>
            </w:r>
          </w:p>
        </w:tc>
        <w:tc>
          <w:tcPr>
            <w:tcW w:type="dxa" w:w="5669"/>
          </w:tcPr>
          <w:p>
            <w:pPr>
              <w:spacing w:line="240" w:lineRule="auto" w:after="40"/>
            </w:pPr>
            <w:r>
              <w:rPr>
                <w:sz w:val="20"/>
              </w:rPr>
              <w:t>An old copy is still running. Restart the laptop, then start again.</w:t>
            </w:r>
          </w:p>
        </w:tc>
      </w:tr>
      <w:tr>
        <w:tc>
          <w:tcPr>
            <w:tcW w:type="dxa" w:w="3402"/>
          </w:tcPr>
          <w:p>
            <w:pPr>
              <w:spacing w:line="240" w:lineRule="auto" w:after="40"/>
            </w:pPr>
            <w:r>
              <w:rPr>
                <w:sz w:val="20"/>
              </w:rPr>
              <w:t>'Invalid username or password'</w:t>
            </w:r>
          </w:p>
        </w:tc>
        <w:tc>
          <w:tcPr>
            <w:tcW w:type="dxa" w:w="5669"/>
          </w:tcPr>
          <w:p>
            <w:pPr>
              <w:spacing w:line="240" w:lineRule="auto" w:after="40"/>
            </w:pPr>
            <w:r>
              <w:rPr>
                <w:sz w:val="20"/>
              </w:rPr>
              <w:t>Username is **admin** (small letters), password is **ChangeMe@468** (capital C and M).</w:t>
            </w:r>
          </w:p>
        </w:tc>
      </w:tr>
      <w:tr>
        <w:tc>
          <w:tcPr>
            <w:tcW w:type="dxa" w:w="3402"/>
          </w:tcPr>
          <w:p>
            <w:pPr>
              <w:spacing w:line="240" w:lineRule="auto" w:after="40"/>
            </w:pPr>
            <w:r>
              <w:rPr>
                <w:sz w:val="20"/>
              </w:rPr>
              <w:t>'Too many failed attempts'</w:t>
            </w:r>
          </w:p>
        </w:tc>
        <w:tc>
          <w:tcPr>
            <w:tcW w:type="dxa" w:w="5669"/>
          </w:tcPr>
          <w:p>
            <w:pPr>
              <w:spacing w:line="240" w:lineRule="auto" w:after="40"/>
            </w:pPr>
            <w:r>
              <w:rPr>
                <w:sz w:val="20"/>
              </w:rPr>
              <w:t>This is the security lockout. Wait 5 minutes.</w:t>
            </w:r>
          </w:p>
        </w:tc>
      </w:tr>
      <w:tr>
        <w:tc>
          <w:tcPr>
            <w:tcW w:type="dxa" w:w="3402"/>
          </w:tcPr>
          <w:p>
            <w:pPr>
              <w:spacing w:line="240" w:lineRule="auto" w:after="40"/>
            </w:pPr>
            <w:r>
              <w:rPr>
                <w:sz w:val="20"/>
              </w:rPr>
              <w:t>Project 1: 'Wrong backup passphrase'</w:t>
            </w:r>
          </w:p>
        </w:tc>
        <w:tc>
          <w:tcPr>
            <w:tcW w:type="dxa" w:w="5669"/>
          </w:tcPr>
          <w:p>
            <w:pPr>
              <w:spacing w:line="240" w:lineRule="auto" w:after="40"/>
            </w:pPr>
            <w:r>
              <w:rPr>
                <w:sz w:val="20"/>
              </w:rPr>
              <w:t>env.bat was edited after setup. Run 4_RESET_DEMO.bat, then 1_SETUP.bat.</w:t>
            </w:r>
          </w:p>
        </w:tc>
      </w:tr>
      <w:tr>
        <w:tc>
          <w:tcPr>
            <w:tcW w:type="dxa" w:w="3402"/>
          </w:tcPr>
          <w:p>
            <w:pPr>
              <w:spacing w:line="240" w:lineRule="auto" w:after="40"/>
            </w:pPr>
            <w:r>
              <w:rPr>
                <w:sz w:val="20"/>
              </w:rPr>
              <w:t>Project 2 map has no street background</w:t>
            </w:r>
          </w:p>
        </w:tc>
        <w:tc>
          <w:tcPr>
            <w:tcW w:type="dxa" w:w="5669"/>
          </w:tcPr>
          <w:p>
            <w:pPr>
              <w:spacing w:line="240" w:lineRule="auto" w:after="40"/>
            </w:pPr>
            <w:r>
              <w:rPr>
                <w:sz w:val="20"/>
              </w:rPr>
              <w:t>No internet. Connect a hotspot and press F5. Everything else works without it.</w:t>
            </w:r>
          </w:p>
        </w:tc>
      </w:tr>
      <w:tr>
        <w:tc>
          <w:tcPr>
            <w:tcW w:type="dxa" w:w="3402"/>
          </w:tcPr>
          <w:p>
            <w:pPr>
              <w:spacing w:line="240" w:lineRule="auto" w:after="40"/>
            </w:pPr>
            <w:r>
              <w:rPr>
                <w:sz w:val="20"/>
              </w:rPr>
              <w:t>Project 2 simulation shows 'HTTP Error 401'</w:t>
            </w:r>
          </w:p>
        </w:tc>
        <w:tc>
          <w:tcPr>
            <w:tcW w:type="dxa" w:w="5669"/>
          </w:tcPr>
          <w:p>
            <w:pPr>
              <w:spacing w:line="240" w:lineRule="auto" w:after="40"/>
            </w:pPr>
            <w:r>
              <w:rPr>
                <w:sz w:val="20"/>
              </w:rPr>
              <w:t>keys.bat changed after the app started. Close all windows and start 2_START_APP.bat again.</w:t>
            </w:r>
          </w:p>
        </w:tc>
      </w:tr>
      <w:tr>
        <w:tc>
          <w:tcPr>
            <w:tcW w:type="dxa" w:w="3402"/>
          </w:tcPr>
          <w:p>
            <w:pPr>
              <w:spacing w:line="240" w:lineRule="auto" w:after="40"/>
            </w:pPr>
            <w:r>
              <w:rPr>
                <w:sz w:val="20"/>
              </w:rPr>
              <w:t>Project 2 phone numbers show '&lt;undecryptable&gt;'</w:t>
            </w:r>
          </w:p>
        </w:tc>
        <w:tc>
          <w:tcPr>
            <w:tcW w:type="dxa" w:w="5669"/>
          </w:tcPr>
          <w:p>
            <w:pPr>
              <w:spacing w:line="240" w:lineRule="auto" w:after="40"/>
            </w:pPr>
            <w:r>
              <w:rPr>
                <w:sz w:val="20"/>
              </w:rPr>
              <w:t>keys.bat was deleted or replaced. Run 4_RESET_DEMO.bat.</w:t>
            </w:r>
          </w:p>
        </w:tc>
      </w:tr>
      <w:tr>
        <w:tc>
          <w:tcPr>
            <w:tcW w:type="dxa" w:w="3402"/>
          </w:tcPr>
          <w:p>
            <w:pPr>
              <w:spacing w:line="240" w:lineRule="auto" w:after="40"/>
            </w:pPr>
            <w:r>
              <w:rPr>
                <w:sz w:val="20"/>
              </w:rPr>
              <w:t>Antivirus deletes or blocks a file</w:t>
            </w:r>
          </w:p>
        </w:tc>
        <w:tc>
          <w:tcPr>
            <w:tcW w:type="dxa" w:w="5669"/>
          </w:tcPr>
          <w:p>
            <w:pPr>
              <w:spacing w:line="240" w:lineRule="auto" w:after="40"/>
            </w:pPr>
            <w:r>
              <w:rPr>
                <w:sz w:val="20"/>
              </w:rPr>
              <w:t>The demo 'ransomware' is harmless and only touches the sample_data folder. Allow the folder C:\CMP468_Projects in your antivirus, or pause it during the demo.</w:t>
            </w:r>
          </w:p>
        </w:tc>
      </w:tr>
      <w:tr>
        <w:tc>
          <w:tcPr>
            <w:tcW w:type="dxa" w:w="3402"/>
          </w:tcPr>
          <w:p>
            <w:pPr>
              <w:spacing w:line="240" w:lineRule="auto" w:after="40"/>
            </w:pPr>
            <w:r>
              <w:rPr>
                <w:sz w:val="20"/>
              </w:rPr>
              <w:t>Blue 'Windows protected your PC' box</w:t>
            </w:r>
          </w:p>
        </w:tc>
        <w:tc>
          <w:tcPr>
            <w:tcW w:type="dxa" w:w="5669"/>
          </w:tcPr>
          <w:p>
            <w:pPr>
              <w:spacing w:line="240" w:lineRule="auto" w:after="40"/>
            </w:pPr>
            <w:r>
              <w:rPr>
                <w:sz w:val="20"/>
              </w:rPr>
              <w:t>Click **More info**, then **Run anyway**.</w:t>
            </w:r>
          </w:p>
        </w:tc>
      </w:tr>
    </w:tbl>
    <w:p/>
    <w:p>
      <w:r>
        <w:br w:type="page"/>
      </w:r>
    </w:p>
    <w:p>
      <w:pPr>
        <w:pStyle w:val="Heading1"/>
        <w:jc w:val="center"/>
      </w:pPr>
      <w:r>
        <w:t>APPENDIX A: WHAT THE DOUBLE-CLICK FILES DO</w:t>
      </w:r>
    </w:p>
    <w:p>
      <w:pPr>
        <w:jc w:val="both"/>
      </w:pPr>
      <w:r>
        <w:rPr>
          <w:b w:val="0"/>
        </w:rPr>
        <w:t xml:space="preserve">If a lecturer asks you to run the system from the command line, these are the same steps by hand. Open the project folder, click the address bar at the top of File Explorer, type </w:t>
      </w:r>
      <w:r>
        <w:rPr>
          <w:b/>
        </w:rPr>
        <w:t>cmd</w:t>
      </w:r>
      <w:r>
        <w:rPr>
          <w:b w:val="0"/>
        </w:rPr>
        <w:t xml:space="preserve"> and press Enter. A black window opens already inside the folder.</w:t>
      </w:r>
    </w:p>
    <w:p>
      <w:pPr>
        <w:pStyle w:val="Heading3"/>
      </w:pPr>
      <w:r>
        <w:t>Project 1</w:t>
      </w:r>
    </w:p>
    <w:tbl>
      <w:tblPr>
        <w:tblStyle w:val="TableGrid"/>
        <w:tblW w:type="auto" w:w="0"/>
        <w:tblLook w:firstColumn="1" w:firstRow="1" w:lastColumn="0" w:lastRow="0" w:noHBand="0" w:noVBand="1" w:val="04A0"/>
      </w:tblPr>
      <w:tblGrid>
        <w:gridCol w:w="9026"/>
      </w:tblGrid>
      <w:tr>
        <w:tc>
          <w:tcPr>
            <w:tcW w:type="dxa" w:w="9026"/>
            <w:shd w:val="clear" w:color="auto" w:fill="F2F2F2"/>
          </w:tcPr>
          <w:p>
            <w:r/>
            <w:r>
              <w:rPr>
                <w:rFonts w:ascii="Consolas" w:hAnsi="Consolas"/>
                <w:b/>
                <w:sz w:val="22"/>
              </w:rPr>
              <w:t>python -m venv venv</w:t>
              <w:br/>
              <w:t>venv\Scripts\activate</w:t>
              <w:br/>
              <w:t>pip install -r requirements.txt</w:t>
              <w:br/>
              <w:t>env.bat</w:t>
              <w:br/>
              <w:t>python cli.py init</w:t>
              <w:br/>
              <w:t>python simulate.py seed</w:t>
              <w:br/>
              <w:t>python cli.py backup</w:t>
              <w:br/>
              <w:t>python cli.py verify</w:t>
              <w:br/>
              <w:t>python app.py</w:t>
            </w:r>
          </w:p>
        </w:tc>
      </w:tr>
    </w:tbl>
    <w:p/>
    <w:p>
      <w:pPr>
        <w:pStyle w:val="Heading3"/>
      </w:pPr>
      <w:r>
        <w:t>Project 2</w:t>
      </w:r>
    </w:p>
    <w:tbl>
      <w:tblPr>
        <w:tblStyle w:val="TableGrid"/>
        <w:tblW w:type="auto" w:w="0"/>
        <w:tblLook w:firstColumn="1" w:firstRow="1" w:lastColumn="0" w:lastRow="0" w:noHBand="0" w:noVBand="1" w:val="04A0"/>
      </w:tblPr>
      <w:tblGrid>
        <w:gridCol w:w="9026"/>
      </w:tblGrid>
      <w:tr>
        <w:tc>
          <w:tcPr>
            <w:tcW w:type="dxa" w:w="9026"/>
            <w:shd w:val="clear" w:color="auto" w:fill="F2F2F2"/>
          </w:tcPr>
          <w:p>
            <w:r/>
            <w:r>
              <w:rPr>
                <w:rFonts w:ascii="Consolas" w:hAnsi="Consolas"/>
                <w:b/>
                <w:sz w:val="22"/>
              </w:rPr>
              <w:t>python -m venv venv</w:t>
              <w:br/>
              <w:t>venv\Scripts\activate</w:t>
              <w:br/>
              <w:t>pip install -r requirements.txt</w:t>
              <w:br/>
              <w:t>python manage.py genkey --save</w:t>
              <w:br/>
              <w:t>keys.bat</w:t>
              <w:br/>
              <w:t>python manage.py init</w:t>
              <w:br/>
              <w:t>python manage.py history</w:t>
              <w:br/>
              <w:t>python manage.py train</w:t>
              <w:br/>
              <w:t>python manage.py risk</w:t>
              <w:br/>
              <w:t>python app.py</w:t>
            </w:r>
          </w:p>
        </w:tc>
      </w:tr>
    </w:tbl>
    <w:p/>
    <w:p>
      <w:pPr>
        <w:jc w:val="both"/>
      </w:pPr>
      <w:r>
        <w:rPr>
          <w:b w:val="0"/>
        </w:rPr>
        <w:t>To send a test SMS by hand while Project 2 runs (open a second black window in the same folder):</w:t>
      </w:r>
    </w:p>
    <w:tbl>
      <w:tblPr>
        <w:tblStyle w:val="TableGrid"/>
        <w:tblW w:type="auto" w:w="0"/>
        <w:tblLook w:firstColumn="1" w:firstRow="1" w:lastColumn="0" w:lastRow="0" w:noHBand="0" w:noVBand="1" w:val="04A0"/>
      </w:tblPr>
      <w:tblGrid>
        <w:gridCol w:w="9026"/>
      </w:tblGrid>
      <w:tr>
        <w:tc>
          <w:tcPr>
            <w:tcW w:type="dxa" w:w="9026"/>
            <w:shd w:val="clear" w:color="auto" w:fill="F2F2F2"/>
          </w:tcPr>
          <w:p>
            <w:r/>
            <w:r>
              <w:rPr>
                <w:rFonts w:ascii="Consolas" w:hAnsi="Consolas"/>
                <w:b/>
                <w:sz w:val="22"/>
              </w:rPr>
              <w:t>curl.exe -X POST -d "from=08031234567&amp;text=ZL Guma CROP cows in yam farm" http://127.0.0.1:5050/api/sms</w:t>
            </w:r>
          </w:p>
        </w:tc>
      </w:tr>
    </w:tbl>
    <w:p/>
    <w:p>
      <w:pPr>
        <w:pStyle w:val="Heading1"/>
        <w:jc w:val="center"/>
      </w:pPr>
      <w:r>
        <w:t>APPENDIX B: MAC OR LINUX</w:t>
      </w:r>
    </w:p>
    <w:p>
      <w:pPr>
        <w:jc w:val="both"/>
      </w:pPr>
      <w:r>
        <w:rPr>
          <w:b w:val="0"/>
        </w:rPr>
        <w:t>Install Python 3.10+ (Mac: from python.org. Ubuntu: sudo apt install python3 python3-venv). Open Terminal in the project folder and type:</w:t>
      </w:r>
    </w:p>
    <w:p>
      <w:pPr>
        <w:pStyle w:val="Heading3"/>
      </w:pPr>
      <w:r>
        <w:t>Project 1</w:t>
      </w:r>
    </w:p>
    <w:tbl>
      <w:tblPr>
        <w:tblStyle w:val="TableGrid"/>
        <w:tblW w:type="auto" w:w="0"/>
        <w:tblLook w:firstColumn="1" w:firstRow="1" w:lastColumn="0" w:lastRow="0" w:noHBand="0" w:noVBand="1" w:val="04A0"/>
      </w:tblPr>
      <w:tblGrid>
        <w:gridCol w:w="9026"/>
      </w:tblGrid>
      <w:tr>
        <w:tc>
          <w:tcPr>
            <w:tcW w:type="dxa" w:w="9026"/>
            <w:shd w:val="clear" w:color="auto" w:fill="F2F2F2"/>
          </w:tcPr>
          <w:p>
            <w:r/>
            <w:r>
              <w:rPr>
                <w:rFonts w:ascii="Consolas" w:hAnsi="Consolas"/>
                <w:b/>
                <w:sz w:val="22"/>
              </w:rPr>
              <w:t>python3 -m venv venv</w:t>
              <w:br/>
              <w:t>source venv/bin/activate</w:t>
              <w:br/>
              <w:t>pip install -r requirements.txt</w:t>
              <w:br/>
              <w:t>export VSHIELD_PASSPHRASE='CMP468-VarsityShield-Demo-Passphrase'</w:t>
              <w:br/>
              <w:t>python cli.py init</w:t>
              <w:br/>
              <w:t>python simulate.py seed</w:t>
              <w:br/>
              <w:t>python cli.py backup</w:t>
              <w:br/>
              <w:t>python simulate.py portal --background</w:t>
              <w:br/>
              <w:t>python app.py</w:t>
            </w:r>
          </w:p>
        </w:tc>
      </w:tr>
    </w:tbl>
    <w:p/>
    <w:p>
      <w:pPr>
        <w:pStyle w:val="Heading3"/>
      </w:pPr>
      <w:r>
        <w:t>Project 2</w:t>
      </w:r>
    </w:p>
    <w:tbl>
      <w:tblPr>
        <w:tblStyle w:val="TableGrid"/>
        <w:tblW w:type="auto" w:w="0"/>
        <w:tblLook w:firstColumn="1" w:firstRow="1" w:lastColumn="0" w:lastRow="0" w:noHBand="0" w:noVBand="1" w:val="04A0"/>
      </w:tblPr>
      <w:tblGrid>
        <w:gridCol w:w="9026"/>
      </w:tblGrid>
      <w:tr>
        <w:tc>
          <w:tcPr>
            <w:tcW w:type="dxa" w:w="9026"/>
            <w:shd w:val="clear" w:color="auto" w:fill="F2F2F2"/>
          </w:tcPr>
          <w:p>
            <w:r/>
            <w:r>
              <w:rPr>
                <w:rFonts w:ascii="Consolas" w:hAnsi="Consolas"/>
                <w:b/>
                <w:sz w:val="22"/>
              </w:rPr>
              <w:t>python3 -m venv venv</w:t>
              <w:br/>
              <w:t>source venv/bin/activate</w:t>
              <w:br/>
              <w:t>pip install -r requirements.txt</w:t>
              <w:br/>
              <w:t>python manage.py genkey --save</w:t>
              <w:br/>
              <w:t>source keys.sh</w:t>
              <w:br/>
              <w:t>python manage.py init</w:t>
              <w:br/>
              <w:t>python manage.py history</w:t>
              <w:br/>
              <w:t>python manage.py train</w:t>
              <w:br/>
              <w:t>python app.py</w:t>
            </w:r>
          </w:p>
        </w:tc>
      </w:tr>
    </w:tbl>
    <w:p/>
    <w:p>
      <w:pPr>
        <w:jc w:val="both"/>
      </w:pPr>
      <w:r>
        <w:rPr>
          <w:b w:val="0"/>
        </w:rPr>
        <w:t>In a second Terminal, activate the venv again (and run source keys.sh for Project 2) before running the demo commands from the menus: python simulate.py outage, tamper, attack, drill, or python simulate.py --steps 40 --interval 2 for Project 2.</w:t>
      </w:r>
    </w:p>
    <w:sectPr w:rsidR="00FC693F" w:rsidRPr="0006063C" w:rsidSect="00034616">
      <w:footerReference w:type="default" r:id="rId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