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PREMIERGUARD: DE-DUPLICATED, MERKLE-VERIFIED SNAPSHOT BACKUP FOR THE UNIVERSITY OF IBADAN</w:t>
      </w:r>
    </w:p>
    <w:p>
      <w:pPr>
        <w:spacing w:after="1000"/>
        <w:jc w:val="center"/>
      </w:pPr>
      <w:r>
        <w:rPr>
          <w:b w:val="0"/>
          <w:sz w:val="24"/>
        </w:rPr>
        <w:t>Content-defined chunking, ChaCha20-Poly1305 and a compressibility-based ransomware detector</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PremierGuard for the University of Ibadan (UI), Ibadan, Oyo State. Its design combines content-defined chunking, ChaCha20-Poly1305 and a compressibility-based ransomware detector. The system was implemented in Python and evaluated with an automated test suite that simulates outages, quiet and loud ransomware, tampering and misuse. All 15 tests passed. Key measurements: Protected data set: 15 files, 123.4 KiB; First snapshot: 18 chunks, stored 23.9 KiB in 0.072 s; Unchanged snapshot: 0 new chunks; Insert one line at the top of a 250 KB file: 1 new chunk of 31.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UI keeps large, slowly changing collections: decades of results, theses in the Kenneth Dike Library, and lecture material that is edited a little every session. Copying everything every night wastes disk and time, and fixed-block de-duplication fails when one line is inserted near the top of a file.</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Nightly full copies waste storage on files that hardly change.</w:t>
      </w:r>
    </w:p>
    <w:p>
      <w:pPr>
        <w:pStyle w:val="ListBullet"/>
      </w:pPr>
      <w:r>
        <w:rPr>
          <w:b w:val="0"/>
        </w:rPr>
        <w:t>Simple block de-duplication breaks when text is inserted.</w:t>
      </w:r>
    </w:p>
    <w:p>
      <w:pPr>
        <w:pStyle w:val="ListBullet"/>
      </w:pPr>
      <w:r>
        <w:rPr>
          <w:b w:val="0"/>
        </w:rPr>
        <w:t>There is no way to prove later that a snapshot has not been altered.</w:t>
      </w:r>
    </w:p>
    <w:p>
      <w:pPr>
        <w:pStyle w:val="ListBullet"/>
      </w:pPr>
      <w:r>
        <w:rPr>
          <w:b w:val="0"/>
        </w:rPr>
        <w:t>Ransomware output is backed up without question.</w:t>
      </w:r>
    </w:p>
    <w:p>
      <w:pPr>
        <w:pStyle w:val="Heading2"/>
      </w:pPr>
      <w:r>
        <w:t>1.3 Aim and Objectives</w:t>
      </w:r>
    </w:p>
    <w:p>
      <w:pPr>
        <w:jc w:val="both"/>
      </w:pPr>
      <w:r>
        <w:rPr>
          <w:b w:val="0"/>
        </w:rPr>
        <w:t>The aim is to design, implement and evaluate PremierGuard, a secure system for the University of Ibadan (UI), Ibadan, Oyo State. The objectives are to:</w:t>
      </w:r>
    </w:p>
    <w:p>
      <w:pPr>
        <w:pStyle w:val="ListNumber"/>
      </w:pPr>
      <w:r>
        <w:rPr>
          <w:b w:val="0"/>
        </w:rPr>
        <w:t>split files into content-defined chunks and store each unique chunk once;</w:t>
      </w:r>
    </w:p>
    <w:p>
      <w:pPr>
        <w:pStyle w:val="ListNumber"/>
      </w:pPr>
      <w:r>
        <w:rPr>
          <w:b w:val="0"/>
        </w:rPr>
        <w:t>encrypt chunks with ChaCha20-Poly1305 and keyed chunk IDs;</w:t>
      </w:r>
    </w:p>
    <w:p>
      <w:pPr>
        <w:pStyle w:val="ListNumber"/>
      </w:pPr>
      <w:r>
        <w:rPr>
          <w:b w:val="0"/>
        </w:rPr>
        <w:t>seal each snapshot with a Merkle root kept at a separate anchor location;</w:t>
      </w:r>
    </w:p>
    <w:p>
      <w:pPr>
        <w:pStyle w:val="ListNumber"/>
      </w:pPr>
      <w:r>
        <w:rPr>
          <w:b w:val="0"/>
        </w:rPr>
        <w:t>block snapshots when text files stop compressing like text;</w:t>
      </w:r>
    </w:p>
    <w:p>
      <w:pPr>
        <w:pStyle w:val="ListNumber"/>
      </w:pPr>
      <w:r>
        <w:rPr>
          <w:b w:val="0"/>
        </w:rPr>
        <w:t>provide a JSON API and single-page dashboard; monitor CPU with an adaptive baseline;</w:t>
      </w:r>
    </w:p>
    <w:p>
      <w:pPr>
        <w:pStyle w:val="ListNumber"/>
      </w:pPr>
      <w:r>
        <w:rPr>
          <w:b w:val="0"/>
        </w:rPr>
        <w:t>evaluate de-duplication, detection and recovery.</w:t>
      </w:r>
    </w:p>
    <w:p>
      <w:pPr>
        <w:pStyle w:val="Heading2"/>
      </w:pPr>
      <w:r>
        <w:t>1.4 Scope and Limitations</w:t>
      </w:r>
    </w:p>
    <w:p>
      <w:pPr>
        <w:jc w:val="both"/>
      </w:pPr>
      <w:r>
        <w:rPr>
          <w:b w:val="0"/>
        </w:rPr>
        <w:t>Tests used 15 synthetic UI files plus a 250 KB handbook for the chunking experiment. The system was tested on one computer; the README describes deployment on other computers.</w:t>
      </w:r>
    </w:p>
    <w:p>
      <w:pPr>
        <w:pStyle w:val="Heading2"/>
      </w:pPr>
      <w:r>
        <w:t>1.5 Significance of the Study</w:t>
      </w:r>
    </w:p>
    <w:p>
      <w:pPr>
        <w:jc w:val="both"/>
      </w:pPr>
      <w:r>
        <w:rPr>
          <w:b w:val="0"/>
        </w:rPr>
        <w:t>PremierGuard gives the University of Ibadan (UI), Ibadan, Oyo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PremierGuard</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PremierGuard</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One 256-bit root key; HKDF-SHA256 derives separate keys for chunk IDs, chunk encryption and snapshot trees.</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Where Kodali and Sangani (2026) detect change with whole-file SHA-256, PremierGuard detects it at chunk level, so a small edit to a large file costs one chunk. Kumar et al. (2026) verify integrity before restoration; PremierGuard does the same with a Merkle root compared against an anchor kept elsewhere. Plaka (2022) lists data integrity as an open problem; the anchor gives a cheap, checkable answer.</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Content-defined de-duplication, Merkle anchoring and a ransomware gate are rarely combined in a tool small enough for a single university server.</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Snapshot with content-defined chunking</w:t>
            </w:r>
          </w:p>
        </w:tc>
      </w:tr>
      <w:tr>
        <w:tc>
          <w:tcPr>
            <w:tcW w:type="dxa" w:w="850"/>
          </w:tcPr>
          <w:p>
            <w:pPr>
              <w:spacing w:line="240" w:lineRule="auto" w:after="40"/>
            </w:pPr>
            <w:r>
              <w:rPr>
                <w:sz w:val="20"/>
              </w:rPr>
              <w:t>FR2</w:t>
            </w:r>
          </w:p>
        </w:tc>
        <w:tc>
          <w:tcPr>
            <w:tcW w:type="dxa" w:w="8220"/>
          </w:tcPr>
          <w:p>
            <w:pPr>
              <w:spacing w:line="240" w:lineRule="auto" w:after="40"/>
            </w:pPr>
            <w:r>
              <w:rPr>
                <w:sz w:val="20"/>
              </w:rPr>
              <w:t>Store each unique chunk once</w:t>
            </w:r>
          </w:p>
        </w:tc>
      </w:tr>
      <w:tr>
        <w:tc>
          <w:tcPr>
            <w:tcW w:type="dxa" w:w="850"/>
          </w:tcPr>
          <w:p>
            <w:pPr>
              <w:spacing w:line="240" w:lineRule="auto" w:after="40"/>
            </w:pPr>
            <w:r>
              <w:rPr>
                <w:sz w:val="20"/>
              </w:rPr>
              <w:t>FR3</w:t>
            </w:r>
          </w:p>
        </w:tc>
        <w:tc>
          <w:tcPr>
            <w:tcW w:type="dxa" w:w="8220"/>
          </w:tcPr>
          <w:p>
            <w:pPr>
              <w:spacing w:line="240" w:lineRule="auto" w:after="40"/>
            </w:pPr>
            <w:r>
              <w:rPr>
                <w:sz w:val="20"/>
              </w:rPr>
              <w:t>Block snapshots with three or more encrypted-looking files</w:t>
            </w:r>
          </w:p>
        </w:tc>
      </w:tr>
      <w:tr>
        <w:tc>
          <w:tcPr>
            <w:tcW w:type="dxa" w:w="850"/>
          </w:tcPr>
          <w:p>
            <w:pPr>
              <w:spacing w:line="240" w:lineRule="auto" w:after="40"/>
            </w:pPr>
            <w:r>
              <w:rPr>
                <w:sz w:val="20"/>
              </w:rPr>
              <w:t>FR4</w:t>
            </w:r>
          </w:p>
        </w:tc>
        <w:tc>
          <w:tcPr>
            <w:tcW w:type="dxa" w:w="8220"/>
          </w:tcPr>
          <w:p>
            <w:pPr>
              <w:spacing w:line="240" w:lineRule="auto" w:after="40"/>
            </w:pPr>
            <w:r>
              <w:rPr>
                <w:sz w:val="20"/>
              </w:rPr>
              <w:t>Verify Merkle roots and chunks, repair from mirrors</w:t>
            </w:r>
          </w:p>
        </w:tc>
      </w:tr>
      <w:tr>
        <w:tc>
          <w:tcPr>
            <w:tcW w:type="dxa" w:w="850"/>
          </w:tcPr>
          <w:p>
            <w:pPr>
              <w:spacing w:line="240" w:lineRule="auto" w:after="40"/>
            </w:pPr>
            <w:r>
              <w:rPr>
                <w:sz w:val="20"/>
              </w:rPr>
              <w:t>FR5</w:t>
            </w:r>
          </w:p>
        </w:tc>
        <w:tc>
          <w:tcPr>
            <w:tcW w:type="dxa" w:w="8220"/>
          </w:tcPr>
          <w:p>
            <w:pPr>
              <w:spacing w:line="240" w:lineRule="auto" w:after="40"/>
            </w:pPr>
            <w:r>
              <w:rPr>
                <w:sz w:val="20"/>
              </w:rPr>
              <w:t>Restore any snapshot</w:t>
            </w:r>
          </w:p>
        </w:tc>
      </w:tr>
      <w:tr>
        <w:tc>
          <w:tcPr>
            <w:tcW w:type="dxa" w:w="850"/>
          </w:tcPr>
          <w:p>
            <w:pPr>
              <w:spacing w:line="240" w:lineRule="auto" w:after="40"/>
            </w:pPr>
            <w:r>
              <w:rPr>
                <w:sz w:val="20"/>
              </w:rPr>
              <w:t>FR6</w:t>
            </w:r>
          </w:p>
        </w:tc>
        <w:tc>
          <w:tcPr>
            <w:tcW w:type="dxa" w:w="8220"/>
          </w:tcPr>
          <w:p>
            <w:pPr>
              <w:spacing w:line="240" w:lineRule="auto" w:after="40"/>
            </w:pPr>
            <w:r>
              <w:rPr>
                <w:sz w:val="20"/>
              </w:rPr>
              <w:t>Garbage-collect unreferenced chunks</w:t>
            </w:r>
          </w:p>
        </w:tc>
      </w:tr>
      <w:tr>
        <w:tc>
          <w:tcPr>
            <w:tcW w:type="dxa" w:w="850"/>
          </w:tcPr>
          <w:p>
            <w:pPr>
              <w:spacing w:line="240" w:lineRule="auto" w:after="40"/>
            </w:pPr>
            <w:r>
              <w:rPr>
                <w:sz w:val="20"/>
              </w:rPr>
              <w:t>FR7</w:t>
            </w:r>
          </w:p>
        </w:tc>
        <w:tc>
          <w:tcPr>
            <w:tcW w:type="dxa" w:w="8220"/>
          </w:tcPr>
          <w:p>
            <w:pPr>
              <w:spacing w:line="240" w:lineRule="auto" w:after="40"/>
            </w:pPr>
            <w:r>
              <w:rPr>
                <w:sz w:val="20"/>
              </w:rPr>
              <w:t>Monitor CPU with EWMA, probe services</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JSON API with header-based CSRF token</w:t>
            </w:r>
          </w:p>
        </w:tc>
      </w:tr>
      <w:tr>
        <w:tc>
          <w:tcPr>
            <w:tcW w:type="dxa" w:w="850"/>
          </w:tcPr>
          <w:p>
            <w:pPr>
              <w:spacing w:line="240" w:lineRule="auto" w:after="40"/>
            </w:pPr>
            <w:r>
              <w:rPr>
                <w:sz w:val="20"/>
              </w:rPr>
              <w:t>NFR2</w:t>
            </w:r>
          </w:p>
        </w:tc>
        <w:tc>
          <w:tcPr>
            <w:tcW w:type="dxa" w:w="8220"/>
          </w:tcPr>
          <w:p>
            <w:pPr>
              <w:spacing w:line="240" w:lineRule="auto" w:after="40"/>
            </w:pPr>
            <w:r>
              <w:rPr>
                <w:sz w:val="20"/>
              </w:rPr>
              <w:t>Roles: admin and observer</w:t>
            </w:r>
          </w:p>
        </w:tc>
      </w:tr>
      <w:tr>
        <w:tc>
          <w:tcPr>
            <w:tcW w:type="dxa" w:w="850"/>
          </w:tcPr>
          <w:p>
            <w:pPr>
              <w:spacing w:line="240" w:lineRule="auto" w:after="40"/>
            </w:pPr>
            <w:r>
              <w:rPr>
                <w:sz w:val="20"/>
              </w:rPr>
              <w:t>NFR3</w:t>
            </w:r>
          </w:p>
        </w:tc>
        <w:tc>
          <w:tcPr>
            <w:tcW w:type="dxa" w:w="8220"/>
          </w:tcPr>
          <w:p>
            <w:pPr>
              <w:spacing w:line="240" w:lineRule="auto" w:after="40"/>
            </w:pPr>
            <w:r>
              <w:rPr>
                <w:sz w:val="20"/>
              </w:rPr>
              <w:t>Standard Python plus Flask and cryptography</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3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PremierGuard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engine.py</w:t>
            </w:r>
          </w:p>
        </w:tc>
        <w:tc>
          <w:tcPr>
            <w:tcW w:type="dxa" w:w="6803"/>
          </w:tcPr>
          <w:p>
            <w:pPr>
              <w:spacing w:line="240" w:lineRule="auto" w:after="40"/>
            </w:pPr>
            <w:r>
              <w:rPr>
                <w:sz w:val="20"/>
              </w:rPr>
              <w:t>Chunking, encryption, Merkle trees, detector, snapshots, verify, restore, GC, monitoring</w:t>
            </w:r>
          </w:p>
        </w:tc>
      </w:tr>
      <w:tr>
        <w:tc>
          <w:tcPr>
            <w:tcW w:type="dxa" w:w="2268"/>
          </w:tcPr>
          <w:p>
            <w:pPr>
              <w:spacing w:line="240" w:lineRule="auto" w:after="40"/>
            </w:pPr>
            <w:r>
              <w:rPr>
                <w:sz w:val="20"/>
              </w:rPr>
              <w:t>server.py</w:t>
            </w:r>
          </w:p>
        </w:tc>
        <w:tc>
          <w:tcPr>
            <w:tcW w:type="dxa" w:w="6803"/>
          </w:tcPr>
          <w:p>
            <w:pPr>
              <w:spacing w:line="240" w:lineRule="auto" w:after="40"/>
            </w:pPr>
            <w:r>
              <w:rPr>
                <w:sz w:val="20"/>
              </w:rPr>
              <w:t>JSON API, single-page dashboard, scheduler</w:t>
            </w:r>
          </w:p>
        </w:tc>
      </w:tr>
      <w:tr>
        <w:tc>
          <w:tcPr>
            <w:tcW w:type="dxa" w:w="2268"/>
          </w:tcPr>
          <w:p>
            <w:pPr>
              <w:spacing w:line="240" w:lineRule="auto" w:after="40"/>
            </w:pPr>
            <w:r>
              <w:rPr>
                <w:sz w:val="20"/>
              </w:rPr>
              <w:t>demo.py</w:t>
            </w:r>
          </w:p>
        </w:tc>
        <w:tc>
          <w:tcPr>
            <w:tcW w:type="dxa" w:w="6803"/>
          </w:tcPr>
          <w:p>
            <w:pPr>
              <w:spacing w:line="240" w:lineRule="auto" w:after="40"/>
            </w:pPr>
            <w:r>
              <w:rPr>
                <w:sz w:val="20"/>
              </w:rPr>
              <w:t>Synthetic UI records and simulations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Single-page dashboard over a JSON API.</w:t>
      </w:r>
      <w:r>
        <w:rPr>
          <w:b w:val="0"/>
        </w:rPr>
        <w:t xml:space="preserve"> The browser calls the API with fetch(). Every POST needs an X-CSRF-Token header.</w:t>
      </w:r>
    </w:p>
    <w:p>
      <w:pPr>
        <w:pStyle w:val="ListBullet"/>
      </w:pPr>
      <w:r>
        <w:rPr>
          <w:b w:val="0"/>
        </w:rPr>
      </w:r>
      <w:r>
        <w:rPr>
          <w:b/>
        </w:rPr>
        <w:t>Content-defined chunking</w:t>
      </w:r>
      <w:r>
        <w:rPr>
          <w:b w:val="0"/>
        </w:rPr>
        <w:t xml:space="preserve"> with a Gear rolling hash (2 KiB to 64 KiB chunks, about 8 KiB average). Inserting one line at the start of a 250 KB file changed 1 chunk out of 31 in testing.</w:t>
      </w:r>
    </w:p>
    <w:p>
      <w:pPr>
        <w:pStyle w:val="ListBullet"/>
      </w:pPr>
      <w:r>
        <w:rPr>
          <w:b w:val="0"/>
        </w:rPr>
      </w:r>
      <w:r>
        <w:rPr>
          <w:b/>
        </w:rPr>
        <w:t>De-duplication with keyed chunk IDs</w:t>
      </w:r>
      <w:r>
        <w:rPr>
          <w:b w:val="0"/>
        </w:rPr>
        <w:t xml:space="preserve"> (HMAC-SHA256), so the store does not reveal whether a known file is inside.</w:t>
      </w:r>
    </w:p>
    <w:p>
      <w:pPr>
        <w:pStyle w:val="ListBullet"/>
      </w:pPr>
      <w:r>
        <w:rPr>
          <w:b w:val="0"/>
        </w:rPr>
      </w:r>
      <w:r>
        <w:rPr>
          <w:b/>
        </w:rPr>
        <w:t>ChaCha20-Poly1305</w:t>
      </w:r>
      <w:r>
        <w:rPr>
          <w:b w:val="0"/>
        </w:rPr>
        <w:t xml:space="preserve"> per chunk, keys derived from one root key with HKDF-SHA256 (separate keys for chunk IDs, chunk data and snapshot trees).</w:t>
      </w:r>
    </w:p>
    <w:p>
      <w:pPr>
        <w:pStyle w:val="ListBullet"/>
      </w:pPr>
      <w:r>
        <w:rPr>
          <w:b w:val="0"/>
        </w:rPr>
      </w:r>
      <w:r>
        <w:rPr>
          <w:b/>
        </w:rPr>
        <w:t>Merkle tree per snapshot.</w:t>
      </w:r>
      <w:r>
        <w:rPr>
          <w:b w:val="0"/>
        </w:rPr>
        <w:t xml:space="preserve"> The root is written to an anchor log kept elsewhere (the Registrar's office in the demo). Restore refuses a tree whose root does not match.</w:t>
      </w:r>
    </w:p>
    <w:p>
      <w:pPr>
        <w:pStyle w:val="ListBullet"/>
      </w:pPr>
      <w:r>
        <w:rPr>
          <w:b w:val="0"/>
        </w:rPr>
      </w:r>
      <w:r>
        <w:rPr>
          <w:b/>
        </w:rPr>
        <w:t>Compressibility detector.</w:t>
      </w:r>
      <w:r>
        <w:rPr>
          <w:b w:val="0"/>
        </w:rPr>
        <w:t xml:space="preserve"> CSV and text files normally compress to under 40%. Ciphertext does not compress. Three or more incompressible text files block the snapshot.</w:t>
      </w:r>
    </w:p>
    <w:p>
      <w:pPr>
        <w:pStyle w:val="ListBullet"/>
      </w:pPr>
      <w:r>
        <w:rPr>
          <w:b w:val="0"/>
        </w:rPr>
      </w:r>
      <w:r>
        <w:rPr>
          <w:b/>
        </w:rPr>
        <w:t>EWMA CPU baseline</w:t>
      </w:r>
      <w:r>
        <w:rPr>
          <w:b w:val="0"/>
        </w:rPr>
        <w:t xml:space="preserve"> instead of a fixed threshold.</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PremierGuard</w:t>
            </w:r>
          </w:p>
        </w:tc>
      </w:tr>
      <w:tr>
        <w:tc>
          <w:tcPr>
            <w:tcW w:type="dxa" w:w="3402"/>
          </w:tcPr>
          <w:p>
            <w:pPr>
              <w:spacing w:line="240" w:lineRule="auto" w:after="40"/>
            </w:pPr>
            <w:r>
              <w:rPr>
                <w:sz w:val="20"/>
              </w:rPr>
              <w:t>Ransomware encrypts CSVs quietly</w:t>
            </w:r>
          </w:p>
        </w:tc>
        <w:tc>
          <w:tcPr>
            <w:tcW w:type="dxa" w:w="5669"/>
          </w:tcPr>
          <w:p>
            <w:pPr>
              <w:spacing w:line="240" w:lineRule="auto" w:after="40"/>
            </w:pPr>
            <w:r>
              <w:rPr>
                <w:sz w:val="20"/>
              </w:rPr>
              <w:t>Incompressible text detected; snapshot blocked</w:t>
            </w:r>
          </w:p>
        </w:tc>
      </w:tr>
      <w:tr>
        <w:tc>
          <w:tcPr>
            <w:tcW w:type="dxa" w:w="3402"/>
          </w:tcPr>
          <w:p>
            <w:pPr>
              <w:spacing w:line="240" w:lineRule="auto" w:after="40"/>
            </w:pPr>
            <w:r>
              <w:rPr>
                <w:sz w:val="20"/>
              </w:rPr>
              <w:t>Corrupted chunk</w:t>
            </w:r>
          </w:p>
        </w:tc>
        <w:tc>
          <w:tcPr>
            <w:tcW w:type="dxa" w:w="5669"/>
          </w:tcPr>
          <w:p>
            <w:pPr>
              <w:spacing w:line="240" w:lineRule="auto" w:after="40"/>
            </w:pPr>
            <w:r>
              <w:rPr>
                <w:sz w:val="20"/>
              </w:rPr>
              <w:t>Poly1305 tag and keyed ID fail; repaired from mirror</w:t>
            </w:r>
          </w:p>
        </w:tc>
      </w:tr>
      <w:tr>
        <w:tc>
          <w:tcPr>
            <w:tcW w:type="dxa" w:w="3402"/>
          </w:tcPr>
          <w:p>
            <w:pPr>
              <w:spacing w:line="240" w:lineRule="auto" w:after="40"/>
            </w:pPr>
            <w:r>
              <w:rPr>
                <w:sz w:val="20"/>
              </w:rPr>
              <w:t>Snapshot tree swapped or edited</w:t>
            </w:r>
          </w:p>
        </w:tc>
        <w:tc>
          <w:tcPr>
            <w:tcW w:type="dxa" w:w="5669"/>
          </w:tcPr>
          <w:p>
            <w:pPr>
              <w:spacing w:line="240" w:lineRule="auto" w:after="40"/>
            </w:pPr>
            <w:r>
              <w:rPr>
                <w:sz w:val="20"/>
              </w:rPr>
              <w:t>Merkle root differs from the anchor; restore refused</w:t>
            </w:r>
          </w:p>
        </w:tc>
      </w:tr>
      <w:tr>
        <w:tc>
          <w:tcPr>
            <w:tcW w:type="dxa" w:w="3402"/>
          </w:tcPr>
          <w:p>
            <w:pPr>
              <w:spacing w:line="240" w:lineRule="auto" w:after="40"/>
            </w:pPr>
            <w:r>
              <w:rPr>
                <w:sz w:val="20"/>
              </w:rPr>
              <w:t>Attacker tests whether a known file is stored</w:t>
            </w:r>
          </w:p>
        </w:tc>
        <w:tc>
          <w:tcPr>
            <w:tcW w:type="dxa" w:w="5669"/>
          </w:tcPr>
          <w:p>
            <w:pPr>
              <w:spacing w:line="240" w:lineRule="auto" w:after="40"/>
            </w:pPr>
            <w:r>
              <w:rPr>
                <w:sz w:val="20"/>
              </w:rPr>
              <w:t>Chunk IDs are HMAC-keyed, not plain hashes</w:t>
            </w:r>
          </w:p>
        </w:tc>
      </w:tr>
      <w:tr>
        <w:tc>
          <w:tcPr>
            <w:tcW w:type="dxa" w:w="3402"/>
          </w:tcPr>
          <w:p>
            <w:pPr>
              <w:spacing w:line="240" w:lineRule="auto" w:after="40"/>
            </w:pPr>
            <w:r>
              <w:rPr>
                <w:sz w:val="20"/>
              </w:rPr>
              <w:t>Forged API call from another site</w:t>
            </w:r>
          </w:p>
        </w:tc>
        <w:tc>
          <w:tcPr>
            <w:tcW w:type="dxa" w:w="5669"/>
          </w:tcPr>
          <w:p>
            <w:pPr>
              <w:spacing w:line="240" w:lineRule="auto" w:after="40"/>
            </w:pPr>
            <w:r>
              <w:rPr>
                <w:sz w:val="20"/>
              </w:rPr>
              <w:t>X-CSRF-Token header required</w:t>
            </w:r>
          </w:p>
        </w:tc>
      </w:tr>
    </w:tbl>
    <w:p/>
    <w:p>
      <w:pPr>
        <w:jc w:val="both"/>
      </w:pPr>
      <w:r>
        <w:rPr>
          <w:b w:val="0"/>
        </w:rPr>
        <w:t>Cryptographic keys: One 256-bit root key; HKDF-SHA256 derives separate keys for chunk IDs, chunk encryption and snapshot trees.</w:t>
      </w:r>
    </w:p>
    <w:p>
      <w:pPr>
        <w:pStyle w:val="Heading2"/>
      </w:pPr>
      <w:r>
        <w:t>3.5 Algorithms</w:t>
      </w:r>
    </w:p>
    <w:p>
      <w:pPr>
        <w:pStyle w:val="Heading3"/>
      </w:pPr>
      <w:r>
        <w:t>3.5.1 Gear content-defined chunking</w:t>
      </w:r>
    </w:p>
    <w:p>
      <w:pPr>
        <w:jc w:val="both"/>
      </w:pPr>
      <w:r>
        <w:rPr>
          <w:b w:val="0"/>
        </w:rPr>
        <w:t>Roll h = (h &lt;&lt; 1) + GEAR[byte] over the file. Cut a chunk when the top 13 bits of h are zero (average about 8 KiB), never below 2 KiB or above 64 KiB. Because cuts depend on content, an insertion changes only nearby chunks.</w:t>
      </w:r>
    </w:p>
    <w:p>
      <w:pPr>
        <w:pStyle w:val="Heading3"/>
      </w:pPr>
      <w:r>
        <w:t>3.5.2 Compressibility detector</w:t>
      </w:r>
    </w:p>
    <w:p>
      <w:pPr>
        <w:jc w:val="both"/>
      </w:pPr>
      <w:r>
        <w:rPr>
          <w:b w:val="0"/>
        </w:rPr>
        <w:t>For CSV, TXT, SQL, JSON and similar files over 1 KiB, compress with zlib level 1. Text normally shrinks below 40%; a ratio above 0.95 means ciphertext. Three such files block the snapshot.</w:t>
      </w:r>
    </w:p>
    <w:p>
      <w:pPr>
        <w:pStyle w:val="Heading3"/>
      </w:pPr>
      <w:r>
        <w:t>3.5.3 Merkle anchoring</w:t>
      </w:r>
    </w:p>
    <w:p>
      <w:pPr>
        <w:jc w:val="both"/>
      </w:pPr>
      <w:r>
        <w:rPr>
          <w:b w:val="0"/>
        </w:rPr>
        <w:t>Leaves are 'path:chunk-ids' strings. Pairs are hashed upward with SHA-256 to one root. The root is appended to an anchor log held by the Registrar's office. Verify and restore recompute the root and compare.</w:t>
      </w:r>
    </w:p>
    <w:p>
      <w:pPr>
        <w:pStyle w:val="Heading2"/>
      </w:pPr>
      <w:r>
        <w:t>3.6 Tools and Technologies</w:t>
      </w:r>
    </w:p>
    <w:p>
      <w:pPr>
        <w:jc w:val="both"/>
      </w:pPr>
      <w:r>
        <w:rPr>
          <w:b w:val="0"/>
        </w:rPr>
        <w:t>Language: Python 3.10 or newer. Storage: SQLite. Third-party packages: flask,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http://127.0.0.1:5103. Setup takes about ten minutes with 1_SETUP.bat; the README in the project folder gives every step and a defence demonstration script.</w:t>
      </w:r>
    </w:p>
    <w:p>
      <w:pPr>
        <w:pStyle w:val="Heading2"/>
      </w:pPr>
      <w:r>
        <w:t>4.2 Operation and Demonstration</w:t>
      </w:r>
    </w:p>
    <w:p>
      <w:pPr>
        <w:jc w:val="both"/>
      </w:pPr>
      <w:r>
        <w:rPr>
          <w:b w:val="0"/>
        </w:rPr>
        <w:t>PremierGuard cuts every protected file into content-defined chunks, stores each unique chunk once (encrypted with ChaCha20-Poly1305), and seals each snapshot with a Merkle root that is copied to a separate anchor location. It blocks snapshots when files stop compressing like text, which is how encrypted ransomware output behaves, and it monitors the student portal with an adaptive CPU baseline.</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UI's live dashboard.</w:t>
            </w:r>
          </w:p>
        </w:tc>
        <w:tc>
          <w:tcPr>
            <w:tcW w:type="dxa" w:w="2551"/>
          </w:tcPr>
          <w:p>
            <w:pPr>
              <w:spacing w:line="240" w:lineRule="auto" w:after="40"/>
            </w:pPr>
            <w:r>
              <w:rPr>
                <w:sz w:val="20"/>
              </w:rPr>
              <w:t>serve</w:t>
            </w:r>
          </w:p>
        </w:tc>
        <w:tc>
          <w:tcPr>
            <w:tcW w:type="dxa" w:w="3685"/>
          </w:tcPr>
          <w:p>
            <w:pPr>
              <w:spacing w:line="240" w:lineRule="auto" w:after="40"/>
            </w:pPr>
            <w:r>
              <w:rPr>
                <w:sz w:val="20"/>
              </w:rPr>
              <w:t>CPU with its normal level, portal UP, de-dup saving</w:t>
            </w:r>
          </w:p>
        </w:tc>
      </w:tr>
      <w:tr>
        <w:tc>
          <w:tcPr>
            <w:tcW w:type="dxa" w:w="2835"/>
          </w:tcPr>
          <w:p>
            <w:pPr>
              <w:spacing w:line="240" w:lineRule="auto" w:after="40"/>
            </w:pPr>
            <w:r>
              <w:rPr>
                <w:sz w:val="20"/>
              </w:rPr>
              <w:t>The portal fails.</w:t>
            </w:r>
          </w:p>
        </w:tc>
        <w:tc>
          <w:tcPr>
            <w:tcW w:type="dxa" w:w="2551"/>
          </w:tcPr>
          <w:p>
            <w:pPr>
              <w:spacing w:line="240" w:lineRule="auto" w:after="40"/>
            </w:pPr>
            <w:r>
              <w:rPr>
                <w:sz w:val="20"/>
              </w:rPr>
              <w:t>outage</w:t>
            </w:r>
          </w:p>
        </w:tc>
        <w:tc>
          <w:tcPr>
            <w:tcW w:type="dxa" w:w="3685"/>
          </w:tcPr>
          <w:p>
            <w:pPr>
              <w:spacing w:line="240" w:lineRule="auto" w:after="40"/>
            </w:pPr>
            <w:r>
              <w:rPr>
                <w:sz w:val="20"/>
              </w:rPr>
              <w:t>DOWN event within 15 s, then UP after automatic restart</w:t>
            </w:r>
          </w:p>
        </w:tc>
      </w:tr>
      <w:tr>
        <w:tc>
          <w:tcPr>
            <w:tcW w:type="dxa" w:w="2835"/>
          </w:tcPr>
          <w:p>
            <w:pPr>
              <w:spacing w:line="240" w:lineRule="auto" w:after="40"/>
            </w:pPr>
            <w:r>
              <w:rPr>
                <w:sz w:val="20"/>
              </w:rPr>
              <w:t>Quiet ransomware.</w:t>
            </w:r>
          </w:p>
        </w:tc>
        <w:tc>
          <w:tcPr>
            <w:tcW w:type="dxa" w:w="2551"/>
          </w:tcPr>
          <w:p>
            <w:pPr>
              <w:spacing w:line="240" w:lineRule="auto" w:after="40"/>
            </w:pPr>
            <w:r>
              <w:rPr>
                <w:sz w:val="20"/>
              </w:rPr>
              <w:t>stealth</w:t>
            </w:r>
          </w:p>
        </w:tc>
        <w:tc>
          <w:tcPr>
            <w:tcW w:type="dxa" w:w="3685"/>
          </w:tcPr>
          <w:p>
            <w:pPr>
              <w:spacing w:line="240" w:lineRule="auto" w:after="40"/>
            </w:pPr>
            <w:r>
              <w:rPr>
                <w:sz w:val="20"/>
              </w:rPr>
              <w:t>Snapshot now: status blocked, 6 files look encrypted</w:t>
            </w:r>
          </w:p>
        </w:tc>
      </w:tr>
      <w:tr>
        <w:tc>
          <w:tcPr>
            <w:tcW w:type="dxa" w:w="2835"/>
          </w:tcPr>
          <w:p>
            <w:pPr>
              <w:spacing w:line="240" w:lineRule="auto" w:after="40"/>
            </w:pPr>
            <w:r>
              <w:rPr>
                <w:sz w:val="20"/>
              </w:rPr>
              <w:t>Loud ransomware.</w:t>
            </w:r>
          </w:p>
        </w:tc>
        <w:tc>
          <w:tcPr>
            <w:tcW w:type="dxa" w:w="2551"/>
          </w:tcPr>
          <w:p>
            <w:pPr>
              <w:spacing w:line="240" w:lineRule="auto" w:after="40"/>
            </w:pPr>
            <w:r>
              <w:rPr>
                <w:sz w:val="20"/>
              </w:rPr>
              <w:t>attack</w:t>
            </w:r>
          </w:p>
        </w:tc>
        <w:tc>
          <w:tcPr>
            <w:tcW w:type="dxa" w:w="3685"/>
          </w:tcPr>
          <w:p>
            <w:pPr>
              <w:spacing w:line="240" w:lineRule="auto" w:after="40"/>
            </w:pPr>
            <w:r>
              <w:rPr>
                <w:sz w:val="20"/>
              </w:rPr>
              <w:t>.locked files and a ransom note in sample_data</w:t>
            </w:r>
          </w:p>
        </w:tc>
      </w:tr>
      <w:tr>
        <w:tc>
          <w:tcPr>
            <w:tcW w:type="dxa" w:w="2835"/>
          </w:tcPr>
          <w:p>
            <w:pPr>
              <w:spacing w:line="240" w:lineRule="auto" w:after="40"/>
            </w:pPr>
            <w:r>
              <w:rPr>
                <w:sz w:val="20"/>
              </w:rPr>
              <w:t>Recover.</w:t>
            </w:r>
          </w:p>
        </w:tc>
        <w:tc>
          <w:tcPr>
            <w:tcW w:type="dxa" w:w="2551"/>
          </w:tcPr>
          <w:p>
            <w:pPr>
              <w:spacing w:line="240" w:lineRule="auto" w:after="40"/>
            </w:pPr>
            <w:r>
              <w:rPr>
                <w:sz w:val="20"/>
              </w:rPr>
              <w:t>restore</w:t>
            </w:r>
          </w:p>
        </w:tc>
        <w:tc>
          <w:tcPr>
            <w:tcW w:type="dxa" w:w="3685"/>
          </w:tcPr>
          <w:p>
            <w:pPr>
              <w:spacing w:line="240" w:lineRule="auto" w:after="40"/>
            </w:pPr>
            <w:r>
              <w:rPr>
                <w:sz w:val="20"/>
              </w:rPr>
              <w:t>Restore on the newest ok snapshot. Files back byte-for-byte</w:t>
            </w:r>
          </w:p>
        </w:tc>
      </w:tr>
      <w:tr>
        <w:tc>
          <w:tcPr>
            <w:tcW w:type="dxa" w:w="2835"/>
          </w:tcPr>
          <w:p>
            <w:pPr>
              <w:spacing w:line="240" w:lineRule="auto" w:after="40"/>
            </w:pPr>
            <w:r>
              <w:rPr>
                <w:sz w:val="20"/>
              </w:rPr>
              <w:t>Prove nothing was altered.</w:t>
            </w:r>
          </w:p>
        </w:tc>
        <w:tc>
          <w:tcPr>
            <w:tcW w:type="dxa" w:w="2551"/>
          </w:tcPr>
          <w:p>
            <w:pPr>
              <w:spacing w:line="240" w:lineRule="auto" w:after="40"/>
            </w:pPr>
            <w:r>
              <w:rPr>
                <w:sz w:val="20"/>
              </w:rPr>
              <w:t>verify</w:t>
            </w:r>
          </w:p>
        </w:tc>
        <w:tc>
          <w:tcPr>
            <w:tcW w:type="dxa" w:w="3685"/>
          </w:tcPr>
          <w:p>
            <w:pPr>
              <w:spacing w:line="240" w:lineRule="auto" w:after="40"/>
            </w:pPr>
            <w:r>
              <w:rPr>
                <w:sz w:val="20"/>
              </w:rPr>
              <w:t>Snapshots and chunks verified against the Merkle anchors</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First snapshot stores all files</w:t>
            </w:r>
          </w:p>
        </w:tc>
        <w:tc>
          <w:tcPr>
            <w:tcW w:type="dxa" w:w="907"/>
          </w:tcPr>
          <w:p>
            <w:pPr>
              <w:spacing w:line="240" w:lineRule="auto" w:after="40"/>
            </w:pPr>
            <w:r>
              <w:rPr>
                <w:sz w:val="20"/>
              </w:rPr>
              <w:t>PASS</w:t>
            </w:r>
          </w:p>
        </w:tc>
        <w:tc>
          <w:tcPr>
            <w:tcW w:type="dxa" w:w="3628"/>
          </w:tcPr>
          <w:p>
            <w:pPr>
              <w:spacing w:line="240" w:lineRule="auto" w:after="40"/>
            </w:pPr>
            <w:r>
              <w:rPr>
                <w:sz w:val="20"/>
              </w:rPr>
              <w:t>126357 B -&gt; 24515 B, 18 chunks</w:t>
            </w:r>
          </w:p>
        </w:tc>
      </w:tr>
      <w:tr>
        <w:tc>
          <w:tcPr>
            <w:tcW w:type="dxa" w:w="567"/>
          </w:tcPr>
          <w:p>
            <w:pPr>
              <w:spacing w:line="240" w:lineRule="auto" w:after="40"/>
            </w:pPr>
            <w:r>
              <w:rPr>
                <w:sz w:val="20"/>
              </w:rPr>
              <w:t>2</w:t>
            </w:r>
          </w:p>
        </w:tc>
        <w:tc>
          <w:tcPr>
            <w:tcW w:type="dxa" w:w="3969"/>
          </w:tcPr>
          <w:p>
            <w:pPr>
              <w:spacing w:line="240" w:lineRule="auto" w:after="40"/>
            </w:pPr>
            <w:r>
              <w:rPr>
                <w:sz w:val="20"/>
              </w:rPr>
              <w:t>Unchanged snapshot writes zero new chunks</w:t>
            </w:r>
          </w:p>
        </w:tc>
        <w:tc>
          <w:tcPr>
            <w:tcW w:type="dxa" w:w="907"/>
          </w:tcPr>
          <w:p>
            <w:pPr>
              <w:spacing w:line="240" w:lineRule="auto" w:after="40"/>
            </w:pPr>
            <w:r>
              <w:rPr>
                <w:sz w:val="20"/>
              </w:rPr>
              <w:t>PASS</w:t>
            </w:r>
          </w:p>
        </w:tc>
        <w:tc>
          <w:tcPr>
            <w:tcW w:type="dxa" w:w="3628"/>
          </w:tcPr>
          <w:p>
            <w:pPr>
              <w:spacing w:line="240" w:lineRule="auto" w:after="40"/>
            </w:pPr>
            <w:r>
              <w:rPr>
                <w:sz w:val="20"/>
              </w:rPr>
              <w:t>0.067 s</w:t>
            </w:r>
          </w:p>
        </w:tc>
      </w:tr>
      <w:tr>
        <w:tc>
          <w:tcPr>
            <w:tcW w:type="dxa" w:w="567"/>
          </w:tcPr>
          <w:p>
            <w:pPr>
              <w:spacing w:line="240" w:lineRule="auto" w:after="40"/>
            </w:pPr>
            <w:r>
              <w:rPr>
                <w:sz w:val="20"/>
              </w:rPr>
              <w:t>3</w:t>
            </w:r>
          </w:p>
        </w:tc>
        <w:tc>
          <w:tcPr>
            <w:tcW w:type="dxa" w:w="3969"/>
          </w:tcPr>
          <w:p>
            <w:pPr>
              <w:spacing w:line="240" w:lineRule="auto" w:after="40"/>
            </w:pPr>
            <w:r>
              <w:rPr>
                <w:sz w:val="20"/>
              </w:rPr>
              <w:t>Inserting text at the start changes only a few chunks (CDC)</w:t>
            </w:r>
          </w:p>
        </w:tc>
        <w:tc>
          <w:tcPr>
            <w:tcW w:type="dxa" w:w="907"/>
          </w:tcPr>
          <w:p>
            <w:pPr>
              <w:spacing w:line="240" w:lineRule="auto" w:after="40"/>
            </w:pPr>
            <w:r>
              <w:rPr>
                <w:sz w:val="20"/>
              </w:rPr>
              <w:t>PASS</w:t>
            </w:r>
          </w:p>
        </w:tc>
        <w:tc>
          <w:tcPr>
            <w:tcW w:type="dxa" w:w="3628"/>
          </w:tcPr>
          <w:p>
            <w:pPr>
              <w:spacing w:line="240" w:lineRule="auto" w:after="40"/>
            </w:pPr>
            <w:r>
              <w:rPr>
                <w:sz w:val="20"/>
              </w:rPr>
              <w:t>1 new of about 31</w:t>
            </w:r>
          </w:p>
        </w:tc>
      </w:tr>
      <w:tr>
        <w:tc>
          <w:tcPr>
            <w:tcW w:type="dxa" w:w="567"/>
          </w:tcPr>
          <w:p>
            <w:pPr>
              <w:spacing w:line="240" w:lineRule="auto" w:after="40"/>
            </w:pPr>
            <w:r>
              <w:rPr>
                <w:sz w:val="20"/>
              </w:rPr>
              <w:t>4</w:t>
            </w:r>
          </w:p>
        </w:tc>
        <w:tc>
          <w:tcPr>
            <w:tcW w:type="dxa" w:w="3969"/>
          </w:tcPr>
          <w:p>
            <w:pPr>
              <w:spacing w:line="240" w:lineRule="auto" w:after="40"/>
            </w:pPr>
            <w:r>
              <w:rPr>
                <w:sz w:val="20"/>
              </w:rPr>
              <w:t>Quiet encryption of CSV files is blocked (incompressible content)</w:t>
            </w:r>
          </w:p>
        </w:tc>
        <w:tc>
          <w:tcPr>
            <w:tcW w:type="dxa" w:w="907"/>
          </w:tcPr>
          <w:p>
            <w:pPr>
              <w:spacing w:line="240" w:lineRule="auto" w:after="40"/>
            </w:pPr>
            <w:r>
              <w:rPr>
                <w:sz w:val="20"/>
              </w:rPr>
              <w:t>PASS</w:t>
            </w:r>
          </w:p>
        </w:tc>
        <w:tc>
          <w:tcPr>
            <w:tcW w:type="dxa" w:w="3628"/>
          </w:tcPr>
          <w:p>
            <w:pPr>
              <w:spacing w:line="240" w:lineRule="auto" w:after="40"/>
            </w:pPr>
            <w:r>
              <w:rPr>
                <w:sz w:val="20"/>
              </w:rPr>
              <w:t>{'status': 'blocked', 'suspects': 6}</w:t>
            </w:r>
          </w:p>
        </w:tc>
      </w:tr>
      <w:tr>
        <w:tc>
          <w:tcPr>
            <w:tcW w:type="dxa" w:w="567"/>
          </w:tcPr>
          <w:p>
            <w:pPr>
              <w:spacing w:line="240" w:lineRule="auto" w:after="40"/>
            </w:pPr>
            <w:r>
              <w:rPr>
                <w:sz w:val="20"/>
              </w:rPr>
              <w:t>5</w:t>
            </w:r>
          </w:p>
        </w:tc>
        <w:tc>
          <w:tcPr>
            <w:tcW w:type="dxa" w:w="3969"/>
          </w:tcPr>
          <w:p>
            <w:pPr>
              <w:spacing w:line="240" w:lineRule="auto" w:after="40"/>
            </w:pPr>
            <w:r>
              <w:rPr>
                <w:sz w:val="20"/>
              </w:rPr>
              <w:t>Restore after quiet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Loud attack is blocked</w:t>
            </w:r>
          </w:p>
        </w:tc>
        <w:tc>
          <w:tcPr>
            <w:tcW w:type="dxa" w:w="907"/>
          </w:tcPr>
          <w:p>
            <w:pPr>
              <w:spacing w:line="240" w:lineRule="auto" w:after="40"/>
            </w:pPr>
            <w:r>
              <w:rPr>
                <w:sz w:val="20"/>
              </w:rPr>
              <w:t>PASS</w:t>
            </w:r>
          </w:p>
        </w:tc>
        <w:tc>
          <w:tcPr>
            <w:tcW w:type="dxa" w:w="3628"/>
          </w:tcPr>
          <w:p>
            <w:pPr>
              <w:spacing w:line="240" w:lineRule="auto" w:after="40"/>
            </w:pPr>
            <w:r>
              <w:rPr>
                <w:sz w:val="20"/>
              </w:rPr>
              <w:t>{'status': 'blocked', 'suspects': 16}</w:t>
            </w:r>
          </w:p>
        </w:tc>
      </w:tr>
      <w:tr>
        <w:tc>
          <w:tcPr>
            <w:tcW w:type="dxa" w:w="567"/>
          </w:tcPr>
          <w:p>
            <w:pPr>
              <w:spacing w:line="240" w:lineRule="auto" w:after="40"/>
            </w:pPr>
            <w:r>
              <w:rPr>
                <w:sz w:val="20"/>
              </w:rPr>
              <w:t>7</w:t>
            </w:r>
          </w:p>
        </w:tc>
        <w:tc>
          <w:tcPr>
            <w:tcW w:type="dxa" w:w="3969"/>
          </w:tcPr>
          <w:p>
            <w:pPr>
              <w:spacing w:line="240" w:lineRule="auto" w:after="40"/>
            </w:pPr>
            <w:r>
              <w:rPr>
                <w:sz w:val="20"/>
              </w:rPr>
              <w:t>Recovery after loud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0.011 s</w:t>
            </w:r>
          </w:p>
        </w:tc>
      </w:tr>
      <w:tr>
        <w:tc>
          <w:tcPr>
            <w:tcW w:type="dxa" w:w="567"/>
          </w:tcPr>
          <w:p>
            <w:pPr>
              <w:spacing w:line="240" w:lineRule="auto" w:after="40"/>
            </w:pPr>
            <w:r>
              <w:rPr>
                <w:sz w:val="20"/>
              </w:rPr>
              <w:t>8</w:t>
            </w:r>
          </w:p>
        </w:tc>
        <w:tc>
          <w:tcPr>
            <w:tcW w:type="dxa" w:w="3969"/>
          </w:tcPr>
          <w:p>
            <w:pPr>
              <w:spacing w:line="240" w:lineRule="auto" w:after="40"/>
            </w:pPr>
            <w:r>
              <w:rPr>
                <w:sz w:val="20"/>
              </w:rPr>
              <w:t>Corrupted chunk detected and repaired from mirror</w:t>
            </w:r>
          </w:p>
        </w:tc>
        <w:tc>
          <w:tcPr>
            <w:tcW w:type="dxa" w:w="907"/>
          </w:tcPr>
          <w:p>
            <w:pPr>
              <w:spacing w:line="240" w:lineRule="auto" w:after="40"/>
            </w:pPr>
            <w:r>
              <w:rPr>
                <w:sz w:val="20"/>
              </w:rPr>
              <w:t>PASS</w:t>
            </w:r>
          </w:p>
        </w:tc>
        <w:tc>
          <w:tcPr>
            <w:tcW w:type="dxa" w:w="3628"/>
          </w:tcPr>
          <w:p>
            <w:pPr>
              <w:spacing w:line="240" w:lineRule="auto" w:after="40"/>
            </w:pPr>
            <w:r>
              <w:rPr>
                <w:sz w:val="20"/>
              </w:rPr>
              <w:t>['f7826bf6a0d0']</w:t>
            </w:r>
          </w:p>
        </w:tc>
      </w:tr>
      <w:tr>
        <w:tc>
          <w:tcPr>
            <w:tcW w:type="dxa" w:w="567"/>
          </w:tcPr>
          <w:p>
            <w:pPr>
              <w:spacing w:line="240" w:lineRule="auto" w:after="40"/>
            </w:pPr>
            <w:r>
              <w:rPr>
                <w:sz w:val="20"/>
              </w:rPr>
              <w:t>9</w:t>
            </w:r>
          </w:p>
        </w:tc>
        <w:tc>
          <w:tcPr>
            <w:tcW w:type="dxa" w:w="3969"/>
          </w:tcPr>
          <w:p>
            <w:pPr>
              <w:spacing w:line="240" w:lineRule="auto" w:after="40"/>
            </w:pPr>
            <w:r>
              <w:rPr>
                <w:sz w:val="20"/>
              </w:rPr>
              <w:t>Mismatched Merkle anchor is reported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Garbage collection keeps newest snapshots restorable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Portal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Wrong password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13</w:t>
            </w:r>
          </w:p>
        </w:tc>
        <w:tc>
          <w:tcPr>
            <w:tcW w:type="dxa" w:w="3969"/>
          </w:tcPr>
          <w:p>
            <w:pPr>
              <w:spacing w:line="240" w:lineRule="auto" w:after="40"/>
            </w:pPr>
            <w:r>
              <w:rPr>
                <w:sz w:val="20"/>
              </w:rPr>
              <w:t>POST without CSRF header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POST with CSRF header accepted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Observer cannot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3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123.4 KiB</w:t>
            </w:r>
          </w:p>
        </w:tc>
      </w:tr>
      <w:tr>
        <w:tc>
          <w:tcPr>
            <w:tcW w:type="dxa" w:w="3969"/>
          </w:tcPr>
          <w:p>
            <w:pPr>
              <w:spacing w:line="240" w:lineRule="auto" w:after="40"/>
            </w:pPr>
            <w:r>
              <w:rPr>
                <w:sz w:val="20"/>
              </w:rPr>
              <w:t>First snapshot</w:t>
            </w:r>
          </w:p>
        </w:tc>
        <w:tc>
          <w:tcPr>
            <w:tcW w:type="dxa" w:w="5102"/>
          </w:tcPr>
          <w:p>
            <w:pPr>
              <w:spacing w:line="240" w:lineRule="auto" w:after="40"/>
            </w:pPr>
            <w:r>
              <w:rPr>
                <w:sz w:val="20"/>
              </w:rPr>
              <w:t>18 chunks, stored 23.9 KiB in 0.072 s</w:t>
            </w:r>
          </w:p>
        </w:tc>
      </w:tr>
      <w:tr>
        <w:tc>
          <w:tcPr>
            <w:tcW w:type="dxa" w:w="3969"/>
          </w:tcPr>
          <w:p>
            <w:pPr>
              <w:spacing w:line="240" w:lineRule="auto" w:after="40"/>
            </w:pPr>
            <w:r>
              <w:rPr>
                <w:sz w:val="20"/>
              </w:rPr>
              <w:t>Unchanged snapshot</w:t>
            </w:r>
          </w:p>
        </w:tc>
        <w:tc>
          <w:tcPr>
            <w:tcW w:type="dxa" w:w="5102"/>
          </w:tcPr>
          <w:p>
            <w:pPr>
              <w:spacing w:line="240" w:lineRule="auto" w:after="40"/>
            </w:pPr>
            <w:r>
              <w:rPr>
                <w:sz w:val="20"/>
              </w:rPr>
              <w:t>0 new chunks</w:t>
            </w:r>
          </w:p>
        </w:tc>
      </w:tr>
      <w:tr>
        <w:tc>
          <w:tcPr>
            <w:tcW w:type="dxa" w:w="3969"/>
          </w:tcPr>
          <w:p>
            <w:pPr>
              <w:spacing w:line="240" w:lineRule="auto" w:after="40"/>
            </w:pPr>
            <w:r>
              <w:rPr>
                <w:sz w:val="20"/>
              </w:rPr>
              <w:t>Insert one line at the top of a 250 KB file</w:t>
            </w:r>
          </w:p>
        </w:tc>
        <w:tc>
          <w:tcPr>
            <w:tcW w:type="dxa" w:w="5102"/>
          </w:tcPr>
          <w:p>
            <w:pPr>
              <w:spacing w:line="240" w:lineRule="auto" w:after="40"/>
            </w:pPr>
            <w:r>
              <w:rPr>
                <w:sz w:val="20"/>
              </w:rPr>
              <w:t>1 new chunk of 31</w:t>
            </w:r>
          </w:p>
        </w:tc>
      </w:tr>
      <w:tr>
        <w:tc>
          <w:tcPr>
            <w:tcW w:type="dxa" w:w="3969"/>
          </w:tcPr>
          <w:p>
            <w:pPr>
              <w:spacing w:line="240" w:lineRule="auto" w:after="40"/>
            </w:pPr>
            <w:r>
              <w:rPr>
                <w:sz w:val="20"/>
              </w:rPr>
              <w:t>Storage saved by de-duplication and compression</w:t>
            </w:r>
          </w:p>
        </w:tc>
        <w:tc>
          <w:tcPr>
            <w:tcW w:type="dxa" w:w="5102"/>
          </w:tcPr>
          <w:p>
            <w:pPr>
              <w:spacing w:line="240" w:lineRule="auto" w:after="40"/>
            </w:pPr>
            <w:r>
              <w:rPr>
                <w:sz w:val="20"/>
              </w:rPr>
              <w:t>92.9%</w:t>
            </w:r>
          </w:p>
        </w:tc>
      </w:tr>
      <w:tr>
        <w:tc>
          <w:tcPr>
            <w:tcW w:type="dxa" w:w="3969"/>
          </w:tcPr>
          <w:p>
            <w:pPr>
              <w:spacing w:line="240" w:lineRule="auto" w:after="40"/>
            </w:pPr>
            <w:r>
              <w:rPr>
                <w:sz w:val="20"/>
              </w:rPr>
              <w:t>Recovery time (RTO) measured</w:t>
            </w:r>
          </w:p>
        </w:tc>
        <w:tc>
          <w:tcPr>
            <w:tcW w:type="dxa" w:w="5102"/>
          </w:tcPr>
          <w:p>
            <w:pPr>
              <w:spacing w:line="240" w:lineRule="auto" w:after="40"/>
            </w:pPr>
            <w:r>
              <w:rPr>
                <w:sz w:val="20"/>
              </w:rPr>
              <w:t>0.011 s, byte-identical: yes</w:t>
            </w:r>
          </w:p>
        </w:tc>
      </w:tr>
    </w:tbl>
    <w:p/>
    <w:p>
      <w:pPr>
        <w:pStyle w:val="Heading2"/>
      </w:pPr>
      <w:r>
        <w:t>4.5 Discussion</w:t>
      </w:r>
    </w:p>
    <w:p>
      <w:pPr>
        <w:jc w:val="both"/>
      </w:pPr>
      <w:r>
        <w:rPr>
          <w:b w:val="0"/>
        </w:rPr>
        <w:t>An early version cut chunks on the low bits of the Gear hash and failed the insertion test: repetitive text never produced a cut, so every chunk was forced at 64 KiB and shifted. Testing on the top 13 bits fixed it (1 new chunk of 31). This shows why the self-test exists. Chunking in pure Python is slow for gigabytes; production use would need a compiled chunker. The compressibility detector is simple and strong for text, but it cannot judge files that are already compressed (ZIP, JPEG), which therefore skip the check.</w:t>
      </w:r>
    </w:p>
    <w:p>
      <w:pPr>
        <w:jc w:val="both"/>
      </w:pPr>
      <w:r>
        <w:rPr>
          <w:b w:val="0"/>
        </w:rPr>
        <w:t>Of the tests, 6 exercised security controls, 2 exercised detection or analytics, and 7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PremierGuard for the University of Ibadan (UI), Ibadan, Oyo State. Its design combines content-defined chunking, ChaCha20-Poly1305 and a compressibility-based ransomware detector. It met its objectives and passed all 15 automated tests.</w:t>
      </w:r>
    </w:p>
    <w:p>
      <w:pPr>
        <w:pStyle w:val="Heading2"/>
      </w:pPr>
      <w:r>
        <w:t>5.2 Conclusion</w:t>
      </w:r>
    </w:p>
    <w:p>
      <w:pPr>
        <w:jc w:val="both"/>
      </w:pPr>
      <w:r>
        <w:rPr>
          <w:b w:val="0"/>
        </w:rPr>
        <w:t>PremierGuard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Print the anchor log weekly and file it at the Registrar's office.</w:t>
      </w:r>
    </w:p>
    <w:p>
      <w:pPr>
        <w:pStyle w:val="ListBullet"/>
      </w:pPr>
      <w:r>
        <w:rPr>
          <w:b w:val="0"/>
        </w:rPr>
        <w:t>Move one mirror to a different campus building.</w:t>
      </w:r>
    </w:p>
    <w:p>
      <w:pPr>
        <w:pStyle w:val="ListBullet"/>
      </w:pPr>
      <w:r>
        <w:rPr>
          <w:b w:val="0"/>
        </w:rPr>
        <w:t>Exclude huge media files or move chunking to a compiled library.</w:t>
      </w:r>
    </w:p>
    <w:p>
      <w:pPr>
        <w:pStyle w:val="Heading2"/>
      </w:pPr>
      <w:r>
        <w:t>5.4 Contribution to Knowledge</w:t>
      </w:r>
    </w:p>
    <w:p>
      <w:pPr>
        <w:jc w:val="both"/>
      </w:pPr>
      <w:r>
        <w:rPr>
          <w:b w:val="0"/>
        </w:rPr>
        <w:t>This project addresses the gap identified in Chapter Two: Content-defined de-duplication, Merkle anchoring and a ransomware gate are rarely combined in a tool small enough for a single university server.</w:t>
      </w:r>
    </w:p>
    <w:p>
      <w:pPr>
        <w:pStyle w:val="Heading2"/>
      </w:pPr>
      <w:r>
        <w:t>5.5 Suggestions for Further Work</w:t>
      </w:r>
    </w:p>
    <w:p>
      <w:pPr>
        <w:pStyle w:val="ListBullet"/>
      </w:pPr>
      <w:r>
        <w:rPr>
          <w:b w:val="0"/>
        </w:rPr>
        <w:t>Publish Merkle roots to an external timestamping service.</w:t>
      </w:r>
    </w:p>
    <w:p>
      <w:pPr>
        <w:pStyle w:val="ListBullet"/>
      </w:pPr>
      <w:r>
        <w:rPr>
          <w:b w:val="0"/>
        </w:rPr>
        <w:t>Add per-user restore of single files from the dashboard.</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backup-recovery/A03-ui-ibadan-premierguard to the computer.</w:t>
      </w:r>
    </w:p>
    <w:p>
      <w:pPr>
        <w:pStyle w:val="ListNumber"/>
      </w:pPr>
      <w:r>
        <w:rPr>
          <w:b w:val="0"/>
        </w:rPr>
        <w:t>Install Python 3.10 or newer with 'Add python.exe to PATH' ticked.</w:t>
      </w:r>
    </w:p>
    <w:p>
      <w:pPr>
        <w:pStyle w:val="ListNumber"/>
      </w:pPr>
      <w:r>
        <w:rPr>
          <w:b w:val="0"/>
        </w:rPr>
        <w:t>Double-click 1_SETUP.bat, then 2_START.bat, and open http://127.0.0.1:5103.</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PremierGuard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engine.py</w:t>
            </w:r>
          </w:p>
        </w:tc>
        <w:tc>
          <w:tcPr>
            <w:tcW w:type="dxa" w:w="6803"/>
          </w:tcPr>
          <w:p>
            <w:pPr>
              <w:spacing w:line="240" w:lineRule="auto" w:after="40"/>
            </w:pPr>
            <w:r>
              <w:rPr>
                <w:sz w:val="20"/>
              </w:rPr>
              <w:t>Chunking, encryption, Merkle trees, detector, snapshots, verify, restore, GC, monitoring</w:t>
            </w:r>
          </w:p>
        </w:tc>
      </w:tr>
      <w:tr>
        <w:tc>
          <w:tcPr>
            <w:tcW w:type="dxa" w:w="2268"/>
          </w:tcPr>
          <w:p>
            <w:pPr>
              <w:spacing w:line="240" w:lineRule="auto" w:after="40"/>
            </w:pPr>
            <w:r>
              <w:rPr>
                <w:sz w:val="20"/>
              </w:rPr>
              <w:t>server.py</w:t>
            </w:r>
          </w:p>
        </w:tc>
        <w:tc>
          <w:tcPr>
            <w:tcW w:type="dxa" w:w="6803"/>
          </w:tcPr>
          <w:p>
            <w:pPr>
              <w:spacing w:line="240" w:lineRule="auto" w:after="40"/>
            </w:pPr>
            <w:r>
              <w:rPr>
                <w:sz w:val="20"/>
              </w:rPr>
              <w:t>JSON API, single-page dashboard, scheduler</w:t>
            </w:r>
          </w:p>
        </w:tc>
      </w:tr>
      <w:tr>
        <w:tc>
          <w:tcPr>
            <w:tcW w:type="dxa" w:w="2268"/>
          </w:tcPr>
          <w:p>
            <w:pPr>
              <w:spacing w:line="240" w:lineRule="auto" w:after="40"/>
            </w:pPr>
            <w:r>
              <w:rPr>
                <w:sz w:val="20"/>
              </w:rPr>
              <w:t>demo.py</w:t>
            </w:r>
          </w:p>
        </w:tc>
        <w:tc>
          <w:tcPr>
            <w:tcW w:type="dxa" w:w="6803"/>
          </w:tcPr>
          <w:p>
            <w:pPr>
              <w:spacing w:line="240" w:lineRule="auto" w:after="40"/>
            </w:pPr>
            <w:r>
              <w:rPr>
                <w:sz w:val="20"/>
              </w:rPr>
              <w:t>Synthetic UI records and simulations</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chunk from engine.py, the heart of the design described in Section 3.5.</w:t>
      </w:r>
    </w:p>
    <w:p>
      <w:pPr>
        <w:spacing w:line="240" w:lineRule="auto"/>
      </w:pPr>
      <w:r>
        <w:rPr>
          <w:rFonts w:ascii="Consolas" w:hAnsi="Consolas"/>
          <w:sz w:val="18"/>
        </w:rPr>
        <w:t>def chunk(data):</w:t>
        <w:br/>
        <w:t xml:space="preserve">    """Gear-hash content-defined chunking. Returns a list of byte strings."""</w:t>
        <w:br/>
        <w:t xml:space="preserve">    out, start, h, n = [], 0, 0, len(data)</w:t>
        <w:br/>
        <w:t xml:space="preserve">    i = 0</w:t>
        <w:br/>
        <w:t xml:space="preserve">    while i &lt; n:</w:t>
        <w:br/>
        <w:t xml:space="preserve">        h = ((h &lt;&lt; 1) + GEAR[data[i]]) &amp; 0xFFFFFFFF</w:t>
        <w:br/>
        <w:t xml:space="preserve">        size = i - start + 1</w:t>
        <w:br/>
        <w:t xml:space="preserve">        if (size &gt;= MIN_CHUNK and (h &amp; AVG_MASK) == 0) or size &gt;= MAX_CHUNK:</w:t>
        <w:br/>
        <w:t xml:space="preserve">            out.append(data[start:i + 1])</w:t>
        <w:br/>
        <w:t xml:space="preserve">            start, h = i + 1, 0</w:t>
        <w:br/>
        <w:t xml:space="preserve">        i += 1</w:t>
        <w:br/>
        <w:t xml:space="preserve">    if start &lt; n:</w:t>
        <w:br/>
        <w:t xml:space="preserve">        out.append(data[start:])</w:t>
        <w:br/>
        <w:t xml:space="preserve">    return out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