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PlateauWatch: Offline Kernel-Density Hotspot Early Warning for Farmer-Herder Conflict in Plateau State</w:t>
      </w:r>
    </w:p>
    <w:p>
      <w:pPr>
        <w:spacing w:after="480"/>
        <w:jc w:val="center"/>
      </w:pPr>
      <w:r>
        <w:rPr>
          <w:b w:val="0"/>
          <w:sz w:val="22"/>
        </w:rPr>
        <w:t>Companion to report B02_PlateauWatch_Report.docx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PlateauWatch in one sentence?</w:t>
      </w:r>
      <w:r>
        <w:rPr>
          <w:b w:val="0"/>
        </w:rPr>
      </w:r>
    </w:p>
    <w:p>
      <w:pPr>
        <w:jc w:val="both"/>
      </w:pPr>
      <w:r>
        <w:rPr>
          <w:b w:val="0"/>
        </w:rPr>
        <w:t>Answer: PlateauWatch is a system for Plateau State (12 LGAs including Bokkos, Barkin Ladi, Mangu, Riyom and Bassa): server-drawn SVG maps, Silverman bandwidth and emerging-hotspot analysis with no internet dependency.</w:t>
      </w:r>
    </w:p>
    <w:p>
      <w:pPr>
        <w:jc w:val="both"/>
      </w:pPr>
      <w:r>
        <w:rPr>
          <w:b w:val="0"/>
        </w:rPr>
      </w:r>
      <w:r>
        <w:rPr>
          <w:b/>
        </w:rPr>
        <w:t>Q2. What problem does it solve?</w:t>
      </w:r>
      <w:r>
        <w:rPr>
          <w:b w:val="0"/>
        </w:rPr>
      </w:r>
    </w:p>
    <w:p>
      <w:pPr>
        <w:jc w:val="both"/>
      </w:pPr>
      <w:r>
        <w:rPr>
          <w:b w:val="0"/>
        </w:rPr>
        <w:t>Answer: Online map tools fail without internet. Points on a map do not show where violence is concentrating. Analysts cannot tell new hotspots from old ones. Data from police and NGOs arrive as messy spreadsheets.</w:t>
      </w:r>
    </w:p>
    <w:p>
      <w:pPr>
        <w:jc w:val="both"/>
      </w:pPr>
      <w:r>
        <w:rPr>
          <w:b w:val="0"/>
        </w:rPr>
      </w:r>
      <w:r>
        <w:rPr>
          <w:b/>
        </w:rPr>
        <w:t>Q3. What is the aim and what are the objectives?</w:t>
      </w:r>
      <w:r>
        <w:rPr>
          <w:b w:val="0"/>
        </w:rPr>
      </w:r>
    </w:p>
    <w:p>
      <w:pPr>
        <w:jc w:val="both"/>
      </w:pPr>
      <w:r>
        <w:rPr>
          <w:b w:val="0"/>
        </w:rPr>
        <w:t>Answer: The aim is to design, implement and evaluate PlateauWatch. Objectives: (1) estimate a severity-weighted density surface with kernel density estimation; (2) choose the bandwidth from the data; (3) classify hotspots as emerging, persistent or fading; (4) draw maps on the server so they work offline; (5) validate imported data; evaluate with the Predictive Accuracy Index.</w:t>
      </w:r>
    </w:p>
    <w:p>
      <w:pPr>
        <w:jc w:val="both"/>
      </w:pPr>
      <w:r>
        <w:rPr>
          <w:b w:val="0"/>
        </w:rPr>
      </w:r>
      <w:r>
        <w:rPr>
          <w:b/>
        </w:rPr>
        <w:t>Q4. Why was it designed for Plateau State (12 LGAs including Bokkos, Barkin Ladi, Mangu, Riyom and Bassa)?</w:t>
      </w:r>
      <w:r>
        <w:rPr>
          <w:b w:val="0"/>
        </w:rPr>
      </w:r>
    </w:p>
    <w:p>
      <w:pPr>
        <w:jc w:val="both"/>
      </w:pPr>
      <w:r>
        <w:rPr>
          <w:b w:val="0"/>
        </w:rPr>
        <w:t>Answer: Plateau State has seen repeated waves of rural attacks, especially in Bokkos, Barkin Ladi, Mangu and Riyom. Babatunde and Ibnouf (2024) show how resource management and peacebuilding choices there shaped the conflict. Field offices often have no reliable internet, so a map that needs online tiles is blank exactly when it is needed.</w:t>
      </w:r>
    </w:p>
    <w:p>
      <w:pPr>
        <w:jc w:val="both"/>
      </w:pPr>
      <w:r>
        <w:rPr>
          <w:b w:val="0"/>
        </w:rPr>
      </w:r>
      <w:r>
        <w:rPr>
          <w:b/>
        </w:rPr>
        <w:t>Q5. How is PlateauWatch different from the earlier Zaman Lafiya project?</w:t>
      </w:r>
      <w:r>
        <w:rPr>
          <w:b w:val="0"/>
        </w:rPr>
      </w:r>
    </w:p>
    <w:p>
      <w:pPr>
        <w:jc w:val="both"/>
      </w:pPr>
      <w:r>
        <w:rPr>
          <w:b w:val="0"/>
        </w:rPr>
        <w:t>Answer: It keeps the same aim but uses a different design: Offline-first. No map tiles, no JavaScript. The server draws the density surface, LGAs, corridors, incidents and hotspot rings as SVG. The Content-Security-Policy blocks every external resource. Gaussian kernel density estimation on a 3 km raster, weighted by incident severity, with the kernel normalised so each incident's weight integrates to 1. Silverman's rule of thumb for bandwidth, capped at 10 km because the rule assumes one cluster and over-smooths multi-cluster conflict data.</w:t>
      </w:r>
    </w:p>
    <w:p>
      <w:pPr>
        <w:jc w:val="both"/>
      </w:pPr>
      <w:r>
        <w:rPr>
          <w:b w:val="0"/>
        </w:rPr>
      </w:r>
      <w:r>
        <w:rPr>
          <w:b/>
        </w:rPr>
        <w:t>Q6. What is the scope and what are the limitations?</w:t>
      </w:r>
      <w:r>
        <w:rPr>
          <w:b w:val="0"/>
        </w:rPr>
      </w:r>
    </w:p>
    <w:p>
      <w:pPr>
        <w:jc w:val="both"/>
      </w:pPr>
      <w:r>
        <w:rPr>
          <w:b w:val="0"/>
        </w:rPr>
        <w:t>Answer: Synthetic incidents; 3 km raster; one web server for a state office.</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Police / NGO CSV, Field reports; then Validation; then KDE raster, Bandwidth (Silverman); then Hotspot status, SVG map, Alerts. kde.py: Density, bandwidth, peaks, emerging analysis, PAI, CSV import. server.py: Standard-library server and SVG renderer. geo.py: Geography and synthetic history. main.py / selftest.py: Commands and tests.</w:t>
      </w:r>
    </w:p>
    <w:p>
      <w:pPr>
        <w:jc w:val="both"/>
      </w:pPr>
      <w:r>
        <w:rPr>
          <w:b w:val="0"/>
        </w:rPr>
      </w:r>
      <w:r>
        <w:rPr>
          <w:b/>
        </w:rPr>
        <w:t>Q8. Explain the kernel density estimation step.</w:t>
      </w:r>
      <w:r>
        <w:rPr>
          <w:b w:val="0"/>
        </w:rPr>
      </w:r>
    </w:p>
    <w:p>
      <w:pPr>
        <w:jc w:val="both"/>
      </w:pPr>
      <w:r>
        <w:rPr>
          <w:b w:val="0"/>
        </w:rPr>
        <w:t>Answer: density(cell) = sum over incidents of severity x (1 / 2 pi h^2) x exp(-d^2 / 2 h^2), where d is the great-circle distance in km from the incident to the cell centre, evaluated within 3h.</w:t>
      </w:r>
    </w:p>
    <w:p>
      <w:pPr>
        <w:jc w:val="both"/>
      </w:pPr>
      <w:r>
        <w:rPr>
          <w:b w:val="0"/>
        </w:rPr>
      </w:r>
      <w:r>
        <w:rPr>
          <w:b/>
        </w:rPr>
        <w:t>Q9. Explain the bandwidth step.</w:t>
      </w:r>
      <w:r>
        <w:rPr>
          <w:b w:val="0"/>
        </w:rPr>
      </w:r>
    </w:p>
    <w:p>
      <w:pPr>
        <w:jc w:val="both"/>
      </w:pPr>
      <w:r>
        <w:rPr>
          <w:b w:val="0"/>
        </w:rPr>
        <w:t>Answer: Silverman's rule h = 1.06 x sigma x n^(-1/5), with sigma the average spread of incident positions in km, capped at 10 km because the rule assumes a single cluster.</w:t>
      </w:r>
    </w:p>
    <w:p>
      <w:pPr>
        <w:jc w:val="both"/>
      </w:pPr>
      <w:r>
        <w:rPr>
          <w:b w:val="0"/>
        </w:rPr>
      </w:r>
      <w:r>
        <w:rPr>
          <w:b/>
        </w:rPr>
        <w:t>Q10. Explain the emerging hotspots step.</w:t>
      </w:r>
      <w:r>
        <w:rPr>
          <w:b w:val="0"/>
        </w:rPr>
      </w:r>
    </w:p>
    <w:p>
      <w:pPr>
        <w:jc w:val="both"/>
      </w:pPr>
      <w:r>
        <w:rPr>
          <w:b w:val="0"/>
        </w:rPr>
        <w:t>Answer: Peaks are cells above the 90th percentile and at least as dense as their 5x5 neighbourhood. A peak is emerging if the previous 30-day window was below half the previous threshold there, or if density at least tripled.</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PlateauWatch handle this threat: malicious csv (injection)?</w:t>
      </w:r>
      <w:r>
        <w:rPr>
          <w:b w:val="0"/>
        </w:rPr>
      </w:r>
    </w:p>
    <w:p>
      <w:pPr>
        <w:jc w:val="both"/>
      </w:pPr>
      <w:r>
        <w:rPr>
          <w:b w:val="0"/>
        </w:rPr>
        <w:t>Answer: Parameterised SQL, strict field validation.</w:t>
      </w:r>
    </w:p>
    <w:p>
      <w:pPr>
        <w:jc w:val="both"/>
      </w:pPr>
      <w:r>
        <w:rPr>
          <w:b w:val="0"/>
        </w:rPr>
      </w:r>
      <w:r>
        <w:rPr>
          <w:b/>
        </w:rPr>
        <w:t>Q13. How does PlateauWatch handle this threat: false locations?</w:t>
      </w:r>
      <w:r>
        <w:rPr>
          <w:b w:val="0"/>
        </w:rPr>
      </w:r>
    </w:p>
    <w:p>
      <w:pPr>
        <w:jc w:val="both"/>
      </w:pPr>
      <w:r>
        <w:rPr>
          <w:b w:val="0"/>
        </w:rPr>
        <w:t>Answer: State bounding-box check.</w:t>
      </w:r>
    </w:p>
    <w:p>
      <w:pPr>
        <w:jc w:val="both"/>
      </w:pPr>
      <w:r>
        <w:rPr>
          <w:b w:val="0"/>
        </w:rPr>
      </w:r>
      <w:r>
        <w:rPr>
          <w:b/>
        </w:rPr>
        <w:t>Q14. How does PlateauWatch handle this threat: session theft?</w:t>
      </w:r>
      <w:r>
        <w:rPr>
          <w:b w:val="0"/>
        </w:rPr>
      </w:r>
    </w:p>
    <w:p>
      <w:pPr>
        <w:jc w:val="both"/>
      </w:pPr>
      <w:r>
        <w:rPr>
          <w:b w:val="0"/>
        </w:rPr>
        <w:t>Answer: HttpOnly, SameSite=Strict cookies, 30-minute expiry.</w:t>
      </w:r>
    </w:p>
    <w:p>
      <w:pPr>
        <w:jc w:val="both"/>
      </w:pPr>
      <w:r>
        <w:rPr>
          <w:b w:val="0"/>
        </w:rPr>
      </w:r>
      <w:r>
        <w:rPr>
          <w:b/>
        </w:rPr>
        <w:t>Q15. How does PlateauWatch handle this threat: csrf on import?</w:t>
      </w:r>
      <w:r>
        <w:rPr>
          <w:b w:val="0"/>
        </w:rPr>
      </w:r>
    </w:p>
    <w:p>
      <w:pPr>
        <w:jc w:val="both"/>
      </w:pPr>
      <w:r>
        <w:rPr>
          <w:b w:val="0"/>
        </w:rPr>
        <w:t>Answer: Per-session token.</w:t>
      </w:r>
    </w:p>
    <w:p>
      <w:pPr>
        <w:jc w:val="both"/>
      </w:pPr>
      <w:r>
        <w:rPr>
          <w:b w:val="0"/>
        </w:rPr>
      </w:r>
      <w:r>
        <w:rPr>
          <w:b/>
        </w:rPr>
        <w:t>Q16. How does PlateauWatch handle this threat: brute force?</w:t>
      </w:r>
      <w:r>
        <w:rPr>
          <w:b w:val="0"/>
        </w:rPr>
      </w:r>
    </w:p>
    <w:p>
      <w:pPr>
        <w:jc w:val="both"/>
      </w:pPr>
      <w:r>
        <w:rPr>
          <w:b w:val="0"/>
        </w:rPr>
        <w:t>Answer: Lock after 5 failures.</w:t>
      </w:r>
    </w:p>
    <w:p>
      <w:pPr>
        <w:jc w:val="both"/>
      </w:pPr>
      <w:r>
        <w:rPr>
          <w:b w:val="0"/>
        </w:rPr>
      </w:r>
      <w:r>
        <w:rPr>
          <w:b/>
        </w:rPr>
        <w:t>Q17. How does PlateauWatch handle this threat: map loads attacker content?</w:t>
      </w:r>
      <w:r>
        <w:rPr>
          <w:b w:val="0"/>
        </w:rPr>
      </w:r>
    </w:p>
    <w:p>
      <w:pPr>
        <w:jc w:val="both"/>
      </w:pPr>
      <w:r>
        <w:rPr>
          <w:b w:val="0"/>
        </w:rPr>
        <w:t>Answer: CSP default-src 'none'.</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(malicious csv (injection), false locations, session theft),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12 tests covering normal use, attacks and failures. All 12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'Gaussian kernel integrates to about 1 (correct normalisation)' passed (0.984). 'Silverman bandwidth computed from data' passed (10). 'Predictive Accuracy Index above 1 (better than random)' passed ({'bandwidth_km': 10, 'cells': 2968, 'hot_cells': 193, 'area_share': 0.065, 'test).</w:t>
      </w:r>
    </w:p>
    <w:p>
      <w:pPr>
        <w:jc w:val="both"/>
      </w:pPr>
      <w:r>
        <w:rPr>
          <w:b w:val="0"/>
        </w:rPr>
      </w:r>
      <w:r>
        <w:rPr>
          <w:b/>
        </w:rPr>
        <w:t>Q21. What were the key measurements?</w:t>
      </w:r>
      <w:r>
        <w:rPr>
          <w:b w:val="0"/>
        </w:rPr>
      </w:r>
    </w:p>
    <w:p>
      <w:pPr>
        <w:jc w:val="both"/>
      </w:pPr>
      <w:r>
        <w:rPr>
          <w:b w:val="0"/>
        </w:rPr>
        <w:t>Answer: Synthetic incidents: 191; Bandwidth used: 10 km; Predictive Accuracy Index: 4.19 (hit rate 0.273 in 6.5% of the area); Analysis time: 0.018 s; Hotspots after Kanam flare: Kanam: emerging; Mangu: persistent (intensifying); Riyom: persistent (cooling).</w:t>
      </w:r>
    </w:p>
    <w:p>
      <w:pPr>
        <w:jc w:val="both"/>
      </w:pPr>
      <w:r>
        <w:rPr>
          <w:b w:val="0"/>
        </w:rPr>
      </w:r>
      <w:r>
        <w:rPr>
          <w:b/>
        </w:rPr>
        <w:t>Q22. What did the results teach you? Did anything fail during development?</w:t>
      </w:r>
      <w:r>
        <w:rPr>
          <w:b w:val="0"/>
        </w:rPr>
      </w:r>
    </w:p>
    <w:p>
      <w:pPr>
        <w:jc w:val="both"/>
      </w:pPr>
      <w:r>
        <w:rPr>
          <w:b w:val="0"/>
        </w:rPr>
        <w:t>Answer: Silverman's rule gave about 19-24 km on this data, which blurred separate LGAs into one blob; the 10 km cap is a documented judgement, not a derived value. The first emerging rule missed Kanam because there had been some earlier activity there; adding 'at least three times denser' fixed it. PAI rests on 11 test incidents, so it is a sanity check, not proof of skill.</w:t>
      </w:r>
    </w:p>
    <w:p>
      <w:pPr>
        <w:jc w:val="both"/>
      </w:pPr>
      <w:r>
        <w:rPr>
          <w:b w:val="0"/>
        </w:rPr>
      </w:r>
      <w:r>
        <w:rPr>
          <w:b/>
        </w:rPr>
        <w:t>Q23. How would you demonstrate the system live?</w:t>
      </w:r>
      <w:r>
        <w:rPr>
          <w:b w:val="0"/>
        </w:rPr>
      </w:r>
    </w:p>
    <w:p>
      <w:pPr>
        <w:jc w:val="both"/>
      </w:pPr>
      <w:r>
        <w:rPr>
          <w:b w:val="0"/>
        </w:rPr>
        <w:t>Answer: Step 1: This map needs no internet. (serve), the panel sees Heat surface, LGAs, corridors. Switch last 7, 30, 90 days. Step 2: Where are the hotspots and are they growing? ((Hotspots page)), the panel sees Mangu persistent (intensifying), others. Step 3: Attacks start in Kanam, a quiet LGA. (flare --lga Kanam), the panel sees Kanam appears as EMERGING with a red ring, alert written. Step 4: Is KDE better than guessing? (pai), the panel sees PAI above 1: the top 10% area holds far more than 10% of next-month incidents. Step 5: Police send data as a spreadsheet. ((Data page, paste CSV)), the panel sees Good rows imported, bad rows rejected with reasons.</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Parlato et al. (2024) used kernel density estimation to find where cattle spend time; PlateauWatch uses it to find where violence concentrates. Browning et al. (2026) treat conflict as contagious in space and time; the window-on-window comparison here is a light-weight way to spot that spread.</w:t>
      </w:r>
    </w:p>
    <w:p>
      <w:pPr>
        <w:jc w:val="both"/>
      </w:pPr>
      <w:r>
        <w:rPr>
          <w:b w:val="0"/>
        </w:rPr>
      </w:r>
      <w:r>
        <w:rPr>
          <w:b/>
        </w:rPr>
        <w:t>Q25. What research gap does the project address?</w:t>
      </w:r>
      <w:r>
        <w:rPr>
          <w:b w:val="0"/>
        </w:rPr>
      </w:r>
    </w:p>
    <w:p>
      <w:pPr>
        <w:jc w:val="both"/>
      </w:pPr>
      <w:r>
        <w:rPr>
          <w:b w:val="0"/>
        </w:rPr>
        <w:t>Answer: Hotspot analysis tools assume online GIS software; none of the reviewed early warning tools works fully offline.</w:t>
      </w:r>
    </w:p>
    <w:p>
      <w:pPr>
        <w:jc w:val="both"/>
      </w:pPr>
      <w:r>
        <w:rPr>
          <w:b w:val="0"/>
        </w:rPr>
      </w:r>
      <w:r>
        <w:rPr>
          <w:b/>
        </w:rPr>
        <w:t>Q26. What did Parlato et al. find?</w:t>
      </w:r>
      <w:r>
        <w:rPr>
          <w:b w:val="0"/>
        </w:rPr>
      </w:r>
    </w:p>
    <w:p>
      <w:pPr>
        <w:jc w:val="both"/>
      </w:pPr>
      <w:r>
        <w:rPr>
          <w:b w:val="0"/>
        </w:rPr>
        <w:t>Answer: Parlato et al. (2024) tracked grazing cattle with low-power GPS collars and used heatmaps and kernel density estimation to find the areas animals use most.</w:t>
      </w:r>
    </w:p>
    <w:p>
      <w:pPr>
        <w:jc w:val="both"/>
      </w:pPr>
      <w:r>
        <w:rPr>
          <w:b w:val="0"/>
        </w:rPr>
      </w:r>
      <w:r>
        <w:rPr>
          <w:b/>
        </w:rPr>
        <w:t>Q27. What did Browning et al. find?</w:t>
      </w:r>
      <w:r>
        <w:rPr>
          <w:b w:val="0"/>
        </w:rPr>
      </w:r>
    </w:p>
    <w:p>
      <w:pPr>
        <w:jc w:val="both"/>
      </w:pPr>
      <w:r>
        <w:rPr>
          <w:b w:val="0"/>
        </w:rPr>
        <w:t>Answer: Browning et al. (2026) fitted a Bayesian spatiotemporal Hawkes process to ACLED events in South Asia, treating political violence as self-exciting (contagious) in space and time.</w:t>
      </w:r>
    </w:p>
    <w:p>
      <w:pPr>
        <w:jc w:val="both"/>
      </w:pPr>
      <w:r>
        <w:rPr>
          <w:b w:val="0"/>
        </w:rPr>
      </w:r>
      <w:r>
        <w:rPr>
          <w:b/>
        </w:rPr>
        <w:t>Q28. What did Babatunde and Ibnouf find?</w:t>
      </w:r>
      <w:r>
        <w:rPr>
          <w:b w:val="0"/>
        </w:rPr>
      </w:r>
    </w:p>
    <w:p>
      <w:pPr>
        <w:jc w:val="both"/>
      </w:pPr>
      <w:r>
        <w:rPr>
          <w:b w:val="0"/>
        </w:rPr>
        <w:t>Answer: Babatunde and Ibnouf (2024) showed that officials, traditional rulers and security agents in Plateau State deepened conflict through unequal resource allocation and peacebuilding that favoured some groups.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Feed police and Operation Safe Haven situation reports through the CSV import. Review the 10 km cap with field staff. Print the map weekly for LGA security meetings.</w:t>
      </w:r>
    </w:p>
    <w:p>
      <w:pPr>
        <w:jc w:val="both"/>
      </w:pPr>
      <w:r>
        <w:rPr>
          <w:b w:val="0"/>
        </w:rPr>
      </w:r>
      <w:r>
        <w:rPr>
          <w:b/>
        </w:rPr>
        <w:t>Q30. What further work would improve it?</w:t>
      </w:r>
      <w:r>
        <w:rPr>
          <w:b w:val="0"/>
        </w:rPr>
      </w:r>
    </w:p>
    <w:p>
      <w:pPr>
        <w:jc w:val="both"/>
      </w:pPr>
      <w:r>
        <w:rPr>
          <w:b w:val="0"/>
        </w:rPr>
        <w:t>Answer: Space-time KDE with a time kernel. Export SVG maps to PDF bulletins.</w:t>
      </w:r>
    </w:p>
    <w:p>
      <w:pPr>
        <w:jc w:val="both"/>
      </w:pPr>
      <w:r>
        <w:rPr>
          <w:b w:val="0"/>
        </w:rPr>
      </w:r>
      <w:r>
        <w:rPr>
          <w:b/>
        </w:rPr>
        <w:t>Q31. What is the biggest weakness of your design?</w:t>
      </w:r>
      <w:r>
        <w:rPr>
          <w:b w:val="0"/>
        </w:rPr>
      </w:r>
    </w:p>
    <w:p>
      <w:pPr>
        <w:jc w:val="both"/>
      </w:pPr>
      <w:r>
        <w:rPr>
          <w:b w:val="0"/>
        </w:rPr>
        <w:t>Answer: The first emerging rule missed Kanam because there had been some earlier activity there; adding 'at least three times denser' fixed it. PAI rests on 11 test incidents, so it is a sanity check, not proof of skill.</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