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2C4A3E"/>
          <w:sz w:val="48"/>
          <w:szCs w:val="48"/>
        </w:rPr>
        <w:t xml:space="preserve">BODEGA BETS</w:t>
      </w:r>
    </w:p>
    <w:p>
      <w:pPr>
        <w:spacing w:before="0" w:after="40"/>
      </w:pPr>
      <w:r>
        <w:rPr>
          <w:rFonts w:ascii="Arial" w:cs="Arial" w:eastAsia="Arial" w:hAnsi="Arial"/>
          <w:color w:val="6b6b6b"/>
          <w:sz w:val="28"/>
          <w:szCs w:val="28"/>
        </w:rPr>
        <w:t xml:space="preserve">End-to-End Test — 1. Officielle Testrun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Premier League · 30. Runde · 14–16. marts 2026</w:t>
      </w: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1. Formål og Setup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Dette dokument bruges til at dokumentere og evaluere Bodega Bets' første officielle end-to-end test. Testen verificerer det fulde flow fra bet-afgivelse til live-opdatering, pointberegning og leaderboard-bevægelse.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Testmiljø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Spilrum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 E2E Test (game_id=38) · Kode: V5AQYS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Premier League (league_id=1)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 runde (round_id=920) — 10 kampe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Deltagere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brugere: Stæhr (dig), test1, test2, test3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Betting lukker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mar. 2026 kl. 15:00 UTC (16:00 dansk tid)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bodegabets-git-claude-review-s-614c8e-mikkels-projects-5f70c149.vercel.app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bodegabets-production.up.railway.app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lbpoqbmdawmnsspnxbew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Kampprogram — 30. runde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Hjemmehold</w:t>
            </w:r>
          </w:p>
        </w:tc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Udehold</w:t>
            </w:r>
          </w:p>
        </w:tc>
        <w:tc>
          <w:tcPr>
            <w:tcW w:type="dxa" w:w="256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Kickoff (DK tid)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Sunderland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Lør 16:00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Burnley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Bournemouth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Lør 16:00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Arsenal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Lør 18:30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Chelsea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Newcastle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Lør 18:30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 Ham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City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Lør 21:00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Manchester United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Aston Villa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Søn 15:00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 Palace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Søn 15:00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Nottingham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Fulham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Søn 15:00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Liverpool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Tottenham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Søn 17:30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Brentford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Wolverhampton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21:00</w:t>
            </w:r>
          </w:p>
        </w:tc>
      </w:tr>
    </w:tbl>
    <w:p>
      <w:pPr>
        <w:spacing w:before="200" w:after="0"/>
      </w:pP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2. Testmilepæle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Testen er opdelt i 4 milepæle der tilsammen verificerer hele flowet.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Milepæl 1 — Bet Lock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Bets låses per kamp når Bold.dk API'en markerer kampen som live — ikke baseret på et fast tidspunkt. Dvs. lock sker i det øjeblik kampen faktisk starter ifølge Bold.dk.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Milepæl 2 — Live Jobs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Railway-serveren kører sync-scores hvert 5. minut og henter live data fra Bold.dk. Vi verificerer at kampstatus (live, halftime, finished) og scorer vises korrekt i frontend.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Milepæl 3 — Løbende Pointberegning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Når sync-scores opdaterer en kamps status til 'finished', trigges calculateRoundPoints() automatisk og direkte — event-drevet, ikke via cron. Points beregnes og leaderboard opdateres sekunder efter kampslut.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Milepæl 4 — Rundeafslutning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update-rounds kører dagligt kl. 08:00. Runde 30 markeres som finished, og runde 31 åbner for bets. Vi verificerer at dette sker korrekt mandag morgen.</w:t>
      </w: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3. Observationslog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Udfyld kolonnen 'Status' løbende under testen. Brug ✅ OK, ❌ FEJL, eller en kort bemærkning.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Tidspunkt</w:t>
            </w:r>
          </w:p>
        </w:tc>
        <w:tc>
          <w:tcPr>
            <w:tcW w:type="dxa" w:w="496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15:50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bets låst for Sunderland/Brighton og Burnley/Bournemouth?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16:00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Vises kampe som 'live' i frontend?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16:00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Opdateres score løbende (hvert 5. min)?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~17:45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Skifter 1. kamp til 'finished' i UI?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~17:45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Beregnes points automatisk ved kampslut?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~17:45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Bevæger leaderboard sig efter 1. kamp?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18:30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Låses bets for Arsenal/Everton og Chelsea/Newcastle ved kampstart?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Lør aften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Bevæger leaderboard sig løbende som kampe slutter?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Søn 15:00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søndagens kampe korrekt som live?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Søn aften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alle lørdags- og søndagskampe finished med korrekte scores?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 morgen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 runde 30 lukket og runde 31 åben for bets?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2E2E"/>
                <w:sz w:val="20"/>
                <w:szCs w:val="20"/>
              </w:rPr>
              <w:t xml:space="preserve">Udfyldes</w:t>
            </w:r>
          </w:p>
        </w:tc>
      </w:tr>
    </w:tbl>
    <w:p>
      <w:pPr>
        <w:spacing w:before="200" w:after="0"/>
      </w:pP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4. SQL Tjekliste — Efter Første Kamp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Kør disse queries i Supabase SQL Editor efter første kamp er finished for at verificere at dataflowet er korrekt.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Tjek</w:t>
            </w:r>
          </w:p>
        </w:tc>
        <w:tc>
          <w:tcPr>
            <w:tcW w:type="dxa" w:w="336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SQL</w:t>
            </w:r>
          </w:p>
        </w:tc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Forventet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Bets result opdateret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result, count(*) FROM bets WHERE game_id=38 GROUP BY result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+ loss rækker, ingen pending for finished kampe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round_scores oprettet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* FROM round_scores WHERE game_id=38 AND round_id=920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rækker (én per bruger)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game_members earnings opdateret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user_id, earnings FROM game_members WHERE game_id=38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earnings &gt; 0 for brugere med vindende bets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profiles.points synkroniseret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 id, points FROM profiles WHERE id IN (SELECT user_id FROM game_members WHERE game_id=38)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Stemmer overens med game_members.earnings</w:t>
            </w:r>
          </w:p>
        </w:tc>
      </w:tr>
    </w:tbl>
    <w:p>
      <w:pPr>
        <w:spacing w:before="200" w:after="0"/>
      </w:pP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5. Observerede Bugs og Afvigelser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Noter eventuelle bugs, afvigelser eller uventede adfærd her under testen.</w:t>
      </w:r>
    </w:p>
    <w:p>
      <w:pPr>
        <w:spacing w:before="12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8B2E2E"/>
          <w:sz w:val="22"/>
          <w:szCs w:val="22"/>
        </w:rPr>
        <w:t xml:space="preserve">Bug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Tidspunkt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Reproducerbar?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Løst?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8B2E2E"/>
          <w:sz w:val="22"/>
          <w:szCs w:val="22"/>
        </w:rPr>
        <w:t xml:space="preserve">Bug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Tidspunkt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Reproducerbar?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Løst?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color w:val="8B2E2E"/>
          <w:sz w:val="22"/>
          <w:szCs w:val="22"/>
        </w:rPr>
        <w:t xml:space="preserve">Bug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Tidspunkt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Beskrivelse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Reproducerbar?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Løst?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0"/>
      </w:pPr>
    </w:p>
    <w:p>
      <w:pPr>
        <w:pBdr>
          <w:bottom w:val="single" w:color="C8BEA8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4A3E"/>
          <w:sz w:val="32"/>
          <w:szCs w:val="32"/>
        </w:rPr>
        <w:t xml:space="preserve">6. Evaluering Efter Test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Samlet vurdering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Milepæl</w:t>
            </w:r>
          </w:p>
        </w:tc>
        <w:tc>
          <w:tcPr>
            <w:tcW w:type="dxa" w:w="336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Resultat</w:t>
            </w:r>
          </w:p>
        </w:tc>
        <w:tc>
          <w:tcPr>
            <w:tcW w:type="dxa" w:w="3000"/>
            <w:tcBorders>
              <w:top w:val="single" w:color="2C4A3E" w:sz="1"/>
              <w:left w:val="single" w:color="2C4A3E" w:sz="1"/>
              <w:bottom w:val="single" w:color="2C4A3E" w:sz="1"/>
              <w:right w:val="single" w:color="2C4A3E" w:sz="1"/>
            </w:tcBorders>
            <w:shd w:fill="2C4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2EDE4"/>
                <w:sz w:val="20"/>
                <w:szCs w:val="20"/>
              </w:rPr>
              <w:t xml:space="preserve">Bemærkning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 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Udfyldes efter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Jobs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Udfyldes efter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Pointberegning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Udfyldes efter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Rundeafslutning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b6b"/>
                <w:sz w:val="20"/>
                <w:szCs w:val="20"/>
              </w:rPr>
              <w:t xml:space="preserve">Udfyldes efter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Næste Skridt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Baseret på testresultaterne — hvad skal fixes og hvad er næste prioritet?</w:t>
      </w:r>
    </w:p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8BEA8" w:sz="4" w:space="1"/>
        </w:pBdr>
        <w:spacing w:before="160" w:after="160"/>
      </w:pPr>
    </w:p>
    <w:p>
      <w:pPr>
        <w:spacing w:before="160" w:after="0"/>
        <w:jc w:val="right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Bodega Bets · E2E Test · 14–16. marts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4A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2026-03-13T08:30:18.636Z</dcterms:created>
  <dcterms:modified xsi:type="dcterms:W3CDTF">2026-03-13T08:30:18.638Z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