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565"/>
        <w:gridCol w:w="1449"/>
        <w:gridCol w:w="1449"/>
        <w:gridCol w:w="1360"/>
        <w:gridCol w:w="1449"/>
        <w:gridCol w:w="1449"/>
        <w:gridCol w:w="1371"/>
      </w:tblGrid>
      <w:tr w:rsidR="00450D1B" w14:paraId="35E8B25B" w14:textId="77777777" w:rsidTr="00450D1B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3AB60EBA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Moderators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55FD52D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8822252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36B911C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3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0AAB99C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4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09F78B9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5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30E7565B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6</w:t>
            </w:r>
          </w:p>
        </w:tc>
      </w:tr>
      <w:tr w:rsidR="00450D1B" w14:paraId="2DB20A1F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F29F8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C9F1EC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0.003 (0.005)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52DAFB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A78668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DC1899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A8971A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B97B09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0.003 (0.005)</w:t>
            </w:r>
          </w:p>
        </w:tc>
      </w:tr>
      <w:tr w:rsidR="00450D1B" w14:paraId="5E449D12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3B18DC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% 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358258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D63C51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0.133 (0.152)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D4BACE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0F4056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23F25D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15D2CC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-0.006 (0.185)</w:t>
            </w:r>
          </w:p>
        </w:tc>
      </w:tr>
      <w:tr w:rsidR="00450D1B" w14:paraId="4A138592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4AA7E4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177BF8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FB9E06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EA5095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0.021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0.012)L</w:t>
            </w:r>
            <w:proofErr w:type="gram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2161C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B6E991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2B3EC3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-0.002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0.015)L</w:t>
            </w:r>
            <w:proofErr w:type="gramEnd"/>
          </w:p>
        </w:tc>
      </w:tr>
      <w:tr w:rsidR="00450D1B" w14:paraId="75C68AC6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F81DDC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E695F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3D434B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B6FBC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0A50D2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-0.003 (0.002)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B53BE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58767D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 (0.002)</w:t>
            </w:r>
          </w:p>
        </w:tc>
      </w:tr>
      <w:tr w:rsidR="00450D1B" w14:paraId="6A6D8945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6C763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Follow-up timing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C0BBD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BB2548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9209E8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92DF74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931446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0.001)L</w:t>
            </w:r>
            <w:proofErr w:type="gram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7D7E91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0.001)L</w:t>
            </w:r>
            <w:proofErr w:type="gramEnd"/>
          </w:p>
        </w:tc>
      </w:tr>
      <w:tr w:rsidR="00450D1B" w14:paraId="4293E049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37FB01" w14:textId="77777777" w:rsidR="00450D1B" w:rsidRDefault="00450D1B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A50E2A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D0899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DF96EC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D9E32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9AC26C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19668" w14:textId="77777777" w:rsidR="00450D1B" w:rsidRPr="001139D5" w:rsidRDefault="00450D1B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50D1B" w14:paraId="0A40958F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101574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Intercept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13E12E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0.191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0.038)*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B2539D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0.204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0.037)*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E86D3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0.037)*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C72FDC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0.213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0.039)*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83D147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0.197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0.033)*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008024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0.293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0.064)*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L</w:t>
            </w:r>
          </w:p>
        </w:tc>
      </w:tr>
      <w:tr w:rsidR="00450D1B" w14:paraId="4E3C9DD1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B6566E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Study-level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1E9EBD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C9E43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055DF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BB0435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D47EF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DD7E21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50D1B" w14:paraId="21066726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7F2F13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3D9EB4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FE3F13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C69406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294EAB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BBE191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C963CC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0.182</w:t>
            </w:r>
          </w:p>
        </w:tc>
      </w:tr>
      <w:tr w:rsidR="00450D1B" w14:paraId="3E5C2BCC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AFCEB6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99CE8C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58DB4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69F8C0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78A6BA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12AA1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D1C1B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0.182</w:t>
            </w:r>
          </w:p>
        </w:tc>
      </w:tr>
      <w:tr w:rsidR="00450D1B" w14:paraId="58FDBB14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0911D7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Number of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E520E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9E9AC2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3DCBE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83DD0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4837C4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9046ED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</w:tr>
      <w:tr w:rsidR="00450D1B" w14:paraId="0F207CE0" w14:textId="77777777" w:rsidTr="00450D1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FEC4F6" w14:textId="77777777" w:rsidR="00450D1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Number of studies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D6CAEB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3339AA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38139E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553FB6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79DC25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FF45AA" w14:textId="77777777" w:rsidR="00450D1B" w:rsidRPr="001139D5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</w:tr>
    </w:tbl>
    <w:p w14:paraId="6C63695A" w14:textId="77777777" w:rsidR="00450D1B" w:rsidRDefault="00450D1B">
      <w:pPr>
        <w:pStyle w:val="FirstParagraph"/>
      </w:pPr>
    </w:p>
    <w:sectPr w:rsidR="00450D1B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A5A17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10853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0D1B"/>
    <w:rsid w:val="001139D5"/>
    <w:rsid w:val="00450D1B"/>
    <w:rsid w:val="005A4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737209"/>
  <w15:docId w15:val="{84664346-0249-488D-B15C-6F09C8EF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101</Words>
  <Characters>512</Characters>
  <Application>Microsoft Office Word</Application>
  <DocSecurity>0</DocSecurity>
  <Lines>128</Lines>
  <Paragraphs>76</Paragraphs>
  <ScaleCrop>false</ScaleCrop>
  <Company>Statens It</Company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3</cp:revision>
  <dcterms:created xsi:type="dcterms:W3CDTF">2025-09-30T05:48:00Z</dcterms:created>
  <dcterms:modified xsi:type="dcterms:W3CDTF">2025-09-30T05:52:00Z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abf27fae-10ef-4c47-9dc8-9fa7bee77d8b</vt:lpwstr>
  </property>
</Properties>
</file>