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73E7" w:rsidRPr="001A5E17" w:rsidRDefault="001A5E17">
      <w:pPr>
        <w:rPr>
          <w:lang w:val="en-US"/>
        </w:rPr>
      </w:pPr>
      <w:r w:rsidRPr="001A5E17">
        <w:rPr>
          <w:lang w:val="en-US"/>
        </w:rPr>
        <w:t>Mikkel’s references for the group-based intervention review:</w:t>
      </w:r>
    </w:p>
    <w:p w:rsidR="001A5E17" w:rsidRDefault="001A5E17">
      <w:r>
        <w:fldChar w:fldCharType="begin" w:fldLock="1"/>
      </w:r>
      <w:r w:rsidR="005F3B2D">
        <w:instrText xml:space="preserve"> ADDIN ZOTERO_ITEM CSL_CITATION {"citationID":"o646ffvp","properties":{"formattedCitation":"(Aloe et al., 2024)","plainCitation":"(Aloe et al., 2024)","noteIndex":0},"citationItems":[{"id":"yQhPZoOJ/ydhMdise","uris":["http://www.mendeley.com/documents/?uuid=8677949e-f4c8-4a3a-9122-bb027440b4c9"],"itemData":{"DOI":"https://doi.org/10.1002/cl2.1445","abstract":"Abstract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(MECCIR)","type":"article-journal","volume":"20"}}],"schema":"https://github.com/citation-style-language/schema/raw/master/csl-citation.json"} </w:instrText>
      </w:r>
      <w:r>
        <w:fldChar w:fldCharType="separate"/>
      </w:r>
      <w:r w:rsidR="00B473AC" w:rsidRPr="00B473AC">
        <w:rPr>
          <w:rFonts w:cs="Times New Roman"/>
        </w:rPr>
        <w:t>(Aloe et al., 2024)</w:t>
      </w:r>
      <w:r>
        <w:fldChar w:fldCharType="end"/>
      </w:r>
      <w:r>
        <w:t xml:space="preserve"> </w:t>
      </w:r>
      <w:r w:rsidR="00B473AC">
        <w:fldChar w:fldCharType="begin"/>
      </w:r>
      <w:r w:rsidR="00B473AC">
        <w:instrText xml:space="preserve"> ADDIN ZOTERO_ITEM CSL_CITATION {"citationID":"bIJx1cSV","properties":{"formattedCitation":"(van Aert, 2025)","plainCitation":"(van Aert, 2025)","noteIndex":0},"citationItems":[{"id":1883,"uris":["http://zotero.org/users/17688719/items/QD3AADUB"],"itemData":{"id":1883,"type":"article-journal","abstract":"Preregistration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B473AC">
        <w:fldChar w:fldCharType="separate"/>
      </w:r>
      <w:r w:rsidR="00B473AC" w:rsidRPr="00B473AC">
        <w:rPr>
          <w:rFonts w:cs="Times New Roman"/>
        </w:rPr>
        <w:t>(van Aert, 2025)</w:t>
      </w:r>
      <w:r w:rsidR="00B473AC">
        <w:fldChar w:fldCharType="end"/>
      </w:r>
      <w:r w:rsidR="00B85464">
        <w:t xml:space="preserve"> </w:t>
      </w:r>
      <w:r w:rsidR="00B85464">
        <w:fldChar w:fldCharType="begin"/>
      </w:r>
      <w:r w:rsidR="00B85464">
        <w:instrText xml:space="preserve"> ADDIN ZOTERO_ITEM CSL_CITATION {"citationID":"qdXLiNZX","properties":{"formattedCitation":"(Wu et al., 2025)","plainCitation":"(Wu et al., 2025)","noteIndex":0},"citationItems":[{"id":1948,"uris":["http://zotero.org/users/17688719/items/ZUDRTUWB"],"itemData":{"id":1948,"type":"report","event-place":"New Zealand","publisher":"University of Canterbury","publisher-place":"New Zealand","title":"What Can We Learn From 1000 Meta-Analyses Across 10 Different Disciplines?","URL":"https://ideas.repec.org/p/cbt/econwp/25-07.html","author":[{"family":"Wu","given":"Weilun"},{"family":"Duan","given":"Jianhua"},{"family":"Reed","given":"W Robert"},{"family":"Tipton","given":"Elizabeth"}],"issued":{"date-parts":[["2025"]]}}}],"schema":"https://github.com/citation-style-language/schema/raw/master/csl-citation.json"} </w:instrText>
      </w:r>
      <w:r w:rsidR="00B85464">
        <w:fldChar w:fldCharType="separate"/>
      </w:r>
      <w:r w:rsidR="00B85464" w:rsidRPr="00B85464">
        <w:rPr>
          <w:rFonts w:cs="Times New Roman"/>
        </w:rPr>
        <w:t>(Wu et al., 2025)</w:t>
      </w:r>
      <w:r w:rsidR="00B85464">
        <w:fldChar w:fldCharType="end"/>
      </w:r>
    </w:p>
    <w:p w:rsidR="001A5E17" w:rsidRDefault="001A5E17">
      <w:r>
        <w:fldChar w:fldCharType="begin" w:fldLock="1"/>
      </w:r>
      <w:r w:rsidR="005F3B2D">
        <w:instrText xml:space="preserve"> ADDIN ZOTERO_ITEM CSL_CITATION {"citationID":"Vh0vUx5Y","properties":{"formattedCitation":"(Logan et al., 2021; Wilkinson et al., 2016)","plainCitation":"(Logan et al., 2021; Wilkinson et al., 2016)","noteIndex":0},"citationItems":[{"id":"yQhPZoOJ/WVvd8f70","uris":["http://www.mendeley.com/documents/?uuid=5747b790-5145-4624-8313-cf4c7cfb90e2"],"itemData":{"ISSN":"2332-8584","author":[{"dropping-particle":"","family":"Logan","given":"Jessica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science","type":"article-journal","volume":"7"}},{"id":"yQhPZoOJ/903w1T8L","uris":["http://www.mendeley.com/documents/?uuid=8c02e142-d17b-4efb-a880-63b6cb75708d"],"itemData":{"DOI":"10.1038/sdata.2016.18","ISSN":"2052-4463","abstract":"There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stewardship","type":"article-journal","volume":"3"}}],"schema":"https://github.com/citation-style-language/schema/raw/master/csl-citation.json"} </w:instrText>
      </w:r>
      <w:r>
        <w:fldChar w:fldCharType="separate"/>
      </w:r>
      <w:r w:rsidR="00B473AC" w:rsidRPr="00B473AC">
        <w:rPr>
          <w:rFonts w:cs="Times New Roman"/>
        </w:rPr>
        <w:t>(Logan et al., 2021; Wilkinson et al., 2016)</w:t>
      </w:r>
      <w:r>
        <w:fldChar w:fldCharType="end"/>
      </w:r>
    </w:p>
    <w:p w:rsidR="001A5E17" w:rsidRDefault="001A5E17">
      <w:r>
        <w:fldChar w:fldCharType="begin" w:fldLock="1"/>
      </w:r>
      <w:r w:rsidR="005F3B2D">
        <w:instrText xml:space="preserve"> ADDIN ZOTERO_ITEM CSL_CITATION {"citationID":"Ez4QpdjO","properties":{"formattedCitation":"(Fitzgerald &amp; Tipton, 2024)","plainCitation":"(Fitzgerald &amp; Tipton, 2024)","noteIndex":0},"citationItems":[{"id":"yQhPZoOJ/7DVo0TLZ","uris":["http://www.mendeley.com/documents/?uuid=35692fd6-0854-4f3a-b671-13abf15d4d88"],"itemData":{"DOI":"10.3102/10769986241238478","ISSN":"1076-9986","abstract":"This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t xml:space="preserve"> </w:t>
      </w:r>
      <w:r>
        <w:fldChar w:fldCharType="begin" w:fldLock="1"/>
      </w:r>
      <w:r w:rsidR="00D42947">
        <w:instrText xml:space="preserve"> ADDIN ZOTERO_ITEM CSL_CITATION {"citationID":"YCoHHJrl","properties":{"formattedCitation":"(Chen &amp; Pustejovsky, 2025)","plainCitation":"(Chen &amp; Pustejovsky, 2025)","noteIndex":0},"citationItems":[{"id":1937,"uris":["http://zotero.org/users/17688719/items/I9M3SEH6"],"itemData":{"id":1937,"type":"article-journal","container-title":"Psychological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fldChar w:fldCharType="separate"/>
      </w:r>
      <w:r w:rsidR="00D42947" w:rsidRPr="00D42947">
        <w:rPr>
          <w:rFonts w:cs="Times New Roman"/>
        </w:rPr>
        <w:t>(Chen &amp; Pustejovsky, 2025)</w:t>
      </w:r>
      <w:r>
        <w:fldChar w:fldCharType="end"/>
      </w:r>
    </w:p>
    <w:p w:rsidR="001A5E17" w:rsidRDefault="001A5E17">
      <w:r>
        <w:fldChar w:fldCharType="begin" w:fldLock="1"/>
      </w:r>
      <w:r w:rsidR="005F3B2D">
        <w:instrText xml:space="preserve"> ADDIN ZOTERO_ITEM CSL_CITATION {"citationID":"oRMX8RC9","properties":{"formattedCitation":"(R Core Team, 2022)","plainCitation":"(R Core Team, 2022)","noteIndex":0},"citationItems":[{"id":"yQhPZoOJ/LFq1Dvrn","uris":["http://www.mendeley.com/documents/?uuid=144b2ccb-eedb-49d1-a86c-72c8ab565320"],"itemData":{"author":[{"dropping-particle":"","family":"R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B473AC" w:rsidRPr="00B473AC">
        <w:rPr>
          <w:rFonts w:cs="Times New Roman"/>
        </w:rPr>
        <w:t>(R Core Team, 2022)</w:t>
      </w:r>
      <w:r>
        <w:fldChar w:fldCharType="end"/>
      </w:r>
      <w:r>
        <w:t xml:space="preserve"> </w:t>
      </w:r>
      <w:r>
        <w:fldChar w:fldCharType="begin" w:fldLock="1"/>
      </w:r>
      <w:r w:rsidR="005F3B2D">
        <w:instrText xml:space="preserve"> ADDIN ZOTERO_ITEM CSL_CITATION {"citationID":"A7ArtYDA","properties":{"formattedCitation":"(RStudio Team, 2015)","plainCitation":"(RStudio Team, 2015)","noteIndex":0},"citationItems":[{"id":"yQhPZoOJ/VCad9mHX","uris":["http://www.mendeley.com/documents/?uuid=bc9ec0ec-5a10-4d63-8c65-48175347e889"],"itemData":{"author":[{"dropping-particle":"","family":"RStudio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B473AC" w:rsidRPr="00B473AC">
        <w:rPr>
          <w:rFonts w:cs="Times New Roman"/>
        </w:rPr>
        <w:t>(RStudio Team, 2015)</w:t>
      </w:r>
      <w:r>
        <w:fldChar w:fldCharType="end"/>
      </w:r>
      <w:r>
        <w:t xml:space="preserve"> </w:t>
      </w:r>
      <w:bookmarkStart w:id="0" w:name="_Hlk196402150"/>
      <w:r>
        <w:fldChar w:fldCharType="begin" w:fldLock="1"/>
      </w:r>
      <w:r w:rsidR="005F3B2D">
        <w:instrText xml:space="preserve"> ADDIN ZOTERO_ITEM CSL_CITATION {"citationID":"P5B6wu7H","properties":{"formattedCitation":"(Wickham et al., 2019)","plainCitation":"(Wickham et al., 2019)","noteIndex":0},"citationItems":[{"id":"yQhPZoOJ/xYuX2HkZ","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B473AC" w:rsidRPr="00B473AC">
        <w:rPr>
          <w:rFonts w:cs="Times New Roman"/>
        </w:rPr>
        <w:t>(Wickham et al., 2019)</w:t>
      </w:r>
      <w:r>
        <w:fldChar w:fldCharType="end"/>
      </w:r>
    </w:p>
    <w:p w:rsidR="009A2E4B" w:rsidRDefault="00F65274">
      <w:r>
        <w:fldChar w:fldCharType="begin" w:fldLock="1"/>
      </w:r>
      <w:r w:rsidR="005F3B2D">
        <w:instrText xml:space="preserve"> ADDIN ZOTERO_ITEM CSL_CITATION {"citationID":"PBfvVHiD","properties":{"formattedCitation":"(Sterne, Hern\\uc0\\u225{}n, et al., 2016)","plainCitation":"(Sterne, Hernán, et al., 2016)","noteIndex":0},"citationItems":[{"id":"yQhPZoOJ/Eb3NyzUg","uris":["http://www.mendeley.com/documents/?uuid=40906c56-d754-4bcd-b7fa-75020eb5b4fa"],"itemData":{"DOI":"10.1136/bmj.i4919","abstract":"Non-randomised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interventions","type":"article-journal","volume":"355"}}],"schema":"https://github.com/citation-style-language/schema/raw/master/csl-citation.json"} </w:instrText>
      </w:r>
      <w:r>
        <w:fldChar w:fldCharType="separate"/>
      </w:r>
      <w:r w:rsidR="00B473AC" w:rsidRPr="00B473AC">
        <w:rPr>
          <w:rFonts w:cs="Times New Roman"/>
          <w:szCs w:val="24"/>
        </w:rPr>
        <w:t>(Sterne, Hernán, et al., 2016)</w:t>
      </w:r>
      <w:r>
        <w:fldChar w:fldCharType="end"/>
      </w:r>
      <w:r>
        <w:t xml:space="preserve"> </w:t>
      </w:r>
      <w:r>
        <w:fldChar w:fldCharType="begin" w:fldLock="1"/>
      </w:r>
      <w:r w:rsidR="005F3B2D">
        <w:instrText xml:space="preserve"> ADDIN ZOTERO_ITEM CSL_CITATION {"citationID":"zif053MV","properties":{"formattedCitation":"(Eldridge et al., 2021; Sterne et al., 2019)","plainCitation":"(Eldridge et al., 2021; Sterne et al., 2019)","noteIndex":0},"citationItems":[{"id":"yQhPZoOJ/3tcTqyRk","uris":["http://www.mendeley.com/documents/?uuid=17e4c2ad-0204-43c8-a887-6f9d3170ac25"],"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CRT)","type":"report"}},{"id":"yQhPZoOJ/HmM9CKRD","uris":["http://www.mendeley.com/documents/?uuid=0c4d923c-025d-4165-9f54-b59765f3ac15"],"itemData":{"DOI":"10.1136/bmj.l4898","ISSN":"0959-8138","author":[{"dropping-particle":"","family":"Sterne","given":"Jonathan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(Eldridge et al., 2021; Sterne et al., 2019)</w:t>
      </w:r>
      <w:r>
        <w:fldChar w:fldCharType="end"/>
      </w:r>
      <w:r>
        <w:t xml:space="preserve"> </w:t>
      </w:r>
      <w:bookmarkStart w:id="1" w:name="_Hlk196402173"/>
      <w:bookmarkEnd w:id="0"/>
      <w:r>
        <w:fldChar w:fldCharType="begin" w:fldLock="1"/>
      </w:r>
      <w:r w:rsidR="005F3B2D">
        <w:instrText xml:space="preserve"> ADDIN ZOTERO_ITEM CSL_CITATION {"citationID":"a4YoHmWk","properties":{"formattedCitation":"(Sterne et al., 2019)","plainCitation":"(Sterne et al., 2019)","noteIndex":0},"citationItems":[{"id":"yQhPZoOJ/HmM9CKRD","uris":["http://www.mendeley.com/documents/?uuid=0c4d923c-025d-4165-9f54-b59765f3ac15"],"itemData":{"DOI":"10.1136/bmj.l4898","ISSN":"0959-8138","author":[{"dropping-particle":"","family":"Sterne","given":"Jonathan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(Sterne et al., 2019)</w:t>
      </w:r>
      <w:r>
        <w:fldChar w:fldCharType="end"/>
      </w:r>
      <w:bookmarkEnd w:id="1"/>
      <w:r>
        <w:t xml:space="preserve"> </w:t>
      </w:r>
      <w:r>
        <w:fldChar w:fldCharType="begin" w:fldLock="1"/>
      </w:r>
      <w:r w:rsidR="005F3B2D">
        <w:instrText xml:space="preserve"> ADDIN ZOTERO_ITEM CSL_CITATION {"citationID":"Im0sYFGh","properties":{"formattedCitation":"(Sterne, Higgins, et al., 2016)","plainCitation":"(Sterne, Higgins, et al., 2016)","noteIndex":0},"citationItems":[{"id":"yQhPZoOJ/3JcYRbkq","uris":["http://www.mendeley.com/documents/?uuid=68c33934-a165-4fa6-8175-7b2f85403fc3"],"itemData":{"author":[{"dropping-particle":"","family":"Sterne","given":"Jonathan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guidance","type":"article"}}],"schema":"https://github.com/citation-style-language/schema/raw/master/csl-citation.json"} </w:instrText>
      </w:r>
      <w:r>
        <w:fldChar w:fldCharType="separate"/>
      </w:r>
      <w:r w:rsidR="00B473AC" w:rsidRPr="00B473AC">
        <w:rPr>
          <w:rFonts w:cs="Times New Roman"/>
        </w:rPr>
        <w:t>(Sterne, Higgins, et al., 2016)</w:t>
      </w:r>
      <w:r>
        <w:fldChar w:fldCharType="end"/>
      </w:r>
      <w:r w:rsidR="009A2E4B">
        <w:t xml:space="preserve"> </w:t>
      </w:r>
    </w:p>
    <w:p w:rsidR="00F65274" w:rsidRDefault="009A2E4B">
      <w:r>
        <w:fldChar w:fldCharType="begin" w:fldLock="1"/>
      </w:r>
      <w:r w:rsidR="005F3B2D">
        <w:instrText xml:space="preserve"> ADDIN ZOTERO_ITEM CSL_CITATION {"citationID":"Pxkzxfhb","properties":{"formattedCitation":"(McGrath et al., 2019)","plainCitation":"(McGrath et al., 2019)","noteIndex":0},"citationItems":[{"id":"yQhPZoOJ/u2v1AK57","uris":["http://www.mendeley.com/documents/?uuid=397537b9-058d-4151-954a-77ef9b0b50b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meta-analysis","type":"article-journal"}}],"schema":"https://github.com/citation-style-language/schema/raw/master/csl-citation.json"} </w:instrText>
      </w:r>
      <w:r>
        <w:fldChar w:fldCharType="separate"/>
      </w:r>
      <w:r w:rsidR="00B473AC" w:rsidRPr="00B473AC">
        <w:rPr>
          <w:rFonts w:cs="Times New Roman"/>
        </w:rPr>
        <w:t>(McGrath et al., 2019)</w:t>
      </w:r>
      <w:r>
        <w:fldChar w:fldCharType="end"/>
      </w:r>
      <w:r>
        <w:t xml:space="preserve"> </w:t>
      </w:r>
      <w:r>
        <w:fldChar w:fldCharType="begin" w:fldLock="1"/>
      </w:r>
      <w:r w:rsidR="005F3B2D">
        <w:instrText xml:space="preserve"> ADDIN ZOTERO_ITEM CSL_CITATION {"citationID":"JjIdEojW","properties":{"formattedCitation":"(Viechtbauer, 2010)","plainCitation":"(Viechtbauer, 2010)","noteIndex":0},"citationItems":[{"id":"yQhPZoOJ/hcI99h4w","uris":["http://www.mendeley.com/documents/?uuid=60c380d8-2a14-4a62-8ade-8b2dfc8bd618"],"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package","type":"article-journal","volume":"36"}}],"schema":"https://github.com/citation-style-language/schema/raw/master/csl-citation.json"} </w:instrText>
      </w:r>
      <w:r>
        <w:fldChar w:fldCharType="separate"/>
      </w:r>
      <w:r w:rsidR="00B473AC" w:rsidRPr="00B473AC">
        <w:rPr>
          <w:rFonts w:cs="Times New Roman"/>
        </w:rPr>
        <w:t>(Viechtbauer, 2010)</w:t>
      </w:r>
      <w:r>
        <w:fldChar w:fldCharType="end"/>
      </w:r>
      <w:r>
        <w:t xml:space="preserve"> </w:t>
      </w:r>
      <w:r>
        <w:fldChar w:fldCharType="begin" w:fldLock="1"/>
      </w:r>
      <w:r w:rsidR="005F3B2D">
        <w:instrText xml:space="preserve"> ADDIN ZOTERO_ITEM CSL_CITATION {"citationID":"sH00td1K","properties":{"formattedCitation":"(J. E. Pustejovsky, 2020)","plainCitation":"(J. E. Pustejovsky, 2020)","noteIndex":0},"citationItems":[{"id":"yQhPZoOJ/vrgWCXwl","uris":["http://www.mendeley.com/documents/?uuid=c31e286c-698e-49b6-93a5-71a91a74bc72"],"itemData":{"author":[{"dropping-particle":"","family":"Pustejovsky","given":"James E.","non-dropping-particle":"","parse-names":false,"suffix":""}],"id":"ITEM-1","issued":{"date-parts":[["2020"]]},"number":"0.5.5","publisher":"cran.r-project.org","title":"clubSandwich: Cluster-robust (sandwich) variance estimators with small-sample corrections","type":"article"}}],"schema":"https://github.com/citation-style-language/schema/raw/master/csl-citation.json"} </w:instrText>
      </w:r>
      <w:r>
        <w:fldChar w:fldCharType="separate"/>
      </w:r>
      <w:r w:rsidR="00FF6F48" w:rsidRPr="00FF6F48">
        <w:rPr>
          <w:rFonts w:cs="Times New Roman"/>
        </w:rPr>
        <w:t>(J. E. Pustejovsky, 2020)</w:t>
      </w:r>
      <w:r>
        <w:fldChar w:fldCharType="end"/>
      </w:r>
      <w:r>
        <w:t xml:space="preserve"> </w:t>
      </w:r>
      <w:r>
        <w:fldChar w:fldCharType="begin" w:fldLock="1"/>
      </w:r>
      <w:r w:rsidR="005F3B2D">
        <w:instrText xml:space="preserve"> ADDIN ZOTERO_ITEM CSL_CITATION {"citationID":"T4NZESCf","properties":{"formattedCitation":"(Joshi &amp; Pustejovsky, 2022)","plainCitation":"(Joshi &amp; Pustejovsky, 2022)","noteIndex":0},"citationItems":[{"id":"yQhPZoOJ/EnC5yJro","uris":["http://www.mendeley.com/documents/?uuid=ea86516a-9768-4c9c-a6fe-177a16c35a9f"],"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meta-analysis","type":"webpage"}}],"schema":"https://github.com/citation-style-language/schema/raw/master/csl-citation.json"} </w:instrText>
      </w:r>
      <w:r>
        <w:fldChar w:fldCharType="separate"/>
      </w:r>
      <w:r w:rsidR="00B473AC" w:rsidRPr="00B473AC">
        <w:rPr>
          <w:rFonts w:cs="Times New Roman"/>
        </w:rPr>
        <w:t>(Joshi &amp; Pustejovsky, 2022)</w:t>
      </w:r>
      <w:r>
        <w:fldChar w:fldCharType="end"/>
      </w:r>
      <w:r>
        <w:t xml:space="preserve"> </w:t>
      </w:r>
      <w:r>
        <w:fldChar w:fldCharType="begin" w:fldLock="1"/>
      </w:r>
      <w:r w:rsidR="005F3B2D">
        <w:instrText xml:space="preserve"> ADDIN ZOTERO_ITEM CSL_CITATION {"citationID":"d40HrVgS","properties":{"formattedCitation":"(J. E. Pustejovsky, Joshi, et al., 2025)","plainCitation":"(J. E. Pustejovsky, Joshi, et al., 2025)","noteIndex":0},"citationItems":[{"id":"yQhPZoOJ/gqotGFYS","uris":["http://www.mendeley.com/documents/?uuid=259bbfe9-5ed3-454b-bd9c-cbef95b6cc98"],"itemData":{"author":[{"dropping-particle":"","family":"Pustejovsky","given":"James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estimates","type":"article"}}],"schema":"https://github.com/citation-style-language/schema/raw/master/csl-citation.json"} </w:instrText>
      </w:r>
      <w:r>
        <w:fldChar w:fldCharType="separate"/>
      </w:r>
      <w:r w:rsidR="00FF6F48" w:rsidRPr="00FF6F48">
        <w:rPr>
          <w:rFonts w:cs="Times New Roman"/>
        </w:rPr>
        <w:t>(J. E. Pustejovsky, Joshi, et al., 2025)</w:t>
      </w:r>
      <w:r>
        <w:fldChar w:fldCharType="end"/>
      </w:r>
      <w:r>
        <w:t xml:space="preserve"> </w:t>
      </w:r>
      <w:r>
        <w:fldChar w:fldCharType="begin" w:fldLock="1"/>
      </w:r>
      <w:r w:rsidR="005F3B2D">
        <w:instrText xml:space="preserve"> ADDIN ZOTERO_ITEM CSL_CITATION {"citationID":"Eq5zszOt","properties":{"formattedCitation":"(van Aert, 2023)","plainCitation":"(van Aert, 2023)","noteIndex":0},"citationItems":[{"id":"yQhPZoOJ/EvA8wIbw","uris":["http://www.mendeley.com/documents/?uuid=945eb4c4-5e83-45f5-9b8e-4b0f83564443"],"itemData":{"author":[{"dropping-particle":"","family":"Aert","given":"Robbie C M","non-dropping-particle":"van","parse-names":false,"suffix":""}],"id":"ITEM-1","issued":{"date-parts":[["2023"]]},"number":"0.2.7","publisher":"CRAN","title":"puniform: Meta-analysis methods correcting for publication bias","type":"article"}}],"schema":"https://github.com/citation-style-language/schema/raw/master/csl-citation.json"} </w:instrText>
      </w:r>
      <w:r>
        <w:fldChar w:fldCharType="separate"/>
      </w:r>
      <w:r w:rsidR="00B473AC" w:rsidRPr="00B473AC">
        <w:rPr>
          <w:rFonts w:cs="Times New Roman"/>
        </w:rPr>
        <w:t>(van Aert, 2023)</w:t>
      </w:r>
      <w:r>
        <w:fldChar w:fldCharType="end"/>
      </w:r>
    </w:p>
    <w:p w:rsidR="005E3353" w:rsidRDefault="005E3353">
      <w:r>
        <w:fldChar w:fldCharType="begin" w:fldLock="1"/>
      </w:r>
      <w:r w:rsidR="005F3B2D">
        <w:instrText xml:space="preserve"> ADDIN ZOTERO_ITEM CSL_CITATION {"citationID":"iFg0qBPJ","properties":{"formattedCitation":"(Maassen et al., 2020)","plainCitation":"(Maassen et al., 2020)","noteIndex":0},"citationItems":[{"id":"yQhPZoOJ/qQq8HtAa","uris":["http://www.mendeley.com/documents/?uuid=1c4d800a-f836-4d53-9af0-6975a35719bd"],"itemData":{"DOI":"10.1371/journal.pone.0233107","ISSN":"1932-6203","abstract":"To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psychology","type":"article-journal","volume":"15"}}],"schema":"https://github.com/citation-style-language/schema/raw/master/csl-citation.json"} </w:instrText>
      </w:r>
      <w:r>
        <w:fldChar w:fldCharType="separate"/>
      </w:r>
      <w:r w:rsidR="00B473AC" w:rsidRPr="00B473AC">
        <w:rPr>
          <w:rFonts w:cs="Times New Roman"/>
        </w:rPr>
        <w:t>(Maassen et al., 2020)</w:t>
      </w:r>
      <w:r>
        <w:fldChar w:fldCharType="end"/>
      </w:r>
    </w:p>
    <w:p w:rsidR="00E300C5" w:rsidRDefault="00E300C5">
      <w:r>
        <w:fldChar w:fldCharType="begin" w:fldLock="1"/>
      </w:r>
      <w:r w:rsidR="005F3B2D">
        <w:instrText xml:space="preserve"> ADDIN ZOTERO_ITEM CSL_CITATION {"citationID":"LsEUDrxQ","properties":{"formattedCitation":"(L. V. Hedges, 1981)","plainCitation":"(L. V. Hedges, 1981)","noteIndex":0},"citationItems":[{"id":"yQhPZoOJ/ZNFuE3V5","uris":["http://www.mendeley.com/documents/?uuid=2e656e49-4e32-4e16-be60-30bab9cefcd3"],"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estimators","type":"article-journal","volume":"6"}}],"schema":"https://github.com/citation-style-language/schema/raw/master/csl-citation.json"} </w:instrText>
      </w:r>
      <w:r>
        <w:fldChar w:fldCharType="separate"/>
      </w:r>
      <w:r w:rsidR="00FF6F48" w:rsidRPr="00FF6F48">
        <w:rPr>
          <w:rFonts w:cs="Times New Roman"/>
        </w:rPr>
        <w:t>(L. V. Hedges, 1981)</w:t>
      </w:r>
      <w:r>
        <w:fldChar w:fldCharType="end"/>
      </w:r>
      <w:r>
        <w:t xml:space="preserve"> </w:t>
      </w:r>
      <w:r>
        <w:fldChar w:fldCharType="begin" w:fldLock="1"/>
      </w:r>
      <w:r w:rsidR="005F3B2D">
        <w:instrText xml:space="preserve"> ADDIN ZOTERO_ITEM CSL_CITATION {"citationID":"M14CmnFv","properties":{"formattedCitation":"(L. V Hedges et al., 2023; Morris, 2008; J. E. Pustejovsky, 2016; WWC, 2021)","plainCitation":"(L. V Hedges et al., 2023; Morris, 2008; J. E. Pustejovsky, 2016; WWC, 2021)","noteIndex":0},"citationItems":[{"id":"yQhPZoOJ/BC6B6PDn","uris":["http://www.mendeley.com/documents/?uuid=0fac4442-d316-4527-8210-3b553c4ed2e2"],"itemData":{"DOI":"10.1111/bmsp.12296","ISSN":"0007-1102","abstract":"Abstract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yQhPZoOJ/mF8LP9Bx","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yQhPZoOJ/v1AKR3CN","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4.1","type":"article"}},{"id":"yQhPZoOJ/EzndHO28","uris":["http://www.mendeley.com/documents/?uuid=f2d63b13-1173-4e2f-9781-223948b19ad6"],"itemData":{"DOI":"10.1177/1094428106291059","ISSN":"1094-4281","abstract":"Previous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fldChar w:fldCharType="separate"/>
      </w:r>
      <w:r w:rsidR="00FF6F48" w:rsidRPr="00FF6F48">
        <w:rPr>
          <w:rFonts w:cs="Times New Roman"/>
        </w:rPr>
        <w:t>(L. V Hedges et al., 2023; Morris, 2008; J. E. Pustejovsky, 2016; WWC, 2021)</w:t>
      </w:r>
      <w:r>
        <w:fldChar w:fldCharType="end"/>
      </w:r>
      <w:r>
        <w:t xml:space="preserve"> </w:t>
      </w:r>
      <w:r>
        <w:fldChar w:fldCharType="begin" w:fldLock="1"/>
      </w:r>
      <w:r w:rsidR="005F3B2D">
        <w:instrText xml:space="preserve"> ADDIN ZOTERO_ITEM CSL_CITATION {"citationID":"zhiMr1UR","properties":{"formattedCitation":"(Fitzgerald &amp; Tipton, 2024)","plainCitation":"(Fitzgerald &amp; Tipton, 2024)","noteIndex":0},"citationItems":[{"id":"yQhPZoOJ/7DVo0TLZ","uris":["http://www.mendeley.com/documents/?uuid=35692fd6-0854-4f3a-b671-13abf15d4d88"],"itemData":{"DOI":"10.3102/10769986241238478","ISSN":"1076-9986","abstract":"This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rsidR="005E3353">
        <w:t xml:space="preserve"> </w:t>
      </w:r>
      <w:r w:rsidR="005E3353">
        <w:fldChar w:fldCharType="begin" w:fldLock="1"/>
      </w:r>
      <w:r w:rsidR="005F3B2D">
        <w:instrText xml:space="preserve"> ADDIN ZOTERO_ITEM CSL_CITATION {"citationID":"QRdHOmJ3","properties":{"formattedCitation":"(Borenstein &amp; Hedges, 2019; Fitzgerald &amp; Tipton, 2024; L. V Hedges et al., 2023; Higgins, Li, et al., 2019; J. E. Pustejovsky, 2016; Wilson, 2016; WWC, 2021)","plainCitation":"(Borenstein &amp; Hedges, 2019; Fitzgerald &amp; Tipton, 2024; L. V Hedges et al., 2023; Higgins, Li, et al., 2019; J. E. Pustejovsky, 2016; Wilson, 2016; WWC, 2021)","noteIndex":0},"citationItems":[{"id":"yQhPZoOJ/GxUUHxoD","uris":["http://www.mendeley.com/documents/?uuid=ac2c33c7-747a-4d8e-b22a-6445f1549bbd"],"itemData":{"author":[{"dropping-particle":"","family":"Higgins","given":"Julian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id":"yQhPZoOJ/eiVvsj1g","uris":["http://www.mendeley.com/documents/?uuid=99835b90-6304-450c-b441-fedad16b1ed0"],"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id":"yQhPZoOJ/mF8LP9Bx","uris":["http://www.mendeley.com/documents/?uuid=7627b063-f26c-453a-9f28-c681d73a900d"],"itemData":{"URL":"https://www.jepusto.com/alternative-formulas-for-the-smd/","author":[{"dropping-particle":"","family":"Pustejovsky","given":"James E.","non-dropping-particle":"","parse-names":false,"suffix":""}],"id":"ITEM-3","issued":{"date-parts":[["2016"]]},"title":"Alternative formulas for the standardized mean difference","type":"webpage"}},{"id":"yQhPZoOJ/cB4UKOhB","uris":["http://www.mendeley.com/documents/?uuid=65e4fdad-137b-45f6-bf94-c7bbc29a8be1"],"itemData":{"author":[{"dropping-particle":"","family":"Wilson","given":"David B","non-dropping-particle":"","parse-names":false,"suffix":""}],"id":"ITEM-4","issued":{"date-parts":[["2016"]]},"publisher":"Unpublished manuscript","title":"Formulas used by the \"Practical Meta-Analysis Effect Size Calculator\"","type":"article-journal"}},{"id":"yQhPZoOJ/v1AKR3CN","uris":["http://www.mendeley.com/documents/?uuid=89116b50-b5fa-41d4-af47-6ef362bc7e7d"],"itemData":{"author":[{"dropping-particle":"","family":"WWC","given":"","non-dropping-particle":"","parse-names":false,"suffix":""}],"id":"ITEM-5","issued":{"date-parts":[["2021"]]},"publisher":"Institute of Education Sciences","title":"Supplement document for Appendix E and the What Works Clearinghouse procedures handbook, version 4.1","type":"article"}},{"id":"yQhPZoOJ/BC6B6PDn","uris":["http://www.mendeley.com/documents/?uuid=0fac4442-d316-4527-8210-3b553c4ed2e2"],"itemData":{"DOI":"10.1111/bmsp.12296","ISSN":"0007-1102","abstract":"Abstract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designs","type":"article-journal"}},{"id":"yQhPZoOJ/7DVo0TLZ","uris":["http://www.mendeley.com/documents/?uuid=35692fd6-0854-4f3a-b671-13abf15d4d88"],"itemData":{"DOI":"10.3102/10769986241238478","ISSN":"1076-9986","abstract":"This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rsidR="005E3353">
        <w:fldChar w:fldCharType="separate"/>
      </w:r>
      <w:r w:rsidR="00FF6F48" w:rsidRPr="00FF6F48">
        <w:rPr>
          <w:rFonts w:cs="Times New Roman"/>
        </w:rPr>
        <w:t>(Borenstein &amp; Hedges, 2019; Fitzgerald &amp; Tipton, 2024; L. V Hedges et al., 2023; Higgins, Li, et al., 2019; J. E. Pustejovsky, 2016; Wilson, 2016; WWC, 2021)</w:t>
      </w:r>
      <w:r w:rsidR="005E3353">
        <w:fldChar w:fldCharType="end"/>
      </w:r>
      <w:r w:rsidR="005E3353">
        <w:t xml:space="preserve"> </w:t>
      </w:r>
      <w:r w:rsidR="005E3353">
        <w:fldChar w:fldCharType="begin" w:fldLock="1"/>
      </w:r>
      <w:r w:rsidR="005F3B2D">
        <w:instrText xml:space="preserve"> ADDIN ZOTERO_ITEM CSL_CITATION {"citationID":"osp5u5LI","properties":{"formattedCitation":"(Taylor et al., 2021)","plainCitation":"(Taylor et al., 2021)","noteIndex":0},"citationItems":[{"id":"yQhPZoOJ/pWotCcBs","uris":["http://www.mendeley.com/documents/?uuid=b27b406c-122e-466c-bb05-811b7205967f"],"itemData":{"DOI":"10.3102/0013189X211051319","ISSN":"0013-189X","abstract":"Toward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reporting","type":"article-journal","volume":"51"}}],"schema":"https://github.com/citation-style-language/schema/raw/master/csl-citation.json"} </w:instrText>
      </w:r>
      <w:r w:rsidR="005E3353">
        <w:fldChar w:fldCharType="separate"/>
      </w:r>
      <w:r w:rsidR="00B473AC" w:rsidRPr="00B473AC">
        <w:rPr>
          <w:rFonts w:cs="Times New Roman"/>
        </w:rPr>
        <w:t>(Taylor et al., 2021)</w:t>
      </w:r>
      <w:r w:rsidR="005E3353">
        <w:fldChar w:fldCharType="end"/>
      </w:r>
      <w:r w:rsidR="005E3353">
        <w:t xml:space="preserve"> </w:t>
      </w:r>
      <w:r w:rsidR="005E3353">
        <w:fldChar w:fldCharType="begin" w:fldLock="1"/>
      </w:r>
      <w:r w:rsidR="005F3B2D">
        <w:instrText xml:space="preserve"> ADDIN ZOTERO_ITEM CSL_CITATION {"citationID":"rjHjYKCE","properties":{"formattedCitation":"(2015)","plainCitation":"(2015)","noteIndex":0},"citationItems":[{"id":"yQhPZoOJ/P4EFxfNR","uris":["http://www.mendeley.com/documents/?uuid=08974d2d-1120-4f6f-aa96-632969afa8c2"],"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group","type":"article-journal","volume":"47"},"suppress-author":1}],"schema":"https://github.com/citation-style-language/schema/raw/master/csl-citation.json"} </w:instrText>
      </w:r>
      <w:r w:rsidR="005E3353">
        <w:fldChar w:fldCharType="separate"/>
      </w:r>
      <w:r w:rsidR="00B473AC" w:rsidRPr="00B473AC">
        <w:rPr>
          <w:rFonts w:cs="Times New Roman"/>
        </w:rPr>
        <w:t>(2015)</w:t>
      </w:r>
      <w:r w:rsidR="005E3353">
        <w:fldChar w:fldCharType="end"/>
      </w:r>
      <w:r w:rsidR="005E3353">
        <w:t xml:space="preserve"> </w:t>
      </w:r>
      <w:r w:rsidR="005E3353">
        <w:fldChar w:fldCharType="begin" w:fldLock="1"/>
      </w:r>
      <w:r w:rsidR="005F3B2D">
        <w:instrText xml:space="preserve"> ADDIN ZOTERO_ITEM CSL_CITATION {"citationID":"MbMBvhcs","properties":{"formattedCitation":"(Higgins, Eldridge, et al., 2019)","plainCitation":"(Higgins, Eldridge, et al., 2019)","noteIndex":0},"citationItems":[{"id":"yQhPZoOJ/IYNc1Z2Y","uris":["http://www.mendeley.com/documents/?uuid=30d84957-77c4-418a-9dbb-f386979b6b75"],"itemData":{"DOI":"10.1002/9781119536604","author":[{"dropping-particle":"","family":"Higgins","given":"Julian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trials","type":"chapter"}}],"schema":"https://github.com/citation-style-language/schema/raw/master/csl-citation.json"} </w:instrText>
      </w:r>
      <w:r w:rsidR="005E3353">
        <w:fldChar w:fldCharType="separate"/>
      </w:r>
      <w:r w:rsidR="00B473AC" w:rsidRPr="00B473AC">
        <w:rPr>
          <w:rFonts w:cs="Times New Roman"/>
        </w:rPr>
        <w:t>(Higgins, Eldridge, et al., 2019)</w:t>
      </w:r>
      <w:r w:rsidR="005E3353">
        <w:fldChar w:fldCharType="end"/>
      </w:r>
      <w:r w:rsidR="005E3353">
        <w:t xml:space="preserve"> </w:t>
      </w:r>
      <w:r w:rsidR="005E3353">
        <w:fldChar w:fldCharType="begin" w:fldLock="1"/>
      </w:r>
      <w:r w:rsidR="005F3B2D">
        <w:instrText xml:space="preserve"> ADDIN ZOTERO_ITEM CSL_CITATION {"citationID":"fX4SfO7Y","properties":{"formattedCitation":"(L. V. Hedges, 2007)","plainCitation":"(L. V. Hedges, 2007)","noteIndex":0},"citationItems":[{"id":"yQhPZoOJ/nLQDSdT4","uris":["http://www.mendeley.com/documents/?uuid=4446e166-4674-4fe5-9a76-dac0d75d50c4"],"itemData":{"DOI":"10.3102/1076998606298043","ISSN":"1076-9986","abstract":"Multisite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designs","type":"article-journal","volume":"32"}}],"schema":"https://github.com/citation-style-language/schema/raw/master/csl-citation.json"} </w:instrText>
      </w:r>
      <w:r w:rsidR="005E3353">
        <w:fldChar w:fldCharType="separate"/>
      </w:r>
      <w:r w:rsidR="00FF6F48" w:rsidRPr="00FF6F48">
        <w:rPr>
          <w:rFonts w:cs="Times New Roman"/>
        </w:rPr>
        <w:t>(L. V. Hedges, 2007)</w:t>
      </w:r>
      <w:r w:rsidR="005E3353">
        <w:fldChar w:fldCharType="end"/>
      </w:r>
    </w:p>
    <w:p w:rsidR="001A5E17" w:rsidRDefault="00B579E0">
      <w:r>
        <w:fldChar w:fldCharType="begin" w:fldLock="1"/>
      </w:r>
      <w:r w:rsidR="005F3B2D">
        <w:instrText xml:space="preserve"> ADDIN ZOTERO_ITEM CSL_CITATION {"citationID":"bUFn5uDt","properties":{"formattedCitation":"(WWC, 2022)","plainCitation":"(WWC, 2022)","noteIndex":0},"citationItems":[{"id":"yQhPZoOJ/N9KR0RHq","uris":["http://www.mendeley.com/documents/?uuid=c6890b46-0b03-4390-83c3-1ba5f6390692"],"itemData":{"author":[{"dropping-particle":"","family":"WWC","given":"","non-dropping-particle":"","parse-names":false,"suffix":""}],"edition":"5.0","id":"ITEM-1","issued":{"date-parts":[["2022"]]},"publisher":"Institute of Education Sciences","title":"WWC procedures and standards handbook","type":"book"}}],"schema":"https://github.com/citation-style-language/schema/raw/master/csl-citation.json"} </w:instrText>
      </w:r>
      <w:r>
        <w:fldChar w:fldCharType="separate"/>
      </w:r>
      <w:r w:rsidR="00B473AC" w:rsidRPr="00B473AC">
        <w:rPr>
          <w:rFonts w:cs="Times New Roman"/>
        </w:rPr>
        <w:t>(WWC, 2022)</w:t>
      </w:r>
      <w:r>
        <w:fldChar w:fldCharType="end"/>
      </w:r>
      <w:r>
        <w:t xml:space="preserve"> </w:t>
      </w:r>
      <w:r>
        <w:fldChar w:fldCharType="begin" w:fldLock="1"/>
      </w:r>
      <w:r w:rsidR="005F3B2D">
        <w:instrText xml:space="preserve"> ADDIN ZOTERO_ITEM CSL_CITATION {"citationID":"ZRDtyE8D","properties":{"formattedCitation":"(Higgins, Li, et al., 2019)","plainCitation":"(Higgins, Li, et al., 2019)","noteIndex":0},"citationItems":[{"id":"yQhPZoOJ/GxUUHxoD","uris":["http://www.mendeley.com/documents/?uuid=ac2c33c7-747a-4d8e-b22a-6445f1549bbd"],"itemData":{"author":[{"dropping-particle":"","family":"Higgins","given":"Julian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fldChar w:fldCharType="separate"/>
      </w:r>
      <w:r w:rsidR="00B473AC" w:rsidRPr="00B473AC">
        <w:rPr>
          <w:rFonts w:cs="Times New Roman"/>
        </w:rPr>
        <w:t>(Higgins, Li, et al., 2019)</w:t>
      </w:r>
      <w:r>
        <w:fldChar w:fldCharType="end"/>
      </w:r>
      <w:r w:rsidR="00524619">
        <w:t xml:space="preserve"> </w:t>
      </w:r>
      <w:r w:rsidR="00524619">
        <w:fldChar w:fldCharType="begin" w:fldLock="1"/>
      </w:r>
      <w:r w:rsidR="005F3B2D">
        <w:instrText xml:space="preserve"> ADDIN ZOTERO_ITEM CSL_CITATION {"citationID":"gleR86L6","properties":{"formattedCitation":"(Vembye, 2024a)","plainCitation":"(Vembye, 2024a)","noteIndex":0},"citationItems":[{"id":"yQhPZoOJ/NlqRPGuT","uris":["http://www.mendeley.com/documents/?uuid=9a98334b-50d5-4e14-b8a7-618ccba35fc8"],"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only","type":"webpage"}}],"schema":"https://github.com/citation-style-language/schema/raw/master/csl-citation.json"} </w:instrText>
      </w:r>
      <w:r w:rsidR="00524619">
        <w:fldChar w:fldCharType="separate"/>
      </w:r>
      <w:r w:rsidR="00B473AC" w:rsidRPr="00B473AC">
        <w:rPr>
          <w:rFonts w:cs="Times New Roman"/>
        </w:rPr>
        <w:t>(Vembye, 2024a)</w:t>
      </w:r>
      <w:r w:rsidR="00524619">
        <w:fldChar w:fldCharType="end"/>
      </w:r>
      <w:r w:rsidR="00524619">
        <w:t xml:space="preserve"> </w:t>
      </w:r>
      <w:r w:rsidR="00524619">
        <w:fldChar w:fldCharType="begin" w:fldLock="1"/>
      </w:r>
      <w:r w:rsidR="005F3B2D">
        <w:instrText xml:space="preserve"> ADDIN ZOTERO_ITEM CSL_CITATION {"citationID":"NAwEbD3l","properties":{"formattedCitation":"(Vembye, 2024b)","plainCitation":"(Vembye, 2024b)","noteIndex":0},"citationItems":[{"id":"yQhPZoOJ/NAbbmetD","uris":["http://www.mendeley.com/documents/?uuid=71325e11-3ca8-472a-9ab3-e05829ecc21d"],"itemData":{"author":[{"dropping-particle":"","family":"Vembye","given":"Mikkel H.","non-dropping-particle":"","parse-names":false,"suffix":""}],"id":"ITEM-1","issued":{"date-parts":[["2024"]]},"number":"0.0.1","publisher":"GitHub","title":"VIVECampbell: Functions for Campbell reviews in VIVE","type":"article"}}],"schema":"https://github.com/citation-style-language/schema/raw/master/csl-citation.json"} </w:instrText>
      </w:r>
      <w:r w:rsidR="00524619">
        <w:fldChar w:fldCharType="separate"/>
      </w:r>
      <w:r w:rsidR="00B473AC" w:rsidRPr="00B473AC">
        <w:rPr>
          <w:rFonts w:cs="Times New Roman"/>
        </w:rPr>
        <w:t>(Vembye, 2024b)</w:t>
      </w:r>
      <w:r w:rsidR="00524619">
        <w:fldChar w:fldCharType="end"/>
      </w:r>
      <w:r w:rsidR="00B23DDD">
        <w:t xml:space="preserve"> </w:t>
      </w:r>
      <w:bookmarkStart w:id="2" w:name="_Hlk197079682"/>
      <w:r w:rsidR="00B23DDD">
        <w:fldChar w:fldCharType="begin" w:fldLock="1"/>
      </w:r>
      <w:r w:rsidR="005F3B2D">
        <w:instrText xml:space="preserve"> ADDIN ZOTERO_ITEM CSL_CITATION {"citationID":"UQ9LOUoG","properties":{"formattedCitation":"(Higgins, Li, et al., 2019)","plainCitation":"(Higgins, Li, et al., 2019)","noteIndex":0},"citationItems":[{"id":"yQhPZoOJ/GxUUHxoD","uris":["http://www.mendeley.com/documents/?uuid=ac2c33c7-747a-4d8e-b22a-6445f1549bbd"],"itemData":{"author":[{"dropping-particle":"","family":"Higgins","given":"Julian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rsidR="00B23DDD">
        <w:fldChar w:fldCharType="separate"/>
      </w:r>
      <w:r w:rsidR="00B473AC" w:rsidRPr="00B473AC">
        <w:rPr>
          <w:rFonts w:cs="Times New Roman"/>
        </w:rPr>
        <w:t>(Higgins, Li, et al., 2019)</w:t>
      </w:r>
      <w:r w:rsidR="00B23DDD">
        <w:fldChar w:fldCharType="end"/>
      </w:r>
      <w:bookmarkEnd w:id="2"/>
    </w:p>
    <w:p w:rsidR="00F03249" w:rsidRDefault="00F03249">
      <w:r>
        <w:fldChar w:fldCharType="begin" w:fldLock="1"/>
      </w:r>
      <w:r w:rsidR="005F3B2D">
        <w:instrText xml:space="preserve"> ADDIN ZOTERO_ITEM CSL_CITATION {"citationID":"I7cpoiKT","properties":{"formattedCitation":"(Dalgaard et al., 2022)","plainCitation":"(Dalgaard et al., 2022)","noteIndex":0},"citationItems":[{"id":"yQhPZoOJ/M69eyxrt","uris":["http://www.mendeley.com/documents/?uuid=92431b4e-6549-4459-80db-b8206012c245"],"itemData":{"DOI":"10.1002/cl2.1254","ISSN":"1891-1803","author":[{"dropping-particle":"","family":"Dalgaard","given":"Nina T","non-dropping-particle":"","parse-names":false,"suffix":""},{"dropping-particle":"","family":"Flensborg Jensen","given":"Maya C","non-dropping-particle":"","parse-names":false,"suffix":""},{"dropping-particle":"","family":"Bengtsen","given":"Elizabeth","non-dropping-particle":"","parse-names":false,"suffix":""},{"dropping-particle":"","family":"Krassel","given":"Karl F","non-dropping-particle":"","parse-names":false,"suffix":""},{"dropping-particle":"","family":"Vembye","given":"Mikkel H","non-dropping-particle":"","parse-names":false,"suffix":""}],"container-title":"Campbell Systematic Reviews","id":"ITEM-1","issue":"3","issued":{"date-parts":[["2022"]]},"page":"e1254","publisher":"Wiley Online Library","title":"PROTOCOL: Group‐based community interventions to support the social reintegration of marginalised adults with mental illness","type":"article-journal","volume":"18"}}],"schema":"https://github.com/citation-style-language/schema/raw/master/csl-citation.json"} </w:instrText>
      </w:r>
      <w:r>
        <w:fldChar w:fldCharType="separate"/>
      </w:r>
      <w:r w:rsidR="00B473AC" w:rsidRPr="00B473AC">
        <w:rPr>
          <w:rFonts w:cs="Times New Roman"/>
        </w:rPr>
        <w:t>(Dalgaard et al., 2022)</w:t>
      </w:r>
      <w:r>
        <w:fldChar w:fldCharType="end"/>
      </w:r>
      <w:r w:rsidR="00B473AC">
        <w:t xml:space="preserve"> </w:t>
      </w:r>
    </w:p>
    <w:p w:rsidR="00B85464" w:rsidRDefault="00B85464">
      <w:r>
        <w:fldChar w:fldCharType="begin"/>
      </w:r>
      <w:r>
        <w:instrText xml:space="preserve"> ADDIN ZOTERO_ITEM CSL_CITATION {"citationID":"5xKuOFYM","properties":{"formattedCitation":"(Shadish et al., 2002)","plainCitation":"(Shadish et al., 2002)","noteIndex":0},"citationItems":[{"id":226,"uris":["http://zotero.org/users/17688719/items/WHJE2IUQ"],"itemData":{"id":226,"type":"book","ISBN":"0-395-61556-9","note":"Citation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Pr="00B85464">
        <w:rPr>
          <w:rFonts w:cs="Times New Roman"/>
        </w:rPr>
        <w:t>(Shadish et al., 2002)</w:t>
      </w:r>
      <w:r>
        <w:fldChar w:fldCharType="end"/>
      </w:r>
      <w:r>
        <w:t xml:space="preserve"> </w:t>
      </w:r>
      <w:bookmarkStart w:id="3" w:name="_Hlk207709610"/>
      <w:r>
        <w:fldChar w:fldCharType="begin"/>
      </w:r>
      <w:r w:rsidR="00FF6F48">
        <w:instrText xml:space="preserve"> ADDIN ZOTERO_ITEM CSL_CITATION {"citationID":"3cOMDzir","properties":{"formattedCitation":"(J. E. Pustejovsky, Zhang, et al., 2025)","plainCitation":"(J. E. Pustejovsky, Zhang, et al., 2025)","noteIndex":0},"citationItems":[{"id":1945,"uris":["http://zotero.org/users/17688719/items/N2VZEDVF"],"itemData":{"id":1945,"type":"article","DOI":"10.31222/osf.io/vfsqx_v1","note":"publisher: OSF","publisher":"OSF","title":"A preliminary data analysis workflow for meta-analysis of dependent effect sizes","URL":"https://osf.io/preprints/metaarxiv/vfsqx_v1","author":[{"family":"Pustejovsky","given":"James E"},{"family":"Zhang","given":"Jingru"},{"family":"Tipton","given":"Elizabeth"}],"issued":{"date-parts":[["2025"]]}}}],"schema":"https://github.com/citation-style-language/schema/raw/master/csl-citation.json"} </w:instrText>
      </w:r>
      <w:r>
        <w:fldChar w:fldCharType="separate"/>
      </w:r>
      <w:r w:rsidR="00FF6F48" w:rsidRPr="00FF6F48">
        <w:rPr>
          <w:rFonts w:cs="Times New Roman"/>
        </w:rPr>
        <w:t>(J. E. Pustejovsky, Zhang, et al., 2025)</w:t>
      </w:r>
      <w:r>
        <w:fldChar w:fldCharType="end"/>
      </w:r>
      <w:bookmarkEnd w:id="3"/>
      <w:r>
        <w:t xml:space="preserve"> </w:t>
      </w:r>
      <w:r>
        <w:fldChar w:fldCharType="begin"/>
      </w:r>
      <w:r>
        <w:instrText xml:space="preserve"> ADDIN ZOTERO_ITEM CSL_CITATION {"citationID":"gEk3h7E9","properties":{"formattedCitation":"(Pigott, 2019)","plainCitation":"(Pigott, 2019)","noteIndex":0},"citationItems":[{"id":1107,"uris":["http://zotero.org/users/17688719/items/87NT3AQQ"],"itemData":{"id":1107,"type":"chapter","container-title":"The handbook of research synthesis and meta-analysis","event-place":"New York","note":"DOI: 10.7758/9781610448864\nCitation Key: Pigott2019_missing","page":"367-382","publisher":"Russell Sage Foundation","publisher-place":"New York","title":"Missing data in meta-analysis","author":[{"family":"Pigott","given":"Therese D."}],"editor":[{"family":"Cooper","given":"Harris"},{"family":"Hedges","given":"Larry V."},{"family":"Valentine","given":"Jeffrey C."}],"issued":{"date-parts":[["2019"]]}}}],"schema":"https://github.com/citation-style-language/schema/raw/master/csl-citation.json"} </w:instrText>
      </w:r>
      <w:r>
        <w:fldChar w:fldCharType="separate"/>
      </w:r>
      <w:r w:rsidRPr="00B85464">
        <w:rPr>
          <w:rFonts w:cs="Times New Roman"/>
        </w:rPr>
        <w:t>(Pigott, 2019)</w:t>
      </w:r>
      <w:r>
        <w:fldChar w:fldCharType="end"/>
      </w:r>
      <w:r>
        <w:t xml:space="preserve"> </w:t>
      </w:r>
      <w:r>
        <w:fldChar w:fldCharType="begin"/>
      </w:r>
      <w:r>
        <w:instrText xml:space="preserve"> ADDIN ZOTERO_ITEM CSL_CITATION {"citationID":"KgAnmpub","properties":{"formattedCitation":"(Gordon et al., 2018; Somers et al., 2017)","plainCitation":"(Gordon et al., 2018; Somers et al., 2017)","noteIndex":0},"citationItems":[{"id":1647,"uris":["http://zotero.org/users/17688719/items/3P58HUBD"],"itemData":{"id":1647,"type":"article-journal","container-title":"British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G"},{"family":"Salter","given":"Kerri"},{"family":"Connell","given":"Melissa"}],"issued":{"date-parts":[["2018"]]}}},{"id":1831,"uris":["http://zotero.org/users/17688719/items/4BZ6GXCW"],"itemData":{"id":1831,"type":"article-journal","container-title":"PloS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N"},{"family":"Palepu","given":"Anita"},{"family":"Fryer","given":"Karen"}],"issued":{"date-parts":[["2017"]]}}}],"schema":"https://github.com/citation-style-language/schema/raw/master/csl-citation.json"} </w:instrText>
      </w:r>
      <w:r>
        <w:fldChar w:fldCharType="separate"/>
      </w:r>
      <w:r w:rsidRPr="00B85464">
        <w:rPr>
          <w:rFonts w:cs="Times New Roman"/>
        </w:rPr>
        <w:t>(Gordon et al., 2018; Somers et al., 2017)</w:t>
      </w:r>
      <w:r>
        <w:fldChar w:fldCharType="end"/>
      </w:r>
      <w:r>
        <w:t xml:space="preserve"> </w:t>
      </w:r>
    </w:p>
    <w:p w:rsidR="00B85464" w:rsidRDefault="00B85464">
      <w:r>
        <w:rPr>
          <w:b/>
        </w:rPr>
        <w:fldChar w:fldCharType="begin"/>
      </w:r>
      <w:r w:rsidR="00214135">
        <w:rPr>
          <w:b/>
        </w:rPr>
        <w:instrText xml:space="preserve"> ADDIN ZOTERO_ITEM CSL_CITATION {"citationID":"lp9pvoqH","properties":{"formattedCitation":"(Vembye, Weiss, et al., 2024)","plainCitation":"(Vembye, Weiss, et al., 2024)","noteIndex":0},"citationItems":[{"id":1949,"uris":["http://zotero.org/users/17688719/items/7B6NQXZH"],"itemData":{"id":1949,"type":"article-journal","abstract":"Co-teaching and related collaborative models of instruction are widely used in primary and secondary schools in many school systems. This systematic review and meta-analysis investigated the effects of such models on students? academic achievement and how these effects are moderated by factors of theoretical and practical relevance. Although previous research and reviews have asserted that the evidence base is scarce, we found 128 treatment and control group studies from 1984 to 2020. We excluded 52 studies due to critical risk of bias via Cochrane?s risk of bias assessment tools and conducted a meta-analysis of 76 studies. This yielded 280 short-term effect sizes, of which 82% were pretest-adjusted. We found a moderate, positive, and statistically significant mean effect of g? = .11, 95% confidence interval [.035, .184] of collaborative instruction compared to single-taught controls, using the correlated-hierarchical effects (CHE-RVE) model. From moderator analyses, we found that collaborative instruction yields effects of mostly the same size, whether the interventions involved trained teachers or assistants with no teaching qualifications. This implies a potential for the expansion of such interventions at lower costs than otherwise expected. Moreover, factors that are highlighted in the co-teaching literature as preconditions for the effectiveness of collaborative instruction did not explain variations in effect sizes. Finally, we found no clear evidence for publication bias or small study effects. Notably, a large number of the studies that we drew upon were nonrandomized studies; and therefore, more rigorous experimental research is needed, especially on relevant co-teaching interventions.","container-title":"Review of Educational Research","DOI":"10.3102/00346543231186588","ISSN":"0034-6543","issue":"3","note":"publisher: American Educational Research Association","page":"376-422","title":"The effects of co-teaching and related collaborative models of instruction on student achievement: a systematic review and meta-analysis","volume":"94","author":[{"family":"Vembye","given":"Mikkel Helding"},{"family":"Weiss","given":"Felix"},{"family":"Hamilton Bhat","given":"Bethany"}],"issued":{"date-parts":[["2024",6,1]]}}}],"schema":"https://github.com/citation-style-language/schema/raw/master/csl-citation.json"} </w:instrText>
      </w:r>
      <w:r>
        <w:rPr>
          <w:b/>
        </w:rPr>
        <w:fldChar w:fldCharType="separate"/>
      </w:r>
      <w:r w:rsidR="00214135" w:rsidRPr="00214135">
        <w:rPr>
          <w:rFonts w:cs="Times New Roman"/>
        </w:rPr>
        <w:t>(Vembye, Weiss, et al., 2024)</w:t>
      </w:r>
      <w:r>
        <w:rPr>
          <w:b/>
        </w:rPr>
        <w:fldChar w:fldCharType="end"/>
      </w:r>
      <w:r w:rsidR="00214135">
        <w:rPr>
          <w:b/>
        </w:rPr>
        <w:t xml:space="preserve"> </w:t>
      </w:r>
      <w:r w:rsidR="00214135">
        <w:rPr>
          <w:b/>
        </w:rPr>
        <w:fldChar w:fldCharType="begin"/>
      </w:r>
      <w:r w:rsidR="00214135">
        <w:rPr>
          <w:b/>
        </w:rPr>
        <w:instrText xml:space="preserve"> ADDIN ZOTERO_ITEM CSL_CITATION {"citationID":"KvR2jOzf","properties":{"formattedCitation":"(Wickham, 2016)","plainCitation":"(Wickham, 2016)","noteIndex":0},"citationItems":[{"id":1152,"uris":["http://zotero.org/users/17688719/items/AGEUY6VU"],"itemData":{"id":1152,"type":"article-journal","note":"Citation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00214135">
        <w:rPr>
          <w:b/>
        </w:rPr>
        <w:fldChar w:fldCharType="separate"/>
      </w:r>
      <w:r w:rsidR="00214135" w:rsidRPr="00214135">
        <w:rPr>
          <w:rFonts w:cs="Times New Roman"/>
        </w:rPr>
        <w:t>(Wickham, 2016)</w:t>
      </w:r>
      <w:r w:rsidR="00214135">
        <w:rPr>
          <w:b/>
        </w:rPr>
        <w:fldChar w:fldCharType="end"/>
      </w:r>
      <w:r w:rsidR="00214135">
        <w:rPr>
          <w:b/>
        </w:rPr>
        <w:t xml:space="preserve"> </w:t>
      </w:r>
      <w:r w:rsidR="00214135">
        <w:rPr>
          <w:b/>
        </w:rPr>
        <w:fldChar w:fldCharType="begin"/>
      </w:r>
      <w:r w:rsidR="00214135">
        <w:rPr>
          <w:b/>
        </w:rPr>
        <w:instrText xml:space="preserve"> ADDIN ZOTERO_ITEM CSL_CITATION {"citationID":"xILJofqN","properties":{"formattedCitation":"(Vembye, Pustejovsky, et al., 2024)","plainCitation":"(Vembye, Pustejovsky, et al., 2024)","noteIndex":0},"citationItems":[{"id":1858,"uris":["http://zotero.org/users/17688719/items/NLIE79MS"],"itemData":{"id":1858,"type":"article-journal","abstract":"Abstract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14135">
        <w:rPr>
          <w:b/>
        </w:rPr>
        <w:fldChar w:fldCharType="separate"/>
      </w:r>
      <w:r w:rsidR="00214135" w:rsidRPr="00214135">
        <w:rPr>
          <w:rFonts w:cs="Times New Roman"/>
        </w:rPr>
        <w:t>(Vembye, Pustejovsky, et al., 2024)</w:t>
      </w:r>
      <w:r w:rsidR="00214135">
        <w:rPr>
          <w:b/>
        </w:rPr>
        <w:fldChar w:fldCharType="end"/>
      </w:r>
      <w:r w:rsidR="00D42947">
        <w:rPr>
          <w:b/>
        </w:rPr>
        <w:t xml:space="preserve"> </w:t>
      </w:r>
      <w:r w:rsidR="00D42947">
        <w:rPr>
          <w:b/>
        </w:rPr>
        <w:fldChar w:fldCharType="begin"/>
      </w:r>
      <w:r w:rsidR="00D42947">
        <w:rPr>
          <w:b/>
        </w:rPr>
        <w:instrText xml:space="preserve"> ADDIN ZOTERO_ITEM CSL_CITATION {"citationID":"BDnc3KLI","properties":{"formattedCitation":"(Sacks et al., 2011)","plainCitation":"(Sacks et al., 2011)","noteIndex":0},"citationItems":[{"id":1844,"uris":["http://zotero.org/users/17688719/items/RHPFFHUD"],"itemData":{"id":1844,"type":"article-journal","container-title":"AIDS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D42947">
        <w:rPr>
          <w:b/>
        </w:rPr>
        <w:fldChar w:fldCharType="separate"/>
      </w:r>
      <w:r w:rsidR="00D42947" w:rsidRPr="00D42947">
        <w:rPr>
          <w:rFonts w:cs="Times New Roman"/>
        </w:rPr>
        <w:t>(Sacks et al., 2011)</w:t>
      </w:r>
      <w:r w:rsidR="00D42947">
        <w:rPr>
          <w:b/>
        </w:rPr>
        <w:fldChar w:fldCharType="end"/>
      </w:r>
      <w:r w:rsidR="00D42947">
        <w:rPr>
          <w:b/>
        </w:rPr>
        <w:t xml:space="preserve"> </w:t>
      </w:r>
      <w:bookmarkStart w:id="4" w:name="_Hlk207883801"/>
      <w:r w:rsidR="00D42947">
        <w:rPr>
          <w:b/>
        </w:rPr>
        <w:fldChar w:fldCharType="begin"/>
      </w:r>
      <w:r w:rsidR="00D42947">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D42947">
        <w:rPr>
          <w:b/>
        </w:rPr>
        <w:fldChar w:fldCharType="separate"/>
      </w:r>
      <w:r w:rsidR="00D42947" w:rsidRPr="00D42947">
        <w:rPr>
          <w:rFonts w:cs="Times New Roman"/>
        </w:rPr>
        <w:t>(Gonzalez &amp; Prihoda, 2007; Michalak et al., 2015)</w:t>
      </w:r>
      <w:r w:rsidR="00D42947">
        <w:rPr>
          <w:b/>
        </w:rPr>
        <w:fldChar w:fldCharType="end"/>
      </w:r>
      <w:bookmarkEnd w:id="4"/>
      <w:r w:rsidR="00D42947">
        <w:rPr>
          <w:b/>
        </w:rPr>
        <w:t xml:space="preserve"> </w:t>
      </w:r>
      <w:r w:rsidR="00D42947">
        <w:rPr>
          <w:b/>
        </w:rPr>
        <w:fldChar w:fldCharType="begin"/>
      </w:r>
      <w:r w:rsidR="00D42947">
        <w:rPr>
          <w:b/>
        </w:rPr>
        <w:instrText xml:space="preserve"> ADDIN ZOTERO_ITEM CSL_CITATION {"citationID":"QyAcxyWT","properties":{"formattedCitation":"(Dietrichson et al., 2025)","plainCitation":"(Dietrichson et al., 2025)","noteIndex":0},"citationItems":[{"id":1951,"uris":["http://zotero.org/users/17688719/items/BKSDPBPP"],"itemData":{"id":1951,"type":"article-journal","container-title":"Annenberg Institute for School Reform at Brown University","journalAbbreviation":"Annenberg Institute for School Reform at Brown University","note":"publisher: ERIC","title":"School-Based Language, Math, and Reading Interventions for Executive Functions in Children and Adolescents: A Systematic Review. EdWorkingPaper No. 25-1198.","author":[{"family":"Dietrichson","given":"Jens"},{"family":"Seerup","given":"Julie Kaas"},{"family":"Jensen","given":"Sofie Elgaard Iisager"},{"family":"Klejs","given":"Johan"},{"family":"Bengtsen","given":"Elizabeth"},{"family":"Strandby","given":"Martin Williams"},{"family":"Thomsen","given":"Morten Kjær"}],"issued":{"date-parts":[["2025"]]}}}],"schema":"https://github.com/citation-style-language/schema/raw/master/csl-citation.json"} </w:instrText>
      </w:r>
      <w:r w:rsidR="00D42947">
        <w:rPr>
          <w:b/>
        </w:rPr>
        <w:fldChar w:fldCharType="separate"/>
      </w:r>
      <w:r w:rsidR="00D42947" w:rsidRPr="00D42947">
        <w:rPr>
          <w:rFonts w:cs="Times New Roman"/>
        </w:rPr>
        <w:t>(Dietrichson et al., 2025)</w:t>
      </w:r>
      <w:r w:rsidR="00D42947">
        <w:rPr>
          <w:b/>
        </w:rPr>
        <w:fldChar w:fldCharType="end"/>
      </w:r>
      <w:r w:rsidR="00D42947">
        <w:rPr>
          <w:b/>
        </w:rPr>
        <w:t xml:space="preserve"> </w:t>
      </w:r>
      <w:r w:rsidR="00D42947">
        <w:rPr>
          <w:b/>
        </w:rPr>
        <w:fldChar w:fldCharType="begin"/>
      </w:r>
      <w:r w:rsidR="00FF6F48">
        <w:rPr>
          <w:b/>
        </w:rPr>
        <w:instrText xml:space="preserve"> ADDIN ZOTERO_ITEM CSL_CITATION {"citationID":"DdH1Bwf4","properties":{"formattedCitation":"(Gleser &amp; Olkin, 2009 Formula 19.19; Wei &amp; Higgins, 2013)","plainCitation":"(Gleser &amp; Olkin, 2009 Formula 19.19; Wei &amp; Higgins, 2013)","noteIndex":0},"citationItems":[{"id":1038,"uris":["http://zotero.org/users/17688719/items/9BA89VVL"],"itemData":{"id":1038,"type":"chapter","container-title":"The handbook of research synthesis and meta-analysis","event-place":"New York","note":"DOI: 10.7758/9781610441384\nCitation Key: Gleser2009","page":"357-376","publisher":"Russell Sage Foundation","publisher-place":"New York","title":"Stochastically dependent effect sizes","author":[{"family":"Gleser","given":"L"},{"family":"Olkin","given":"Ingram"}],"editor":[{"family":"Cooper","given":"Harris"},{"family":"Hedges","given":"Larry V."},{"family":"Valentine","given":"Jeffrey C."}],"issued":{"date-parts":[["2009"]]}},"suffix":"Formula 19.19"},{"id":1037,"uris":["http://zotero.org/users/17688719/items/SUA48ZR6"],"itemData":{"id":1037,"type":"article-journal","abstract":"Multivariate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D42947">
        <w:rPr>
          <w:b/>
        </w:rPr>
        <w:fldChar w:fldCharType="separate"/>
      </w:r>
      <w:r w:rsidR="00FF6F48" w:rsidRPr="00FF6F48">
        <w:rPr>
          <w:rFonts w:cs="Times New Roman"/>
        </w:rPr>
        <w:t>(Gleser &amp; Olkin, 2009 Formula 19.19; Wei &amp; Higgins, 2013)</w:t>
      </w:r>
      <w:r w:rsidR="00D42947">
        <w:rPr>
          <w:b/>
        </w:rPr>
        <w:fldChar w:fldCharType="end"/>
      </w:r>
      <w:r w:rsidR="00FF6F48">
        <w:rPr>
          <w:b/>
        </w:rPr>
        <w:t xml:space="preserve"> </w:t>
      </w:r>
      <w:r w:rsidR="00FF6F48">
        <w:fldChar w:fldCharType="begin"/>
      </w:r>
      <w:r w:rsidR="00FF6F48">
        <w:instrText xml:space="preserve"> ADDIN ZOTERO_ITEM CSL_CITATION {"citationID":"6rAKrtIV","properties":{"formattedCitation":"(Hofner et al., 2016)","plainCitation":"(Hofner et al., 2016)","noteIndex":0},"citationItems":[{"id":1183,"uris":["http://zotero.org/users/17688719/items/SXA8YCT6"],"itemData":{"id":1183,"type":"article-journal","abstract":"Reproducible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00FF6F48">
        <w:fldChar w:fldCharType="separate"/>
      </w:r>
      <w:r w:rsidR="00FF6F48">
        <w:t>(Hofner et al., 2016)</w:t>
      </w:r>
      <w:r w:rsidR="00FF6F48">
        <w:fldChar w:fldCharType="end"/>
      </w:r>
      <w:r w:rsidR="00FF6F48">
        <w:t xml:space="preserve"> </w:t>
      </w:r>
      <w:r w:rsidR="00FF6F48">
        <w:fldChar w:fldCharType="begin"/>
      </w:r>
      <w:r w:rsidR="00FF6F48">
        <w:instrText xml:space="preserve"> ADDIN ZOTERO_ITEM CSL_CITATION {"citationID":"Ys98eDMq","properties":{"formattedCitation":"(Viechtbauer, 2025)","plainCitation":"(Viechtbauer, 2025)","noteIndex":0},"citationItems":[{"id":1954,"uris":["http://zotero.org/users/17688719/items/EDKGSPBX"],"itemData":{"id":1954,"type":"webpage","container-title":"metafor: A Meta-Analysis Package for R","title":"Construct or approximate the variance-covariance matrix of dependent effect sizes or outcomes","URL":"https://wviechtb.github.io/metafor/reference/vcalc.html","author":[{"family":"Viechtbauer","given":"Wolfgang"}],"accessed":{"date-parts":[["2025",9,9]]},"issued":{"date-parts":[["2025"]]}}}],"schema":"https://github.com/citation-style-language/schema/raw/master/csl-citation.json"} </w:instrText>
      </w:r>
      <w:r w:rsidR="00FF6F48">
        <w:fldChar w:fldCharType="separate"/>
      </w:r>
      <w:r w:rsidR="00FF6F48" w:rsidRPr="00FF6F48">
        <w:rPr>
          <w:rFonts w:cs="Times New Roman"/>
        </w:rPr>
        <w:t>(Viechtbauer, 2025)</w:t>
      </w:r>
      <w:r w:rsidR="00FF6F48">
        <w:fldChar w:fldCharType="end"/>
      </w:r>
      <w:r w:rsidR="00FF6F48">
        <w:t xml:space="preserve"> </w:t>
      </w:r>
      <w:bookmarkStart w:id="5" w:name="_Hlk208327219"/>
      <w:r w:rsidR="00FF6F48">
        <w:fldChar w:fldCharType="begin"/>
      </w:r>
      <w:r w:rsidR="00FF6F48">
        <w:instrText xml:space="preserve"> ADDIN ZOTERO_ITEM CSL_CITATION {"citationID":"6u6Q4knX","properties":{"formattedCitation":"(Viechtbauer, 2021)","plainCitation":"(Viechtbauer, 2021)","noteIndex":0},"citationItems":[{"id":1088,"uris":["http://zotero.org/users/17688719/items/BLMPWIGM"],"itemData":{"id":1088,"type":"webpage","note":"Citation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FF6F48">
        <w:fldChar w:fldCharType="separate"/>
      </w:r>
      <w:r w:rsidR="00FF6F48" w:rsidRPr="00FF6F48">
        <w:rPr>
          <w:rFonts w:cs="Times New Roman"/>
        </w:rPr>
        <w:t>(Viechtbauer, 2021)</w:t>
      </w:r>
      <w:r w:rsidR="00FF6F48">
        <w:fldChar w:fldCharType="end"/>
      </w:r>
      <w:bookmarkEnd w:id="5"/>
      <w:r w:rsidR="00FF6F48">
        <w:t xml:space="preserve"> </w:t>
      </w:r>
      <w:bookmarkStart w:id="6" w:name="_Hlk208327288"/>
      <w:r w:rsidR="00FF6F48">
        <w:fldChar w:fldCharType="begin"/>
      </w:r>
      <w:r w:rsidR="00FF6F48">
        <w:instrText xml:space="preserve"> ADDIN ZOTERO_ITEM CSL_CITATION {"citationID":"ggjh8g1L","properties":{"formattedCitation":"(Borenstein et al., 2017)","plainCitation":"(Borenstein et al., 2017)","noteIndex":0},"citationItems":[{"id":1087,"uris":["http://zotero.org/users/17688719/items/QL5GS489"],"itemData":{"id":1087,"type":"article-journal","abstract":"When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F6F48">
        <w:fldChar w:fldCharType="separate"/>
      </w:r>
      <w:r w:rsidR="00FF6F48" w:rsidRPr="00FF6F48">
        <w:rPr>
          <w:rFonts w:cs="Times New Roman"/>
        </w:rPr>
        <w:t>(Borenstein et al., 2017)</w:t>
      </w:r>
      <w:r w:rsidR="00FF6F48">
        <w:fldChar w:fldCharType="end"/>
      </w:r>
      <w:bookmarkEnd w:id="6"/>
      <w:r w:rsidR="00020541">
        <w:t xml:space="preserve"> </w:t>
      </w:r>
      <w:bookmarkStart w:id="7" w:name="_Hlk208922032"/>
      <w:r w:rsidR="00020541">
        <w:fldChar w:fldCharType="begin"/>
      </w:r>
      <w:r w:rsidR="0075150D">
        <w:instrText xml:space="preserve"> ADDIN ZOTERO_ITEM CSL_CITATION {"citationID":"Cr18YzGu","properties":{"formattedCitation":"(Carter et al., 2019; Chen &amp; Pustejovsky, 2025; L. V. Hedges &amp; Vevea, 2005; McShane et al., 2016)","plainCitation":"(Carter et al., 2019; Chen &amp; Pustejovsky, 2025; L. V. Hedges &amp; Vevea, 2005; McShane et al., 2016)","noteIndex":0},"citationItems":[{"id":1960,"uris":["http://zotero.org/users/17688719/items/LMLHQK66"],"itemData":{"id":1960,"type":"article-journal","container-title":"Advances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M"},{"family":"Hilgard","given":"Joseph"}],"issued":{"date-parts":[["2019"]]}}},{"id":1937,"uris":["http://zotero.org/users/17688719/items/I9M3SEH6"],"itemData":{"id":1937,"type":"article-journal","container-title":"Psychological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E"}],"issued":{"date-parts":[["2025"]]}}},{"id":386,"uris":["http://zotero.org/users/17688719/items/LJ6GBX3J"],"itemData":{"id":386,"type":"chapter","container-title":"Publication bias in meta-analysis: Prevention, assessment and adjustments","ISBN":"0-470-87014-1","note":"DOI: 10.1002/0470870168.ch9\nCitation Key: Hedges2005","page":"145-174","publisher":"Wiley Online Library","title":"Selection method approaches","author":[{"family":"Hedges","given":"Larry V."},{"family":"Vevea","given":"Jack"}],"editor":[{"family":"Rothstein","given":"Hannah R"},{"family":"Sutton","given":"Alexander J"},{"family":"Borenstein","given":"Michael"}],"issued":{"date-parts":[["2005"]]}}},{"id":1959,"uris":["http://zotero.org/users/17688719/items/8RXGL9GS"],"itemData":{"id":1959,"type":"article-journal","container-title":"Perspectives on Psychological Science","ISSN":"1745-6916","issue":"5","journalAbbreviation":"Perspectives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020541">
        <w:fldChar w:fldCharType="separate"/>
      </w:r>
      <w:r w:rsidR="0075150D" w:rsidRPr="0075150D">
        <w:rPr>
          <w:rFonts w:cs="Times New Roman"/>
        </w:rPr>
        <w:t>(Carter et al., 2019; Chen &amp; Pustejovsky, 2025; L. V. Hedges &amp; Vevea, 2005; McShane et al., 2016)</w:t>
      </w:r>
      <w:r w:rsidR="00020541">
        <w:fldChar w:fldCharType="end"/>
      </w:r>
    </w:p>
    <w:bookmarkEnd w:id="7"/>
    <w:p w:rsidR="00FF6F48" w:rsidRDefault="00FF6F48">
      <w:pPr>
        <w:rPr>
          <w:b/>
        </w:rPr>
      </w:pPr>
    </w:p>
    <w:p w:rsidR="00FF6F48" w:rsidRDefault="00FF6F48">
      <w:pPr>
        <w:rPr>
          <w:b/>
        </w:rPr>
      </w:pPr>
      <w:r>
        <w:rPr>
          <w:b/>
        </w:rPr>
        <w:fldChar w:fldCharType="begin"/>
      </w:r>
      <w:r>
        <w:rPr>
          <w:b/>
        </w:rPr>
        <w:instrText xml:space="preserve"> ADDIN ZOTERO_ITEM CSL_CITATION {"citationID":"MBgsZKhT","properties":{"formattedCitation":"(L. V. Hedges et al., 2010; Tipton, 2015; Tipton &amp; Pustejovsky, 2015)","plainCitation":"(L. V. Hedges et al., 2010; Tipton, 2015; Tipton &amp; Pustejovsky, 2015)","noteIndex":0},"citationItems":[{"id":392,"uris":["http://zotero.org/users/17688719/items/CZBGM8Y8"],"itemData":{"id":392,"type":"article-journal","abstract":"Conventional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C"}],"issued":{"date-parts":[["2010"]]}}},{"id":393,"uris":["http://zotero.org/users/17688719/items/GBFU599C"],"itemData":{"id":393,"type":"article-journal","abstract":"Although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meta-regression","volume":"20","author":[{"family":"Tipton","given":"Elizabeth"}],"issued":{"date-parts":[["2015"]]}}},{"id":422,"uris":["http://zotero.org/users/17688719/items/JRHJX95P"],"itemData":{"id":422,"type":"article-journal","abstract":"Meta-analyses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Pr>
          <w:b/>
        </w:rPr>
        <w:fldChar w:fldCharType="separate"/>
      </w:r>
      <w:r w:rsidRPr="00FF6F48">
        <w:rPr>
          <w:rFonts w:cs="Times New Roman"/>
        </w:rPr>
        <w:t>(L. V. Hedges et al., 2010; Tipton, 2015; Tipton &amp; Pustejovsky, 2015)</w:t>
      </w:r>
      <w:r>
        <w:rPr>
          <w:b/>
        </w:rPr>
        <w:fldChar w:fldCharType="end"/>
      </w:r>
    </w:p>
    <w:bookmarkStart w:id="8" w:name="_Hlk208323647"/>
    <w:p w:rsidR="00FF6F48" w:rsidRDefault="00FF6F48">
      <w:pPr>
        <w:rPr>
          <w:b/>
        </w:rPr>
      </w:pPr>
      <w:r>
        <w:rPr>
          <w:b/>
        </w:rPr>
        <w:fldChar w:fldCharType="begin"/>
      </w:r>
      <w:r w:rsidR="00020541">
        <w:rPr>
          <w:b/>
        </w:rPr>
        <w:instrText xml:space="preserve"> ADDIN ZOTERO_ITEM CSL_CITATION {"citationID":"OJS4x3T9","properties":{"formattedCitation":"(Joshi et al., 2022; J. Pustejovsky, Citkowicz, et al., 2025; J. E. Pustejovsky &amp; Joshi, 2023)","plainCitation":"(Joshi et al., 2022; J. Pustejovsky, Citkowicz, et al., 2025; J. E. Pustejovsky &amp; Joshi, 2023)","noteIndex":0},"citationItems":[{"id":1468,"uris":["http://zotero.org/users/17688719/items/TZN2NRAL"],"itemData":{"id":1468,"type":"article-journal","abstract":"Abstract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Natasha"}],"issued":{"date-parts":[["2022",2,25]]}}},{"id":1944,"uris":["http://zotero.org/users/17688719/items/W3SF9ZDT"],"itemData":{"id":1944,"type":"article","DOI":"10.31222/osf.io/qg5x6","note":"publisher: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1887,"uris":["http://zotero.org/users/17688719/items/P6KW4XMY"],"itemData":{"id":1887,"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Pr>
          <w:b/>
        </w:rPr>
        <w:fldChar w:fldCharType="separate"/>
      </w:r>
      <w:r w:rsidR="00020541" w:rsidRPr="00020541">
        <w:rPr>
          <w:rFonts w:cs="Times New Roman"/>
        </w:rPr>
        <w:t>(Joshi et al., 2022; J. Pustejovsky, Citkowicz, et al., 2025; J. E. Pustejovsky &amp; Joshi, 2023)</w:t>
      </w:r>
      <w:r>
        <w:rPr>
          <w:b/>
        </w:rPr>
        <w:fldChar w:fldCharType="end"/>
      </w:r>
      <w:r w:rsidR="00020541">
        <w:rPr>
          <w:b/>
        </w:rPr>
        <w:t xml:space="preserve"> </w:t>
      </w:r>
      <w:bookmarkStart w:id="9" w:name="_Hlk208405204"/>
      <w:bookmarkStart w:id="10" w:name="_Hlk208928512"/>
      <w:r w:rsidR="00020541">
        <w:rPr>
          <w:b/>
        </w:rPr>
        <w:fldChar w:fldCharType="begin"/>
      </w:r>
      <w:r w:rsidR="00020541">
        <w:rPr>
          <w:b/>
        </w:rPr>
        <w:instrText xml:space="preserve"> ADDIN ZOTERO_ITEM CSL_CITATION {"citationID":"2BDgdnau","properties":{"formattedCitation":"(Mathur &amp; VanderWeele, 2020)","plainCitation":"(Mathur &amp; VanderWeele, 2020)","noteIndex":0},"citationItems":[{"id":1030,"uris":["http://zotero.org/users/17688719/items/CTX6DVLE"],"itemData":{"id":1030,"type":"article-journal","abstract":"Summary\nWe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020541">
        <w:rPr>
          <w:b/>
        </w:rPr>
        <w:fldChar w:fldCharType="separate"/>
      </w:r>
      <w:r w:rsidR="00020541" w:rsidRPr="00020541">
        <w:rPr>
          <w:rFonts w:cs="Times New Roman"/>
        </w:rPr>
        <w:t>(Mathur &amp; VanderWeele, 2020)</w:t>
      </w:r>
      <w:r w:rsidR="00020541">
        <w:rPr>
          <w:b/>
        </w:rPr>
        <w:fldChar w:fldCharType="end"/>
      </w:r>
      <w:bookmarkEnd w:id="10"/>
      <w:r w:rsidR="00020541">
        <w:rPr>
          <w:b/>
        </w:rPr>
        <w:t xml:space="preserve"> </w:t>
      </w:r>
      <w:bookmarkStart w:id="11" w:name="_Hlk208417314"/>
      <w:r w:rsidR="00020541">
        <w:rPr>
          <w:b/>
        </w:rPr>
        <w:fldChar w:fldCharType="begin"/>
      </w:r>
      <w:r w:rsidR="00020541">
        <w:rPr>
          <w:b/>
        </w:rPr>
        <w:instrText xml:space="preserve"> ADDIN ZOTERO_ITEM CSL_CITATION {"citationID":"vhwYqg4n","properties":{"formattedCitation":"(van Aert &amp; van Assen, 2025)","plainCitation":"(van Aert &amp; van Assen, 2025)","noteIndex":0},"citationItems":[{"id":1956,"uris":["http://zotero.org/users/17688719/items/FFJPYAZH"],"itemData":{"id":1956,"type":"report","publisher":"Center for Open Science","title":"Correcting for publication bias in a meta-analysis with the p-uniform* method","URL":"https://doi.org/10.31222/osf.io/zqjr9","author":[{"family":"Aert","given":"Robbie Cornelis Maria","non-dropping-particle":"van"},{"family":"Assen","given":"Marcel ALM","non-dropping-particle":"van"}],"issued":{"date-parts":[["2025"]]}}}],"schema":"https://github.com/citation-style-language/schema/raw/master/csl-citation.json"} </w:instrText>
      </w:r>
      <w:r w:rsidR="00020541">
        <w:rPr>
          <w:b/>
        </w:rPr>
        <w:fldChar w:fldCharType="separate"/>
      </w:r>
      <w:r w:rsidR="00020541" w:rsidRPr="00020541">
        <w:rPr>
          <w:rFonts w:cs="Times New Roman"/>
        </w:rPr>
        <w:t>(van Aert &amp; van Assen, 2025)</w:t>
      </w:r>
      <w:r w:rsidR="00020541">
        <w:rPr>
          <w:b/>
        </w:rPr>
        <w:fldChar w:fldCharType="end"/>
      </w:r>
      <w:bookmarkEnd w:id="11"/>
      <w:r w:rsidR="00020541">
        <w:rPr>
          <w:b/>
        </w:rPr>
        <w:t xml:space="preserve"> </w:t>
      </w:r>
      <w:r w:rsidR="00020541">
        <w:rPr>
          <w:b/>
        </w:rPr>
        <w:fldChar w:fldCharType="begin"/>
      </w:r>
      <w:r w:rsidR="00020541">
        <w:rPr>
          <w:b/>
        </w:rPr>
        <w:instrText xml:space="preserve"> ADDIN ZOTERO_ITEM CSL_CITATION {"citationID":"COXEW4eb","properties":{"formattedCitation":"(J. E. Pustejovsky &amp; Rodgers, 2019)","plainCitation":"(J. E. Pustejovsky &amp; Rodgers, 2019)","noteIndex":0},"citationItems":[{"id":390,"uris":["http://zotero.org/users/17688719/items/MQLWWXXE"],"itemData":{"id":390,"type":"article-journal","container-title":"Research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020541">
        <w:rPr>
          <w:b/>
        </w:rPr>
        <w:fldChar w:fldCharType="separate"/>
      </w:r>
      <w:r w:rsidR="00020541" w:rsidRPr="00020541">
        <w:rPr>
          <w:rFonts w:cs="Times New Roman"/>
        </w:rPr>
        <w:t>(J. E. Pustejovsky &amp; Rodgers, 2019)</w:t>
      </w:r>
      <w:r w:rsidR="00020541">
        <w:rPr>
          <w:b/>
        </w:rPr>
        <w:fldChar w:fldCharType="end"/>
      </w:r>
      <w:r w:rsidR="00020541">
        <w:rPr>
          <w:b/>
        </w:rPr>
        <w:t xml:space="preserve"> </w:t>
      </w:r>
      <w:bookmarkStart w:id="12" w:name="_Hlk208429931"/>
      <w:r w:rsidR="00020541">
        <w:rPr>
          <w:b/>
        </w:rPr>
        <w:fldChar w:fldCharType="begin"/>
      </w:r>
      <w:r w:rsidR="00020541">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00020541">
        <w:rPr>
          <w:b/>
        </w:rPr>
        <w:fldChar w:fldCharType="separate"/>
      </w:r>
      <w:r w:rsidR="00020541" w:rsidRPr="00020541">
        <w:rPr>
          <w:rFonts w:cs="Times New Roman"/>
        </w:rPr>
        <w:t>(Canty &amp; Ripley, 2017)</w:t>
      </w:r>
      <w:r w:rsidR="00020541">
        <w:rPr>
          <w:b/>
        </w:rPr>
        <w:fldChar w:fldCharType="end"/>
      </w:r>
      <w:bookmarkEnd w:id="12"/>
      <w:r w:rsidR="00020541">
        <w:rPr>
          <w:b/>
        </w:rPr>
        <w:t xml:space="preserve"> </w:t>
      </w:r>
      <w:r w:rsidR="00020541">
        <w:rPr>
          <w:b/>
        </w:rPr>
        <w:fldChar w:fldCharType="begin"/>
      </w:r>
      <w:r w:rsidR="00020541">
        <w:rPr>
          <w:b/>
        </w:rPr>
        <w:instrText xml:space="preserve"> ADDIN ZOTERO_ITEM CSL_CITATION {"citationID":"rQk6a10j","properties":{"formattedCitation":"(Fisher &amp; Tipton, 2015)","plainCitation":"(Fisher &amp; Tipton, 2015)","noteIndex":0},"citationItems":[{"id":398,"uris":["http://zotero.org/users/17688719/items/J78VY62K"],"itemData":{"id":398,"type":"document","note":"Citation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020541">
        <w:rPr>
          <w:b/>
        </w:rPr>
        <w:fldChar w:fldCharType="separate"/>
      </w:r>
      <w:r w:rsidR="00020541" w:rsidRPr="00020541">
        <w:rPr>
          <w:rFonts w:cs="Times New Roman"/>
        </w:rPr>
        <w:t>(Fisher &amp; Tipton, 2015)</w:t>
      </w:r>
      <w:r w:rsidR="00020541">
        <w:rPr>
          <w:b/>
        </w:rPr>
        <w:fldChar w:fldCharType="end"/>
      </w:r>
      <w:r w:rsidR="005F3B2D">
        <w:rPr>
          <w:b/>
        </w:rPr>
        <w:t xml:space="preserve"> </w:t>
      </w:r>
      <w:r w:rsidR="005F3B2D">
        <w:rPr>
          <w:b/>
        </w:rPr>
        <w:fldChar w:fldCharType="begin"/>
      </w:r>
      <w:r w:rsidR="005F3B2D">
        <w:rPr>
          <w:b/>
        </w:rPr>
        <w:instrText xml:space="preserve"> ADDIN ZOTERO_ITEM CSL_CITATION {"citationID":"zGbm39Nb","properties":{"formattedCitation":"(Carter et al., 2019; McShane et al., 2016)","plainCitation":"(Carter et al., 2019; McShane et al., 2016)","noteIndex":0},"citationItems":[{"id":1960,"uris":["http://zotero.org/users/17688719/items/LMLHQK66"],"itemData":{"id":1960,"type":"article-journal","container-title":"Advances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M"},{"family":"Hilgard","given":"Joseph"}],"issued":{"date-parts":[["2019"]]}}},{"id":1959,"uris":["http://zotero.org/users/17688719/items/8RXGL9GS"],"itemData":{"id":1959,"type":"article-journal","container-title":"Perspectives on Psychological Science","ISSN":"1745-6916","issue":"5","journalAbbreviation":"Perspectives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5F3B2D">
        <w:rPr>
          <w:b/>
        </w:rPr>
        <w:fldChar w:fldCharType="separate"/>
      </w:r>
      <w:r w:rsidR="005F3B2D" w:rsidRPr="005F3B2D">
        <w:rPr>
          <w:rFonts w:cs="Times New Roman"/>
        </w:rPr>
        <w:t>(Carter et al., 2019; McShane et al., 2016)</w:t>
      </w:r>
      <w:r w:rsidR="005F3B2D">
        <w:rPr>
          <w:b/>
        </w:rPr>
        <w:fldChar w:fldCharType="end"/>
      </w:r>
      <w:r w:rsidR="0075150D">
        <w:rPr>
          <w:b/>
        </w:rPr>
        <w:t xml:space="preserve"> </w:t>
      </w:r>
      <w:bookmarkStart w:id="13" w:name="_Hlk208921809"/>
      <w:r w:rsidR="0075150D">
        <w:rPr>
          <w:b/>
        </w:rPr>
        <w:fldChar w:fldCharType="begin"/>
      </w:r>
      <w:r w:rsidR="0075150D">
        <w:rPr>
          <w:b/>
        </w:rPr>
        <w:instrText xml:space="preserve"> ADDIN ZOTERO_ITEM CSL_CITATION {"citationID":"OcpAoDLr","properties":{"formattedCitation":"(Rothstein et al., 2005)","plainCitation":"(Rothstein et al., 2005)","noteIndex":0},"citationItems":[{"id":371,"uris":["http://zotero.org/users/17688719/items/GQSGL4BU"],"itemData":{"id":371,"type":"book","ISBN":"978-0-470-87014-3","note":"container-title: Publication bias in meta-analysis: Prevention, assessment and adjustments\nCitation Key: Rothstein2005","number-of-pages":"1-8","publisher":"Wiley Online Library","title":"Publication bias in meta-analysis","author":[{"family":"Rothstein","given":"Hannah R."},{"family":"Sutton","given":"Alexander J."},{"family":"Borenstein","given":"Michael"}],"editor":[{"family":"Rothstein","given":"Hannah R."},{"family":"Sutton","given":"Alexander J."},{"family":"Borenstein","given":"Michael"}],"issued":{"date-parts":[["2005"]]}}}],"schema":"https://github.com/citation-style-language/schema/raw/master/csl-citation.json"} </w:instrText>
      </w:r>
      <w:r w:rsidR="0075150D">
        <w:rPr>
          <w:b/>
        </w:rPr>
        <w:fldChar w:fldCharType="separate"/>
      </w:r>
      <w:r w:rsidR="0075150D" w:rsidRPr="0075150D">
        <w:rPr>
          <w:rFonts w:cs="Times New Roman"/>
        </w:rPr>
        <w:t>(Rothstein et al., 2005)</w:t>
      </w:r>
      <w:r w:rsidR="0075150D">
        <w:rPr>
          <w:b/>
        </w:rPr>
        <w:fldChar w:fldCharType="end"/>
      </w:r>
      <w:r w:rsidR="00D952A5">
        <w:rPr>
          <w:b/>
        </w:rPr>
        <w:t xml:space="preserve"> </w:t>
      </w:r>
      <w:bookmarkStart w:id="14" w:name="_Hlk208948691"/>
      <w:r w:rsidR="00166888">
        <w:rPr>
          <w:b/>
        </w:rPr>
        <w:fldChar w:fldCharType="begin"/>
      </w:r>
      <w:r w:rsidR="00166888">
        <w:rPr>
          <w:b/>
        </w:rPr>
        <w:instrText xml:space="preserve"> ADDIN ZOTERO_ITEM CSL_CITATION {"citationID":"0P4Hu1Nd","properties":{"formattedCitation":"(J. E. Pustejovsky &amp; Tipton, 2021; Vembye et al., 2023)","plainCitation":"(J. E. Pustejovsky &amp; Tipton, 2021; Vembye et al., 2023)","noteIndex":0},"citationItems":[{"id":1066,"uris":["http://zotero.org/users/17688719/items/CZ63AEWW"],"itemData":{"id":1066,"type":"article-journal","container-title":"Prevention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E."},{"family":"Tipton","given":"Elizabeth"}],"issued":{"date-parts":[["2021"]]}}},{"id":1086,"uris":["http://zotero.org/users/17688719/items/3SGHZS8F"],"itemData":{"id":1086,"type":"article-journal","container-title":"Journal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166888">
        <w:rPr>
          <w:b/>
        </w:rPr>
        <w:fldChar w:fldCharType="separate"/>
      </w:r>
      <w:r w:rsidR="00166888" w:rsidRPr="00166888">
        <w:rPr>
          <w:rFonts w:cs="Times New Roman"/>
        </w:rPr>
        <w:t>(J. E. Pustejovsky &amp; Tipton, 2021; Vembye et al., 2023)</w:t>
      </w:r>
      <w:r w:rsidR="00166888">
        <w:rPr>
          <w:b/>
        </w:rPr>
        <w:fldChar w:fldCharType="end"/>
      </w:r>
      <w:bookmarkEnd w:id="14"/>
      <w:r w:rsidR="00166888">
        <w:rPr>
          <w:b/>
        </w:rPr>
        <w:t xml:space="preserve"> </w:t>
      </w:r>
      <w:r w:rsidR="00166888">
        <w:rPr>
          <w:b/>
        </w:rPr>
        <w:fldChar w:fldCharType="begin"/>
      </w:r>
      <w:r w:rsidR="00166888">
        <w:rPr>
          <w:b/>
        </w:rPr>
        <w:instrText xml:space="preserve"> ADDIN ZOTERO_ITEM CSL_CITATION {"citationID":"tA65rQjO","properties":{"formattedCitation":"(Tipton, 2015)","plainCitation":"(Tipton, 2015)","noteIndex":0},"citationItems":[{"id":393,"uris":["http://zotero.org/users/17688719/items/GBFU599C"],"itemData":{"id":393,"type":"article-journal","abstract":"Although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166888">
        <w:rPr>
          <w:b/>
        </w:rPr>
        <w:fldChar w:fldCharType="separate"/>
      </w:r>
      <w:r w:rsidR="00166888" w:rsidRPr="00166888">
        <w:rPr>
          <w:rFonts w:cs="Times New Roman"/>
        </w:rPr>
        <w:t>(Tipton, 2015)</w:t>
      </w:r>
      <w:r w:rsidR="00166888">
        <w:rPr>
          <w:b/>
        </w:rPr>
        <w:fldChar w:fldCharType="end"/>
      </w:r>
      <w:r w:rsidR="00166888">
        <w:rPr>
          <w:b/>
        </w:rPr>
        <w:t xml:space="preserve"> </w:t>
      </w:r>
      <w:r w:rsidR="00166888">
        <w:rPr>
          <w:b/>
        </w:rPr>
        <w:fldChar w:fldCharType="begin"/>
      </w:r>
      <w:r w:rsidR="00166888">
        <w:rPr>
          <w:b/>
        </w:rPr>
        <w:instrText xml:space="preserve"> ADDIN ZOTERO_ITEM CSL_CITATION {"citationID":"EycNjFnd","properties":{"formattedCitation":"(Stanley &amp; Doucouliagos, 2014, p. 6)","plainCitation":"(Stanley &amp; Doucouliagos, 2014, p. 6)","noteIndex":0},"citationItems":[{"id":1961,"uris":["http://zotero.org/users/17688719/items/VTJ4BPJ8"],"itemData":{"id":1961,"type":"article-journal","abstract":"Publication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D."},{"family":"Doucouliagos","given":"Hristos"}],"issued":{"date-parts":[["2014",3,1]]}},"locator":"6","label":"page"}],"schema":"https://github.com/citation-style-language/schema/raw/master/csl-citation.json"} </w:instrText>
      </w:r>
      <w:r w:rsidR="00166888">
        <w:rPr>
          <w:b/>
        </w:rPr>
        <w:fldChar w:fldCharType="separate"/>
      </w:r>
      <w:bookmarkStart w:id="15" w:name="_GoBack"/>
      <w:bookmarkEnd w:id="15"/>
      <w:r w:rsidR="00166888" w:rsidRPr="00166888">
        <w:rPr>
          <w:rFonts w:cs="Times New Roman"/>
        </w:rPr>
        <w:t>(Stanley &amp; Doucouliagos, 2014, p. 6)</w:t>
      </w:r>
      <w:r w:rsidR="00166888">
        <w:rPr>
          <w:b/>
        </w:rPr>
        <w:fldChar w:fldCharType="end"/>
      </w:r>
    </w:p>
    <w:bookmarkEnd w:id="13"/>
    <w:p w:rsidR="005F3B2D" w:rsidRDefault="005F3B2D">
      <w:pPr>
        <w:rPr>
          <w:b/>
        </w:rPr>
      </w:pPr>
    </w:p>
    <w:p w:rsidR="005F3B2D" w:rsidRDefault="005F3B2D">
      <w:pPr>
        <w:rPr>
          <w:b/>
        </w:rPr>
      </w:pPr>
    </w:p>
    <w:bookmarkEnd w:id="8"/>
    <w:bookmarkEnd w:id="9"/>
    <w:p w:rsidR="00FF6F48" w:rsidRDefault="00FF6F48">
      <w:pPr>
        <w:rPr>
          <w:b/>
        </w:rPr>
      </w:pPr>
    </w:p>
    <w:p w:rsidR="00B473AC" w:rsidRPr="00B473AC" w:rsidRDefault="00B473AC">
      <w:pPr>
        <w:rPr>
          <w:b/>
        </w:rPr>
      </w:pPr>
      <w:r w:rsidRPr="00B473AC">
        <w:rPr>
          <w:b/>
        </w:rPr>
        <w:lastRenderedPageBreak/>
        <w:t xml:space="preserve">Literature: </w:t>
      </w:r>
    </w:p>
    <w:p w:rsidR="00166888" w:rsidRDefault="001A5E17" w:rsidP="00166888">
      <w:pPr>
        <w:pStyle w:val="Bibliography"/>
      </w:pPr>
      <w:r>
        <w:fldChar w:fldCharType="begin" w:fldLock="1"/>
      </w:r>
      <w:r w:rsidR="00FF6F48">
        <w:instrText xml:space="preserve"> ADDIN ZOTERO_BIBL {"uncited":[],"omitted":[],"custom":[]} CSL_BIBLIOGRAPHY </w:instrText>
      </w:r>
      <w:r>
        <w:fldChar w:fldCharType="separate"/>
      </w:r>
      <w:r w:rsidR="00166888">
        <w:t xml:space="preserve">Aloe, A. M., Dewidar, O., Hennessy, E. A., Pigott, T., Stewart, G., Welch, V., Wilson, D. B., &amp; Group, C. M. W. (2024). Campbell Standards: Modernizing Campbell’s Methodologic Expectations for Campbell Collaboration Intervention Reviews (MECCIR). </w:t>
      </w:r>
      <w:r w:rsidR="00166888">
        <w:rPr>
          <w:i/>
          <w:iCs/>
        </w:rPr>
        <w:t>Campbell Systematic Reviews</w:t>
      </w:r>
      <w:r w:rsidR="00166888">
        <w:t xml:space="preserve">, </w:t>
      </w:r>
      <w:r w:rsidR="00166888">
        <w:rPr>
          <w:i/>
          <w:iCs/>
        </w:rPr>
        <w:t>20</w:t>
      </w:r>
      <w:r w:rsidR="00166888">
        <w:t>(4), e1445. https://doi.org/10.1002/cl2.1445</w:t>
      </w:r>
    </w:p>
    <w:p w:rsidR="00166888" w:rsidRDefault="00166888" w:rsidP="00166888">
      <w:pPr>
        <w:pStyle w:val="Bibliography"/>
      </w:pPr>
      <w:r>
        <w:t xml:space="preserve">Borenstein, M., &amp; Hedges, L. V. (2019). Effect sizes for meta-analysis. In H. Cooper, L. V. Hedges, &amp; J. C. Valentine (Eds.), </w:t>
      </w:r>
      <w:r>
        <w:rPr>
          <w:i/>
          <w:iCs/>
        </w:rPr>
        <w:t>The handbook of research synthesis and meta-analysis</w:t>
      </w:r>
      <w:r>
        <w:t xml:space="preserve"> (3rd ed., pp. 207–242). Russell Sage Foundation West Sussex.</w:t>
      </w:r>
    </w:p>
    <w:p w:rsidR="00166888" w:rsidRDefault="00166888" w:rsidP="00166888">
      <w:pPr>
        <w:pStyle w:val="Bibliography"/>
      </w:pPr>
      <w:r>
        <w:t xml:space="preserve">Borenstein, M., Higgins, J. P. T., Hedges, L. V., &amp; Rothstein, H. R. (2017). Basics of meta-analysis: I2 is not an absolute measure of heterogeneity. </w:t>
      </w:r>
      <w:r>
        <w:rPr>
          <w:i/>
          <w:iCs/>
        </w:rPr>
        <w:t>Research Synthesis Methods</w:t>
      </w:r>
      <w:r>
        <w:t xml:space="preserve">, </w:t>
      </w:r>
      <w:r>
        <w:rPr>
          <w:i/>
          <w:iCs/>
        </w:rPr>
        <w:t>8</w:t>
      </w:r>
      <w:r>
        <w:t>(1), 5–18. https://doi.org/10.1002/jrsm.1230</w:t>
      </w:r>
    </w:p>
    <w:p w:rsidR="00166888" w:rsidRDefault="00166888" w:rsidP="00166888">
      <w:pPr>
        <w:pStyle w:val="Bibliography"/>
      </w:pPr>
      <w:r>
        <w:t xml:space="preserve">Canty, A., &amp; Ripley, B. (2017). Package ‘boot.’ </w:t>
      </w:r>
      <w:r>
        <w:rPr>
          <w:i/>
          <w:iCs/>
        </w:rPr>
        <w:t>Bootstrap Functions. CRAN R Proj</w:t>
      </w:r>
      <w:r>
        <w:t>.</w:t>
      </w:r>
    </w:p>
    <w:p w:rsidR="00166888" w:rsidRDefault="00166888" w:rsidP="00166888">
      <w:pPr>
        <w:pStyle w:val="Bibliography"/>
      </w:pPr>
      <w:r>
        <w:t xml:space="preserve">Carter, E. C., Schönbrodt, F. D., Gervais, W. M., &amp; Hilgard, J. (2019). Correcting for bias in psychology: A comparison of meta-analytic methods. </w:t>
      </w:r>
      <w:r>
        <w:rPr>
          <w:i/>
          <w:iCs/>
        </w:rPr>
        <w:t>Advances in Methods and Practices in Psychological Science</w:t>
      </w:r>
      <w:r>
        <w:t xml:space="preserve">, </w:t>
      </w:r>
      <w:r>
        <w:rPr>
          <w:i/>
          <w:iCs/>
        </w:rPr>
        <w:t>2</w:t>
      </w:r>
      <w:r>
        <w:t>(2), 115–144. https://doi.org/10.1177/2515245919847196</w:t>
      </w:r>
    </w:p>
    <w:p w:rsidR="00166888" w:rsidRDefault="00166888" w:rsidP="00166888">
      <w:pPr>
        <w:pStyle w:val="Bibliography"/>
      </w:pPr>
      <w:r>
        <w:t xml:space="preserve">Chen, M., &amp; Pustejovsky, J. E. (2025). Adapting methods for correcting selective reporting bias in meta-analysis of dependent effect sizes. </w:t>
      </w:r>
      <w:r>
        <w:rPr>
          <w:i/>
          <w:iCs/>
        </w:rPr>
        <w:t>Psychological Methods</w:t>
      </w:r>
      <w:r>
        <w:t xml:space="preserve">, </w:t>
      </w:r>
      <w:r>
        <w:rPr>
          <w:i/>
          <w:iCs/>
        </w:rPr>
        <w:t>Online first</w:t>
      </w:r>
      <w:r>
        <w:t>. https://doi.org/10.1037/met0000773</w:t>
      </w:r>
    </w:p>
    <w:p w:rsidR="00166888" w:rsidRDefault="00166888" w:rsidP="00166888">
      <w:pPr>
        <w:pStyle w:val="Bibliography"/>
      </w:pPr>
      <w:r>
        <w:t xml:space="preserve">Dalgaard, N. T., Flensborg Jensen, M. C., Bengtsen, E., Krassel, K. F., &amp; Vembye, M. H. (2022). PROTOCOL: Group‐based community interventions to support the social reintegration of marginalised adults with mental illness. </w:t>
      </w:r>
      <w:r>
        <w:rPr>
          <w:i/>
          <w:iCs/>
        </w:rPr>
        <w:t>Campbell Systematic Reviews</w:t>
      </w:r>
      <w:r>
        <w:t xml:space="preserve">, </w:t>
      </w:r>
      <w:r>
        <w:rPr>
          <w:i/>
          <w:iCs/>
        </w:rPr>
        <w:t>18</w:t>
      </w:r>
      <w:r>
        <w:t>(3), e1254. https://doi.org/10.1002/cl2.1254</w:t>
      </w:r>
    </w:p>
    <w:p w:rsidR="00166888" w:rsidRDefault="00166888" w:rsidP="00166888">
      <w:pPr>
        <w:pStyle w:val="Bibliography"/>
      </w:pPr>
      <w:r>
        <w:t xml:space="preserve">Dietrichson, J., Seerup, J. K., Jensen, S. E. I., Klejs, J., Bengtsen, E., Strandby, M. W., &amp; Thomsen, M. K. (2025). School-Based Language, Math, and Reading Interventions for Executive </w:t>
      </w:r>
      <w:r>
        <w:lastRenderedPageBreak/>
        <w:t xml:space="preserve">Functions in Children and Adolescents: A Systematic Review. EdWorkingPaper No. 25-1198. </w:t>
      </w:r>
      <w:r>
        <w:rPr>
          <w:i/>
          <w:iCs/>
        </w:rPr>
        <w:t>Annenberg Institute for School Reform at Brown University</w:t>
      </w:r>
      <w:r>
        <w:t>.</w:t>
      </w:r>
    </w:p>
    <w:p w:rsidR="00166888" w:rsidRDefault="00166888" w:rsidP="00166888">
      <w:pPr>
        <w:pStyle w:val="Bibliography"/>
      </w:pPr>
      <w:r>
        <w:t xml:space="preserve">Eldridge, S., Campbell, M. K., Campbell, M. J., Drahota, A. K., Giraudeau, B., Reeves, B. C., Siegfried, N., &amp; Higgins, J. P. (2021). </w:t>
      </w:r>
      <w:r>
        <w:rPr>
          <w:i/>
          <w:iCs/>
        </w:rPr>
        <w:t>Revised Cochrane risk of bias tool for randomized trials (RoB 2): Additional considerations for cluster-randomized trials (RoB 2 CRT)</w:t>
      </w:r>
      <w:r>
        <w:t>. Cochrane Bias Methods Group.</w:t>
      </w:r>
    </w:p>
    <w:p w:rsidR="00166888" w:rsidRDefault="00166888" w:rsidP="00166888">
      <w:pPr>
        <w:pStyle w:val="Bibliography"/>
      </w:pPr>
      <w:r>
        <w:t xml:space="preserve">Fisher, Z., &amp; Tipton, E. (2015). </w:t>
      </w:r>
      <w:r>
        <w:rPr>
          <w:i/>
          <w:iCs/>
        </w:rPr>
        <w:t>robumeta: An R-package for robust variance estimation in meta-analysis</w:t>
      </w:r>
      <w:r>
        <w:t>.</w:t>
      </w:r>
    </w:p>
    <w:p w:rsidR="00166888" w:rsidRDefault="00166888" w:rsidP="00166888">
      <w:pPr>
        <w:pStyle w:val="Bibliography"/>
      </w:pPr>
      <w:r>
        <w:t xml:space="preserve">Fitzgerald, K. G., &amp; Tipton, E. (2024). Using Extant Data to Improve Estimation of the Standardized Mean Difference. </w:t>
      </w:r>
      <w:r>
        <w:rPr>
          <w:i/>
          <w:iCs/>
        </w:rPr>
        <w:t>Journal of Educational and Behavioral Statistics</w:t>
      </w:r>
      <w:r>
        <w:t>, 10769986241238478. https://doi.org/10.3102/10769986241238478</w:t>
      </w:r>
    </w:p>
    <w:p w:rsidR="00166888" w:rsidRDefault="00166888" w:rsidP="00166888">
      <w:pPr>
        <w:pStyle w:val="Bibliography"/>
      </w:pPr>
      <w:r>
        <w:t xml:space="preserve">Gleser, L., &amp; Olkin, I. (2009). Stochastically dependent effect sizes. In H. Cooper, L. V. Hedges, &amp; J. C. Valentine (Eds.), </w:t>
      </w:r>
      <w:r>
        <w:rPr>
          <w:i/>
          <w:iCs/>
        </w:rPr>
        <w:t>The handbook of research synthesis and meta-analysis</w:t>
      </w:r>
      <w:r>
        <w:t xml:space="preserve"> (pp. 357–376). Russell Sage Foundation. https://doi.org/10.7758/9781610441384</w:t>
      </w:r>
    </w:p>
    <w:p w:rsidR="00166888" w:rsidRDefault="00166888" w:rsidP="00166888">
      <w:pPr>
        <w:pStyle w:val="Bibliography"/>
      </w:pPr>
      <w:r>
        <w:t xml:space="preserve">Gonzalez, J. M., &amp; Prihoda, T. J. (2007). A Case Study of Psychodynamic Group Psychotherapy for Bipolar Disorder. </w:t>
      </w:r>
      <w:r>
        <w:rPr>
          <w:i/>
          <w:iCs/>
        </w:rPr>
        <w:t>American Journal of Psychotherapy</w:t>
      </w:r>
      <w:r>
        <w:t xml:space="preserve">, </w:t>
      </w:r>
      <w:r>
        <w:rPr>
          <w:i/>
          <w:iCs/>
        </w:rPr>
        <w:t>61</w:t>
      </w:r>
      <w:r>
        <w:t>(4), 405–422. https://doi.org/10.1176/appi.psychotherapy.2007.61.4.405</w:t>
      </w:r>
    </w:p>
    <w:p w:rsidR="00166888" w:rsidRDefault="00166888" w:rsidP="00166888">
      <w:pPr>
        <w:pStyle w:val="Bibliography"/>
      </w:pPr>
      <w:r>
        <w:t xml:space="preserve">Gordon, A., Davis, P. J., Patterson, S., Pepping, C. A., Scott, J. G., Salter, K., &amp; Connell, M. (2018). A randomized waitlist control community study of Social Cognition and Interaction Training for people with schizophrenia. </w:t>
      </w:r>
      <w:r>
        <w:rPr>
          <w:i/>
          <w:iCs/>
        </w:rPr>
        <w:t>British Journal of Clinical Psychology</w:t>
      </w:r>
      <w:r>
        <w:t xml:space="preserve">, </w:t>
      </w:r>
      <w:r>
        <w:rPr>
          <w:i/>
          <w:iCs/>
        </w:rPr>
        <w:t>57</w:t>
      </w:r>
      <w:r>
        <w:t>(1), 116–130. https://doi.org/10.1111/bjc.12161</w:t>
      </w:r>
    </w:p>
    <w:p w:rsidR="00166888" w:rsidRDefault="00166888" w:rsidP="00166888">
      <w:pPr>
        <w:pStyle w:val="Bibliography"/>
      </w:pPr>
      <w:r>
        <w:t xml:space="preserve">Hedges, L. V., Tipton, E., &amp; Johnson, M. C. (2010). Robust variance estimation in meta‐regression with dependent effect size estimates. </w:t>
      </w:r>
      <w:r>
        <w:rPr>
          <w:i/>
          <w:iCs/>
        </w:rPr>
        <w:t>Research Synthesis Methods</w:t>
      </w:r>
      <w:r>
        <w:t xml:space="preserve">, </w:t>
      </w:r>
      <w:r>
        <w:rPr>
          <w:i/>
          <w:iCs/>
        </w:rPr>
        <w:t>1</w:t>
      </w:r>
      <w:r>
        <w:t>(1), 39–65. https://doi.org/10.1002/jrsm.5</w:t>
      </w:r>
    </w:p>
    <w:p w:rsidR="00166888" w:rsidRDefault="00166888" w:rsidP="00166888">
      <w:pPr>
        <w:pStyle w:val="Bibliography"/>
      </w:pPr>
      <w:r>
        <w:lastRenderedPageBreak/>
        <w:t xml:space="preserve">Hedges, L. V., &amp; Vevea, J. (2005). Selection method approaches. In H. R. Rothstein, A. J. Sutton, &amp; M. Borenstein (Eds.), </w:t>
      </w:r>
      <w:r>
        <w:rPr>
          <w:i/>
          <w:iCs/>
        </w:rPr>
        <w:t>Publication bias in meta-analysis: Prevention, assessment and adjustments</w:t>
      </w:r>
      <w:r>
        <w:t xml:space="preserve"> (pp. 145–174). Wiley Online Library. https://doi.org/10.1002/0470870168.ch9</w:t>
      </w:r>
    </w:p>
    <w:p w:rsidR="00166888" w:rsidRDefault="00166888" w:rsidP="00166888">
      <w:pPr>
        <w:pStyle w:val="Bibliography"/>
      </w:pPr>
      <w:r>
        <w:t xml:space="preserve">Hedges, L. V. (1981). Distribution theory for Glass’s estimator of effect size and related estimators. </w:t>
      </w:r>
      <w:r>
        <w:rPr>
          <w:i/>
          <w:iCs/>
        </w:rPr>
        <w:t>Journal of Educational Statistics</w:t>
      </w:r>
      <w:r>
        <w:t xml:space="preserve">, </w:t>
      </w:r>
      <w:r>
        <w:rPr>
          <w:i/>
          <w:iCs/>
        </w:rPr>
        <w:t>6</w:t>
      </w:r>
      <w:r>
        <w:t>(2), 107–128. https://doi.org/10.2307/1164588</w:t>
      </w:r>
    </w:p>
    <w:p w:rsidR="00166888" w:rsidRDefault="00166888" w:rsidP="00166888">
      <w:pPr>
        <w:pStyle w:val="Bibliography"/>
      </w:pPr>
      <w:r>
        <w:t xml:space="preserve">Hedges, L. V. (2007). Effect sizes in cluster-randomized designs. </w:t>
      </w:r>
      <w:r>
        <w:rPr>
          <w:i/>
          <w:iCs/>
        </w:rPr>
        <w:t>Journal of Educational and Behavioral Statistics</w:t>
      </w:r>
      <w:r>
        <w:t xml:space="preserve">, </w:t>
      </w:r>
      <w:r>
        <w:rPr>
          <w:i/>
          <w:iCs/>
        </w:rPr>
        <w:t>32</w:t>
      </w:r>
      <w:r>
        <w:t>(4), 341–370. https://doi.org/10.3102/1076998606298043</w:t>
      </w:r>
    </w:p>
    <w:p w:rsidR="00166888" w:rsidRDefault="00166888" w:rsidP="00166888">
      <w:pPr>
        <w:pStyle w:val="Bibliography"/>
      </w:pPr>
      <w:r>
        <w:t xml:space="preserve">Hedges, L. V., &amp; Citkowicz, M. (2015). Estimating effect size when there is clustering in one treatment group. </w:t>
      </w:r>
      <w:r>
        <w:rPr>
          <w:i/>
          <w:iCs/>
        </w:rPr>
        <w:t>Behavior Research Methods</w:t>
      </w:r>
      <w:r>
        <w:t xml:space="preserve">, </w:t>
      </w:r>
      <w:r>
        <w:rPr>
          <w:i/>
          <w:iCs/>
        </w:rPr>
        <w:t>47</w:t>
      </w:r>
      <w:r>
        <w:t>(4), 1295–1308. https://doi.org/10.3758/s13428-014-0538-z</w:t>
      </w:r>
    </w:p>
    <w:p w:rsidR="00166888" w:rsidRDefault="00166888" w:rsidP="00166888">
      <w:pPr>
        <w:pStyle w:val="Bibliography"/>
      </w:pPr>
      <w:r>
        <w:t xml:space="preserve">Hedges, L. V, Tipton, E., Zejnullahi, R., &amp; Diaz, K. G. (2023). Effect sizes in ANCOVA and difference-in-differences designs. </w:t>
      </w:r>
      <w:r>
        <w:rPr>
          <w:i/>
          <w:iCs/>
        </w:rPr>
        <w:t>British Journal of Mathematical and Statistical Psychology</w:t>
      </w:r>
      <w:r>
        <w:t>. https://doi.org/10.1111/bmsp.12296</w:t>
      </w:r>
    </w:p>
    <w:p w:rsidR="00166888" w:rsidRDefault="00166888" w:rsidP="00166888">
      <w:pPr>
        <w:pStyle w:val="Bibliography"/>
      </w:pPr>
      <w:r>
        <w:t xml:space="preserve">Higgins, J. P. T., Eldridge, S., &amp; Li, T. (2019). Including variants on randomized trials. In J. P. T. Higgins, J. Thomas, J. Chandler, M. S. Cumpston, T. Li, M. Page, &amp; V. Welch (Eds.), </w:t>
      </w:r>
      <w:r>
        <w:rPr>
          <w:i/>
          <w:iCs/>
        </w:rPr>
        <w:t>Cochrane handbook for systematic reviews of interventions</w:t>
      </w:r>
      <w:r>
        <w:t xml:space="preserve"> (2nd ed., pp. 569–593). Wiley Online Library. https://doi.org/10.1002/9781119536604</w:t>
      </w:r>
    </w:p>
    <w:p w:rsidR="00166888" w:rsidRDefault="00166888" w:rsidP="00166888">
      <w:pPr>
        <w:pStyle w:val="Bibliography"/>
      </w:pPr>
      <w:r>
        <w:t xml:space="preserve">Higgins, J. P. T., Li, T., &amp; Deeks, J. J. (2019). Choosing effect measures and computing estimates of effect. </w:t>
      </w:r>
      <w:r>
        <w:rPr>
          <w:i/>
          <w:iCs/>
        </w:rPr>
        <w:t>Cochrane Handbook for Systematic Reviews of Interventions</w:t>
      </w:r>
      <w:r>
        <w:t>, 143–176.</w:t>
      </w:r>
    </w:p>
    <w:p w:rsidR="00166888" w:rsidRDefault="00166888" w:rsidP="00166888">
      <w:pPr>
        <w:pStyle w:val="Bibliography"/>
      </w:pPr>
      <w:r>
        <w:t xml:space="preserve">Hofner, B., Schmid, M., &amp; Edler, L. (2016). Reproducible research in statistics: A review and guidelines for the Biometrical Journal. </w:t>
      </w:r>
      <w:r>
        <w:rPr>
          <w:i/>
          <w:iCs/>
        </w:rPr>
        <w:t>Biometrical Journal</w:t>
      </w:r>
      <w:r>
        <w:t xml:space="preserve">, </w:t>
      </w:r>
      <w:r>
        <w:rPr>
          <w:i/>
          <w:iCs/>
        </w:rPr>
        <w:t>58</w:t>
      </w:r>
      <w:r>
        <w:t>(2), 416–427. https://doi.org/10.1002/bimj.201500156</w:t>
      </w:r>
    </w:p>
    <w:p w:rsidR="00166888" w:rsidRDefault="00166888" w:rsidP="00166888">
      <w:pPr>
        <w:pStyle w:val="Bibliography"/>
      </w:pPr>
      <w:r>
        <w:t xml:space="preserve">Joshi, M., &amp; Pustejovsky, J. E. (2022). </w:t>
      </w:r>
      <w:r>
        <w:rPr>
          <w:i/>
          <w:iCs/>
        </w:rPr>
        <w:t>wildmeta: Cluster wild bootstrapping for meta-analysis</w:t>
      </w:r>
      <w:r>
        <w:t>. https://github.com/meghapsimatrix/wildmeta</w:t>
      </w:r>
    </w:p>
    <w:p w:rsidR="00166888" w:rsidRDefault="00166888" w:rsidP="00166888">
      <w:pPr>
        <w:pStyle w:val="Bibliography"/>
      </w:pPr>
      <w:r>
        <w:lastRenderedPageBreak/>
        <w:t xml:space="preserve">Joshi, M., Pustejovsky, J. E., &amp; Beretvas, S. N. (2022). Cluster wild bootstrapping to handle dependent effect sizes in meta-analysis with a small number of studies. </w:t>
      </w:r>
      <w:r>
        <w:rPr>
          <w:i/>
          <w:iCs/>
        </w:rPr>
        <w:t>Research Synthesis Methods</w:t>
      </w:r>
      <w:r>
        <w:t xml:space="preserve">, </w:t>
      </w:r>
      <w:r>
        <w:rPr>
          <w:i/>
          <w:iCs/>
        </w:rPr>
        <w:t>13</w:t>
      </w:r>
      <w:r>
        <w:t>(4), 457–477. https://doi.org/10.1002/jrsm.1554</w:t>
      </w:r>
    </w:p>
    <w:p w:rsidR="00166888" w:rsidRDefault="00166888" w:rsidP="00166888">
      <w:pPr>
        <w:pStyle w:val="Bibliography"/>
      </w:pPr>
      <w:r>
        <w:t xml:space="preserve">Logan, J. A. R., Hart, S. A., &amp; Schatschneider, C. (2021). Data sharing in education science. </w:t>
      </w:r>
      <w:r>
        <w:rPr>
          <w:i/>
          <w:iCs/>
        </w:rPr>
        <w:t>AERA Open</w:t>
      </w:r>
      <w:r>
        <w:t xml:space="preserve">, </w:t>
      </w:r>
      <w:r>
        <w:rPr>
          <w:i/>
          <w:iCs/>
        </w:rPr>
        <w:t>7</w:t>
      </w:r>
      <w:r>
        <w:t>, 23328584211006475.</w:t>
      </w:r>
    </w:p>
    <w:p w:rsidR="00166888" w:rsidRDefault="00166888" w:rsidP="00166888">
      <w:pPr>
        <w:pStyle w:val="Bibliography"/>
      </w:pPr>
      <w:r>
        <w:t xml:space="preserve">Maassen, E., van Assen, M., Nuijten, M., Olsson Collentine, A., &amp; Wicherts, J. (2020). Reproducibility of individual effect sizes in meta-analyses in psychology. </w:t>
      </w:r>
      <w:r>
        <w:rPr>
          <w:i/>
          <w:iCs/>
        </w:rPr>
        <w:t>PloS One</w:t>
      </w:r>
      <w:r>
        <w:t xml:space="preserve">, </w:t>
      </w:r>
      <w:r>
        <w:rPr>
          <w:i/>
          <w:iCs/>
        </w:rPr>
        <w:t>15</w:t>
      </w:r>
      <w:r>
        <w:t>(5), e0233107. https://doi.org/10.1371/journal.pone.0233107</w:t>
      </w:r>
    </w:p>
    <w:p w:rsidR="00166888" w:rsidRDefault="00166888" w:rsidP="00166888">
      <w:pPr>
        <w:pStyle w:val="Bibliography"/>
      </w:pPr>
      <w:r>
        <w:t xml:space="preserve">Mathur, M. B., &amp; VanderWeele, T. J. (2020). Sensitivity analysis for publication bias in meta‐analyses. </w:t>
      </w:r>
      <w:r>
        <w:rPr>
          <w:i/>
          <w:iCs/>
        </w:rPr>
        <w:t>Journal of the Royal Statistical Society: Series C (Applied Statistics)</w:t>
      </w:r>
      <w:r>
        <w:t xml:space="preserve">, </w:t>
      </w:r>
      <w:r>
        <w:rPr>
          <w:i/>
          <w:iCs/>
        </w:rPr>
        <w:t>69</w:t>
      </w:r>
      <w:r>
        <w:t>(5), 1091–1119. https://doi.org/10.1111/rssc.12440</w:t>
      </w:r>
    </w:p>
    <w:p w:rsidR="00166888" w:rsidRDefault="00166888" w:rsidP="00166888">
      <w:pPr>
        <w:pStyle w:val="Bibliography"/>
      </w:pPr>
      <w:r>
        <w:t xml:space="preserve">McGrath, S., Zhao, X., Steele, R., &amp; Benedetti, A. (2019). estmeansd: Estimating the sample mean and standard deviation from commonly reported quantiles in meta-analysis. </w:t>
      </w:r>
      <w:r>
        <w:rPr>
          <w:i/>
          <w:iCs/>
        </w:rPr>
        <w:t>CRAN: Contributed Packages</w:t>
      </w:r>
      <w:r>
        <w:t>.</w:t>
      </w:r>
    </w:p>
    <w:p w:rsidR="00166888" w:rsidRDefault="00166888" w:rsidP="00166888">
      <w:pPr>
        <w:pStyle w:val="Bibliography"/>
      </w:pPr>
      <w:r>
        <w:t xml:space="preserve">McShane, B. B., Böckenholt, U., &amp; Hansen, K. T. (2016). Adjusting for publication bias in meta-analysis: An evaluation of selection methods and some cautionary notes. </w:t>
      </w:r>
      <w:r>
        <w:rPr>
          <w:i/>
          <w:iCs/>
        </w:rPr>
        <w:t>Perspectives on Psychological Science</w:t>
      </w:r>
      <w:r>
        <w:t xml:space="preserve">, </w:t>
      </w:r>
      <w:r>
        <w:rPr>
          <w:i/>
          <w:iCs/>
        </w:rPr>
        <w:t>11</w:t>
      </w:r>
      <w:r>
        <w:t>(5), 730–749.</w:t>
      </w:r>
    </w:p>
    <w:p w:rsidR="00166888" w:rsidRDefault="00166888" w:rsidP="00166888">
      <w:pPr>
        <w:pStyle w:val="Bibliography"/>
      </w:pPr>
      <w:r>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Pr>
          <w:i/>
          <w:iCs/>
        </w:rPr>
        <w:t>Journal of Consulting and Clinical Psychology</w:t>
      </w:r>
      <w:r>
        <w:t xml:space="preserve">, </w:t>
      </w:r>
      <w:r>
        <w:rPr>
          <w:i/>
          <w:iCs/>
        </w:rPr>
        <w:t>83</w:t>
      </w:r>
      <w:r>
        <w:t>(5), 951. https://doi.org/10.1037/ccp0000042</w:t>
      </w:r>
    </w:p>
    <w:p w:rsidR="00166888" w:rsidRDefault="00166888" w:rsidP="00166888">
      <w:pPr>
        <w:pStyle w:val="Bibliography"/>
      </w:pPr>
      <w:r>
        <w:t xml:space="preserve">Morris, S. B. (2008). Estimating effect sizes from pretest-posttest-control group designs. </w:t>
      </w:r>
      <w:r>
        <w:rPr>
          <w:i/>
          <w:iCs/>
        </w:rPr>
        <w:t>Organizational Research Methods</w:t>
      </w:r>
      <w:r>
        <w:t xml:space="preserve">, </w:t>
      </w:r>
      <w:r>
        <w:rPr>
          <w:i/>
          <w:iCs/>
        </w:rPr>
        <w:t>11</w:t>
      </w:r>
      <w:r>
        <w:t>(2), 364–386. https://doi.org/10.1177/1094428106291059</w:t>
      </w:r>
    </w:p>
    <w:p w:rsidR="00166888" w:rsidRDefault="00166888" w:rsidP="00166888">
      <w:pPr>
        <w:pStyle w:val="Bibliography"/>
      </w:pPr>
      <w:r>
        <w:lastRenderedPageBreak/>
        <w:t xml:space="preserve">Pigott, T. D. (2019). Missing data in meta-analysis. In H. Cooper, L. V. Hedges, &amp; J. C. Valentine (Eds.), </w:t>
      </w:r>
      <w:r>
        <w:rPr>
          <w:i/>
          <w:iCs/>
        </w:rPr>
        <w:t>The handbook of research synthesis and meta-analysis</w:t>
      </w:r>
      <w:r>
        <w:t xml:space="preserve"> (pp. 367–382). Russell Sage Foundation. https://doi.org/10.7758/9781610448864</w:t>
      </w:r>
    </w:p>
    <w:p w:rsidR="00166888" w:rsidRDefault="00166888" w:rsidP="00166888">
      <w:pPr>
        <w:pStyle w:val="Bibliography"/>
      </w:pPr>
      <w:r>
        <w:t xml:space="preserve">Pustejovsky, J., Citkowicz, M., &amp; Joshi, M. (2025). </w:t>
      </w:r>
      <w:r>
        <w:rPr>
          <w:i/>
          <w:iCs/>
        </w:rPr>
        <w:t>Estimation and inference for step-function selection models in meta-analysis with dependent effects</w:t>
      </w:r>
      <w:r>
        <w:t>. OSF. https://doi.org/10.31222/osf.io/qg5x6</w:t>
      </w:r>
    </w:p>
    <w:p w:rsidR="00166888" w:rsidRDefault="00166888" w:rsidP="00166888">
      <w:pPr>
        <w:pStyle w:val="Bibliography"/>
      </w:pPr>
      <w:r>
        <w:t xml:space="preserve">Pustejovsky, J. E. (2016). </w:t>
      </w:r>
      <w:r>
        <w:rPr>
          <w:i/>
          <w:iCs/>
        </w:rPr>
        <w:t>Alternative formulas for the standardized mean difference</w:t>
      </w:r>
      <w:r>
        <w:t>. https://www.jepusto.com/alternative-formulas-for-the-smd/</w:t>
      </w:r>
    </w:p>
    <w:p w:rsidR="00166888" w:rsidRDefault="00166888" w:rsidP="00166888">
      <w:pPr>
        <w:pStyle w:val="Bibliography"/>
      </w:pPr>
      <w:r>
        <w:t xml:space="preserve">Pustejovsky, J. E. (2020). </w:t>
      </w:r>
      <w:r>
        <w:rPr>
          <w:i/>
          <w:iCs/>
        </w:rPr>
        <w:t>clubSandwich: Cluster-robust (sandwich) variance estimators with small-sample corrections</w:t>
      </w:r>
      <w:r>
        <w:t xml:space="preserve"> (No. 0.5.5). cran.r-project.org.</w:t>
      </w:r>
    </w:p>
    <w:p w:rsidR="00166888" w:rsidRDefault="00166888" w:rsidP="00166888">
      <w:pPr>
        <w:pStyle w:val="Bibliography"/>
      </w:pPr>
      <w:r>
        <w:t xml:space="preserve">Pustejovsky, J. E., &amp; Joshi, M. (2023). </w:t>
      </w:r>
      <w:r>
        <w:rPr>
          <w:i/>
          <w:iCs/>
        </w:rPr>
        <w:t>Cluster-Bootstrapping a meta-analytic selection model</w:t>
      </w:r>
      <w:r>
        <w:t>. https://jepusto.com/posts/cluster-bootstrap-selection-model/</w:t>
      </w:r>
    </w:p>
    <w:p w:rsidR="00166888" w:rsidRDefault="00166888" w:rsidP="00166888">
      <w:pPr>
        <w:pStyle w:val="Bibliography"/>
      </w:pPr>
      <w:r>
        <w:t xml:space="preserve">Pustejovsky, J. E., Joshi, M., &amp; Citkowicz, M. (2025). </w:t>
      </w:r>
      <w:r>
        <w:rPr>
          <w:i/>
          <w:iCs/>
        </w:rPr>
        <w:t>metaselection: Meta-analytic selection models with cluster-robust and cluster-bootstrap standard errors for dependent effect size estimates</w:t>
      </w:r>
      <w:r>
        <w:t xml:space="preserve"> (No. 0.1.5).</w:t>
      </w:r>
    </w:p>
    <w:p w:rsidR="00166888" w:rsidRDefault="00166888" w:rsidP="00166888">
      <w:pPr>
        <w:pStyle w:val="Bibliography"/>
      </w:pPr>
      <w:r>
        <w:t xml:space="preserve">Pustejovsky, J. E., &amp; Rodgers, M. A. (2019). Testing for funnel plot asymmetry of standardized mean differences. </w:t>
      </w:r>
      <w:r>
        <w:rPr>
          <w:i/>
          <w:iCs/>
        </w:rPr>
        <w:t>Research Synthesis Methods</w:t>
      </w:r>
      <w:r>
        <w:t xml:space="preserve">, </w:t>
      </w:r>
      <w:r>
        <w:rPr>
          <w:i/>
          <w:iCs/>
        </w:rPr>
        <w:t>10</w:t>
      </w:r>
      <w:r>
        <w:t>(1), 57–71. https://doi.org/10.1002/jrsm.1332</w:t>
      </w:r>
    </w:p>
    <w:p w:rsidR="00166888" w:rsidRDefault="00166888" w:rsidP="00166888">
      <w:pPr>
        <w:pStyle w:val="Bibliography"/>
      </w:pPr>
      <w:r>
        <w:t xml:space="preserve">Pustejovsky, J. E., &amp; Tipton, E. (2021). Meta-analysis with robust variance estimation: Expanding the range of working models. </w:t>
      </w:r>
      <w:r>
        <w:rPr>
          <w:i/>
          <w:iCs/>
        </w:rPr>
        <w:t>Prevention Science</w:t>
      </w:r>
      <w:r>
        <w:t xml:space="preserve">, </w:t>
      </w:r>
      <w:r>
        <w:rPr>
          <w:i/>
          <w:iCs/>
        </w:rPr>
        <w:t>23</w:t>
      </w:r>
      <w:r>
        <w:t>(1), 425–438. https://doi.org/10.1007/s11121-021-01246-3</w:t>
      </w:r>
    </w:p>
    <w:p w:rsidR="00166888" w:rsidRDefault="00166888" w:rsidP="00166888">
      <w:pPr>
        <w:pStyle w:val="Bibliography"/>
      </w:pPr>
      <w:r>
        <w:t xml:space="preserve">Pustejovsky, J. E., Zhang, J., &amp; Tipton, E. (2025). </w:t>
      </w:r>
      <w:r>
        <w:rPr>
          <w:i/>
          <w:iCs/>
        </w:rPr>
        <w:t>A preliminary data analysis workflow for meta-analysis of dependent effect sizes</w:t>
      </w:r>
      <w:r>
        <w:t>. OSF. https://doi.org/10.31222/osf.io/vfsqx_v1</w:t>
      </w:r>
    </w:p>
    <w:p w:rsidR="00166888" w:rsidRDefault="00166888" w:rsidP="00166888">
      <w:pPr>
        <w:pStyle w:val="Bibliography"/>
      </w:pPr>
      <w:r>
        <w:lastRenderedPageBreak/>
        <w:t xml:space="preserve">R Core Team. (2022). </w:t>
      </w:r>
      <w:r>
        <w:rPr>
          <w:i/>
          <w:iCs/>
        </w:rPr>
        <w:t>R: A language and environment for statistical computing</w:t>
      </w:r>
      <w:r>
        <w:t>. R Foundation for Statistical Computing, Vienna, Austria.</w:t>
      </w:r>
    </w:p>
    <w:p w:rsidR="00166888" w:rsidRDefault="00166888" w:rsidP="00166888">
      <w:pPr>
        <w:pStyle w:val="Bibliography"/>
      </w:pPr>
      <w:r>
        <w:t xml:space="preserve">Rothstein, H. R., Sutton, A. J., &amp; Borenstein, M. (2005). Publication bias in meta-analysis. In H. R. Rothstein, A. J. Sutton, &amp; M. Borenstein (Eds.), </w:t>
      </w:r>
      <w:r>
        <w:rPr>
          <w:i/>
          <w:iCs/>
        </w:rPr>
        <w:t>Publication bias in meta-analysis: Prevention, assessment and adjustments</w:t>
      </w:r>
      <w:r>
        <w:t>. Wiley Online Library.</w:t>
      </w:r>
    </w:p>
    <w:p w:rsidR="00166888" w:rsidRDefault="00166888" w:rsidP="00166888">
      <w:pPr>
        <w:pStyle w:val="Bibliography"/>
      </w:pPr>
      <w:r>
        <w:t xml:space="preserve">RStudio Team. (2015). </w:t>
      </w:r>
      <w:r>
        <w:rPr>
          <w:i/>
          <w:iCs/>
        </w:rPr>
        <w:t>RStudio: Integrated development for R</w:t>
      </w:r>
      <w:r>
        <w:t>. RStudio, Inc., Boston, MA.</w:t>
      </w:r>
    </w:p>
    <w:p w:rsidR="00166888" w:rsidRDefault="00166888" w:rsidP="00166888">
      <w:pPr>
        <w:pStyle w:val="Bibliography"/>
      </w:pPr>
      <w:r>
        <w:t xml:space="preserve">Sacks, S., McKendrick, K., Vazan, P., Sacks, J. Y., &amp; Cleland, C. M. (2011). Modified therapeutic community aftercare for clients triply diagnosed with HIV/AIDS and co-occurring mental and substance use disorders. </w:t>
      </w:r>
      <w:r>
        <w:rPr>
          <w:i/>
          <w:iCs/>
        </w:rPr>
        <w:t>AIDS Care</w:t>
      </w:r>
      <w:r>
        <w:t xml:space="preserve">, </w:t>
      </w:r>
      <w:r>
        <w:rPr>
          <w:i/>
          <w:iCs/>
        </w:rPr>
        <w:t>23</w:t>
      </w:r>
      <w:r>
        <w:t>(12), 1676–1686. https://doi.org/10.1080/09540121.2011.582075</w:t>
      </w:r>
    </w:p>
    <w:p w:rsidR="00166888" w:rsidRDefault="00166888" w:rsidP="00166888">
      <w:pPr>
        <w:pStyle w:val="Bibliography"/>
      </w:pPr>
      <w:r>
        <w:t xml:space="preserve">Shadish, W. R., Cook, T. D., &amp; Campbell, D. T. (2002). </w:t>
      </w:r>
      <w:r>
        <w:rPr>
          <w:i/>
          <w:iCs/>
        </w:rPr>
        <w:t>Experimental and Quasi-Experimental Designs for Generalized Causal Inference</w:t>
      </w:r>
      <w:r>
        <w:t>. Cengage Learning, Inc.</w:t>
      </w:r>
    </w:p>
    <w:p w:rsidR="00166888" w:rsidRDefault="00166888" w:rsidP="00166888">
      <w:pPr>
        <w:pStyle w:val="Bibliography"/>
      </w:pPr>
      <w:r>
        <w:t xml:space="preserve">Somers, J. M., Moniruzzaman, A., Patterson, M., Currie, L., Rezansoff, S. N., Palepu, A., &amp; Fryer, K. (2017). A randomized trial examining housing first in congregate and scattered site formats. </w:t>
      </w:r>
      <w:r>
        <w:rPr>
          <w:i/>
          <w:iCs/>
        </w:rPr>
        <w:t>PloS One</w:t>
      </w:r>
      <w:r>
        <w:t xml:space="preserve">, </w:t>
      </w:r>
      <w:r>
        <w:rPr>
          <w:i/>
          <w:iCs/>
        </w:rPr>
        <w:t>12</w:t>
      </w:r>
      <w:r>
        <w:t>(1), e0168745. https://doi.org/10.1371/journal.pone.0168745</w:t>
      </w:r>
    </w:p>
    <w:p w:rsidR="00166888" w:rsidRDefault="00166888" w:rsidP="00166888">
      <w:pPr>
        <w:pStyle w:val="Bibliography"/>
      </w:pPr>
      <w:r>
        <w:t xml:space="preserve">Stanley, T. D., &amp; Doucouliagos, H. (2014). Meta-regression approximations to reduce publication selection bias. </w:t>
      </w:r>
      <w:r>
        <w:rPr>
          <w:i/>
          <w:iCs/>
        </w:rPr>
        <w:t>Research Synthesis Methods</w:t>
      </w:r>
      <w:r>
        <w:t xml:space="preserve">, </w:t>
      </w:r>
      <w:r>
        <w:rPr>
          <w:i/>
          <w:iCs/>
        </w:rPr>
        <w:t>5</w:t>
      </w:r>
      <w:r>
        <w:t>(1), 60–78. https://doi.org/10.1002/jrsm.1095</w:t>
      </w:r>
    </w:p>
    <w:p w:rsidR="00166888" w:rsidRDefault="00166888" w:rsidP="00166888">
      <w:pPr>
        <w:pStyle w:val="Bibliography"/>
      </w:pPr>
      <w: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Pr>
          <w:i/>
          <w:iCs/>
        </w:rPr>
        <w:t>BMJ</w:t>
      </w:r>
      <w:r>
        <w:t xml:space="preserve">, </w:t>
      </w:r>
      <w:r>
        <w:rPr>
          <w:i/>
          <w:iCs/>
        </w:rPr>
        <w:t>355</w:t>
      </w:r>
      <w:r>
        <w:t>, i4919. https://doi.org/10.1136/bmj.i4919</w:t>
      </w:r>
    </w:p>
    <w:p w:rsidR="00166888" w:rsidRDefault="00166888" w:rsidP="00166888">
      <w:pPr>
        <w:pStyle w:val="Bibliography"/>
      </w:pPr>
      <w:r>
        <w:t xml:space="preserve">Sterne, J. A. C., Higgins, J. P., Elbers, R. G., &amp; Reeves, B. C. (2016). </w:t>
      </w:r>
      <w:r>
        <w:rPr>
          <w:i/>
          <w:iCs/>
        </w:rPr>
        <w:t>Risk Of Bias In Non-randomized Studies of Interventions (ROBINS-I): Detailed guidance</w:t>
      </w:r>
      <w:r>
        <w:t>.</w:t>
      </w:r>
    </w:p>
    <w:p w:rsidR="00166888" w:rsidRDefault="00166888" w:rsidP="00166888">
      <w:pPr>
        <w:pStyle w:val="Bibliography"/>
      </w:pPr>
      <w:r>
        <w:lastRenderedPageBreak/>
        <w:t xml:space="preserve">Sterne, J. A. C., Savović, J., Page, M. J., Elbers, R. G., Blencowe, N. S., Boutron, I., Cates, C. J., Cheng, H.-Y., Corbett, M. S., &amp; Eldridge, S. M. (2019). RoB 2: A revised tool for assessing risk of bias in randomised trials. </w:t>
      </w:r>
      <w:r>
        <w:rPr>
          <w:i/>
          <w:iCs/>
        </w:rPr>
        <w:t>BMJ</w:t>
      </w:r>
      <w:r>
        <w:t xml:space="preserve">, </w:t>
      </w:r>
      <w:r>
        <w:rPr>
          <w:i/>
          <w:iCs/>
        </w:rPr>
        <w:t>366</w:t>
      </w:r>
      <w:r>
        <w:t>, l4898. https://doi.org/10.1136/bmj.l4898</w:t>
      </w:r>
    </w:p>
    <w:p w:rsidR="00166888" w:rsidRDefault="00166888" w:rsidP="00166888">
      <w:pPr>
        <w:pStyle w:val="Bibliography"/>
      </w:pPr>
      <w:r>
        <w:t xml:space="preserve">Taylor, J. A., Pigott, T. D., &amp; Williams, R. (2021). Promoting knowledge accumulation about intervention effects: Exploring strategies for standardizing statistical approaches and effect size reporting. </w:t>
      </w:r>
      <w:r>
        <w:rPr>
          <w:i/>
          <w:iCs/>
        </w:rPr>
        <w:t>Educational Researcher</w:t>
      </w:r>
      <w:r>
        <w:t xml:space="preserve">, </w:t>
      </w:r>
      <w:r>
        <w:rPr>
          <w:i/>
          <w:iCs/>
        </w:rPr>
        <w:t>51</w:t>
      </w:r>
      <w:r>
        <w:t>(1), 72–80. https://doi.org/10.3102/0013189X211051319</w:t>
      </w:r>
    </w:p>
    <w:p w:rsidR="00166888" w:rsidRDefault="00166888" w:rsidP="00166888">
      <w:pPr>
        <w:pStyle w:val="Bibliography"/>
      </w:pPr>
      <w:r>
        <w:t xml:space="preserve">Tipton, E. (2015). Small sample adjustments for robust variance estimation with meta-regression. </w:t>
      </w:r>
      <w:r>
        <w:rPr>
          <w:i/>
          <w:iCs/>
        </w:rPr>
        <w:t>Psychological Methods</w:t>
      </w:r>
      <w:r>
        <w:t xml:space="preserve">, </w:t>
      </w:r>
      <w:r>
        <w:rPr>
          <w:i/>
          <w:iCs/>
        </w:rPr>
        <w:t>20</w:t>
      </w:r>
      <w:r>
        <w:t>(3), 375–393. https://doi.org/10.1037/met0000011</w:t>
      </w:r>
    </w:p>
    <w:p w:rsidR="00166888" w:rsidRDefault="00166888" w:rsidP="00166888">
      <w:pPr>
        <w:pStyle w:val="Bibliography"/>
      </w:pPr>
      <w:r>
        <w:t xml:space="preserve">Tipton, E., &amp; Pustejovsky, J. E. (2015). Small-sample adjustments for tests of moderators and model fit using robust variance estimation in meta-regression. </w:t>
      </w:r>
      <w:r>
        <w:rPr>
          <w:i/>
          <w:iCs/>
        </w:rPr>
        <w:t>Journal of Educational and Behavioral Statistics</w:t>
      </w:r>
      <w:r>
        <w:t xml:space="preserve">, </w:t>
      </w:r>
      <w:r>
        <w:rPr>
          <w:i/>
          <w:iCs/>
        </w:rPr>
        <w:t>40</w:t>
      </w:r>
      <w:r>
        <w:t>(6), 604–634. https://doi.org/10.3102/1076998615606099</w:t>
      </w:r>
    </w:p>
    <w:p w:rsidR="00166888" w:rsidRDefault="00166888" w:rsidP="00166888">
      <w:pPr>
        <w:pStyle w:val="Bibliography"/>
      </w:pPr>
      <w:r>
        <w:t xml:space="preserve">van Aert, R. C. M. (2023). </w:t>
      </w:r>
      <w:r>
        <w:rPr>
          <w:i/>
          <w:iCs/>
        </w:rPr>
        <w:t>puniform: Meta-analysis methods correcting for publication bias</w:t>
      </w:r>
      <w:r>
        <w:t xml:space="preserve"> (No. 0.2.7). CRAN.</w:t>
      </w:r>
    </w:p>
    <w:p w:rsidR="00166888" w:rsidRDefault="00166888" w:rsidP="00166888">
      <w:pPr>
        <w:pStyle w:val="Bibliography"/>
      </w:pPr>
      <w:r>
        <w:t xml:space="preserve">van Aert, R. C. M. (2025). Meta-analyzing nonpreregistered and preregistered studies. </w:t>
      </w:r>
      <w:r>
        <w:rPr>
          <w:i/>
          <w:iCs/>
        </w:rPr>
        <w:t>Psychological Methods</w:t>
      </w:r>
      <w:r>
        <w:t xml:space="preserve">, </w:t>
      </w:r>
      <w:r>
        <w:rPr>
          <w:i/>
          <w:iCs/>
        </w:rPr>
        <w:t>Online first</w:t>
      </w:r>
      <w:r>
        <w:t>. https://doi.org/10.1037/met0000719</w:t>
      </w:r>
    </w:p>
    <w:p w:rsidR="00166888" w:rsidRDefault="00166888" w:rsidP="00166888">
      <w:pPr>
        <w:pStyle w:val="Bibliography"/>
      </w:pPr>
      <w:r>
        <w:t xml:space="preserve">van Aert, R. C. M., &amp; van Assen, M. A. (2025). </w:t>
      </w:r>
      <w:r>
        <w:rPr>
          <w:i/>
          <w:iCs/>
        </w:rPr>
        <w:t>Correcting for publication bias in a meta-analysis with the p-uniform* method</w:t>
      </w:r>
      <w:r>
        <w:t>. Center for Open Science. https://doi.org/10.31222/osf.io/zqjr9</w:t>
      </w:r>
    </w:p>
    <w:p w:rsidR="00166888" w:rsidRDefault="00166888" w:rsidP="00166888">
      <w:pPr>
        <w:pStyle w:val="Bibliography"/>
      </w:pPr>
      <w:r>
        <w:t xml:space="preserve">Vembye, M. H. (2024a). </w:t>
      </w:r>
      <w:r>
        <w:rPr>
          <w:i/>
          <w:iCs/>
        </w:rPr>
        <w:t>Variance calculation when there is clustering in one treatment group only</w:t>
      </w:r>
      <w:r>
        <w:t>. https://mikkelvembye.github.io/VIVECampbell/reference/vgt_smd_1armcluster.html</w:t>
      </w:r>
    </w:p>
    <w:p w:rsidR="00166888" w:rsidRDefault="00166888" w:rsidP="00166888">
      <w:pPr>
        <w:pStyle w:val="Bibliography"/>
      </w:pPr>
      <w:r>
        <w:t xml:space="preserve">Vembye, M. H. (2024b). </w:t>
      </w:r>
      <w:r>
        <w:rPr>
          <w:i/>
          <w:iCs/>
        </w:rPr>
        <w:t>VIVECampbell: Functions for Campbell reviews in VIVE</w:t>
      </w:r>
      <w:r>
        <w:t xml:space="preserve"> (No. 0.0.1). GitHub.</w:t>
      </w:r>
    </w:p>
    <w:p w:rsidR="00166888" w:rsidRDefault="00166888" w:rsidP="00166888">
      <w:pPr>
        <w:pStyle w:val="Bibliography"/>
      </w:pPr>
      <w:r>
        <w:lastRenderedPageBreak/>
        <w:t xml:space="preserve">Vembye, M. H., Pustejovsky, J. E., &amp; Pigott, T. D. (2023). Power approximations for overall average effects in meta-analysis with dependent effect sizes. </w:t>
      </w:r>
      <w:r>
        <w:rPr>
          <w:i/>
          <w:iCs/>
        </w:rPr>
        <w:t>Journal of Educational and Behavioral Statistics</w:t>
      </w:r>
      <w:r>
        <w:t xml:space="preserve">, </w:t>
      </w:r>
      <w:r>
        <w:rPr>
          <w:i/>
          <w:iCs/>
        </w:rPr>
        <w:t>48</w:t>
      </w:r>
      <w:r>
        <w:t>(1), 70–102. https://doi.org/10769986221127379</w:t>
      </w:r>
    </w:p>
    <w:p w:rsidR="00166888" w:rsidRDefault="00166888" w:rsidP="00166888">
      <w:pPr>
        <w:pStyle w:val="Bibliography"/>
      </w:pPr>
      <w:r>
        <w:t xml:space="preserve">Vembye, M. H., Pustejovsky, J. E., &amp; Pigott, T. D. (2024). Conducting power analysis for meta-analysis with dependent effect sizes: Common guidelines and an introduction to the POMADE R package. </w:t>
      </w:r>
      <w:r>
        <w:rPr>
          <w:i/>
          <w:iCs/>
        </w:rPr>
        <w:t>Research Synthesis Methods</w:t>
      </w:r>
      <w:r>
        <w:t xml:space="preserve">, </w:t>
      </w:r>
      <w:r>
        <w:rPr>
          <w:i/>
          <w:iCs/>
        </w:rPr>
        <w:t>15</w:t>
      </w:r>
      <w:r>
        <w:t>(6), 1214–1230. https://doi.org/10.1002/jrsm.1752</w:t>
      </w:r>
    </w:p>
    <w:p w:rsidR="00166888" w:rsidRDefault="00166888" w:rsidP="00166888">
      <w:pPr>
        <w:pStyle w:val="Bibliography"/>
      </w:pPr>
      <w:r>
        <w:t xml:space="preserve">Vembye, M. H., Weiss, F., &amp; Hamilton Bhat, B. (2024). The effects of co-teaching and related collaborative models of instruction on student achievement: A systematic review and meta-analysis. </w:t>
      </w:r>
      <w:r>
        <w:rPr>
          <w:i/>
          <w:iCs/>
        </w:rPr>
        <w:t>Review of Educational Research</w:t>
      </w:r>
      <w:r>
        <w:t xml:space="preserve">, </w:t>
      </w:r>
      <w:r>
        <w:rPr>
          <w:i/>
          <w:iCs/>
        </w:rPr>
        <w:t>94</w:t>
      </w:r>
      <w:r>
        <w:t>(3), 376–422. https://doi.org/10.3102/00346543231186588</w:t>
      </w:r>
    </w:p>
    <w:p w:rsidR="00166888" w:rsidRDefault="00166888" w:rsidP="00166888">
      <w:pPr>
        <w:pStyle w:val="Bibliography"/>
      </w:pPr>
      <w:r>
        <w:t xml:space="preserve">Viechtbauer, W. (2010). Conducting meta-analyses in R with the metafor package. </w:t>
      </w:r>
      <w:r>
        <w:rPr>
          <w:i/>
          <w:iCs/>
        </w:rPr>
        <w:t>Journal of Statistical Software</w:t>
      </w:r>
      <w:r>
        <w:t xml:space="preserve">, </w:t>
      </w:r>
      <w:r>
        <w:rPr>
          <w:i/>
          <w:iCs/>
        </w:rPr>
        <w:t>36</w:t>
      </w:r>
      <w:r>
        <w:t>(3), 1–48. https://doi.org/10.18637/jss.v036.i03</w:t>
      </w:r>
    </w:p>
    <w:p w:rsidR="00166888" w:rsidRDefault="00166888" w:rsidP="00166888">
      <w:pPr>
        <w:pStyle w:val="Bibliography"/>
      </w:pPr>
      <w:r>
        <w:t xml:space="preserve">Viechtbauer, W. (2021). </w:t>
      </w:r>
      <w:r>
        <w:rPr>
          <w:i/>
          <w:iCs/>
        </w:rPr>
        <w:t>I2 for Multilevel and Multivariate Models</w:t>
      </w:r>
      <w:r>
        <w:t>. https://www.metafor-project.org/doku.php/tips:i2_multilevel_multivariate</w:t>
      </w:r>
    </w:p>
    <w:p w:rsidR="00166888" w:rsidRDefault="00166888" w:rsidP="00166888">
      <w:pPr>
        <w:pStyle w:val="Bibliography"/>
      </w:pPr>
      <w:r>
        <w:t xml:space="preserve">Viechtbauer, W. (2025). </w:t>
      </w:r>
      <w:r>
        <w:rPr>
          <w:i/>
          <w:iCs/>
        </w:rPr>
        <w:t>Construct or approximate the variance-covariance matrix of dependent effect sizes or outcomes</w:t>
      </w:r>
      <w:r>
        <w:t>. Metafor: A Meta-Analysis Package for R. https://wviechtb.github.io/metafor/reference/vcalc.html</w:t>
      </w:r>
    </w:p>
    <w:p w:rsidR="00166888" w:rsidRDefault="00166888" w:rsidP="00166888">
      <w:pPr>
        <w:pStyle w:val="Bibliography"/>
      </w:pPr>
      <w:r>
        <w:t xml:space="preserve">Wei, Y., &amp; Higgins, J. P. T. (2013). Estimating within‐study covariances in multivariate meta‐analysis with multiple outcomes. </w:t>
      </w:r>
      <w:r>
        <w:rPr>
          <w:i/>
          <w:iCs/>
        </w:rPr>
        <w:t>Statistics in Medicine</w:t>
      </w:r>
      <w:r>
        <w:t xml:space="preserve">, </w:t>
      </w:r>
      <w:r>
        <w:rPr>
          <w:i/>
          <w:iCs/>
        </w:rPr>
        <w:t>32</w:t>
      </w:r>
      <w:r>
        <w:t>(7), 1191–1205. https://doi.org/10.1002/sim.5679</w:t>
      </w:r>
    </w:p>
    <w:p w:rsidR="00166888" w:rsidRDefault="00166888" w:rsidP="00166888">
      <w:pPr>
        <w:pStyle w:val="Bibliography"/>
      </w:pPr>
      <w:r>
        <w:t xml:space="preserve">Wickham, H. (2016). </w:t>
      </w:r>
      <w:r>
        <w:rPr>
          <w:i/>
          <w:iCs/>
        </w:rPr>
        <w:t>ggplot2: Elegant graphics for data analysis</w:t>
      </w:r>
      <w:r>
        <w:t>. https://cran.r-project.org/web/packages/ggplot2/index.html</w:t>
      </w:r>
    </w:p>
    <w:p w:rsidR="00166888" w:rsidRDefault="00166888" w:rsidP="00166888">
      <w:pPr>
        <w:pStyle w:val="Bibliography"/>
      </w:pPr>
      <w:r>
        <w:lastRenderedPageBreak/>
        <w:t xml:space="preserve">Wickham, H., Averick, M., Bryan, J., Chang, W., McGowan, L. D., François, R., Grolemund, G., Hayes, A., Henry, L., &amp; Hester, J. (2019). Welcome to the Tidyverse. </w:t>
      </w:r>
      <w:r>
        <w:rPr>
          <w:i/>
          <w:iCs/>
        </w:rPr>
        <w:t>Journal of Open Source Software</w:t>
      </w:r>
      <w:r>
        <w:t xml:space="preserve">, </w:t>
      </w:r>
      <w:r>
        <w:rPr>
          <w:i/>
          <w:iCs/>
        </w:rPr>
        <w:t>4</w:t>
      </w:r>
      <w:r>
        <w:t>(43), 1686.</w:t>
      </w:r>
    </w:p>
    <w:p w:rsidR="00166888" w:rsidRDefault="00166888" w:rsidP="00166888">
      <w:pPr>
        <w:pStyle w:val="Bibliography"/>
      </w:pPr>
      <w: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Pr>
          <w:i/>
          <w:iCs/>
        </w:rPr>
        <w:t>Scientific Data</w:t>
      </w:r>
      <w:r>
        <w:t xml:space="preserve">, </w:t>
      </w:r>
      <w:r>
        <w:rPr>
          <w:i/>
          <w:iCs/>
        </w:rPr>
        <w:t>3</w:t>
      </w:r>
      <w:r>
        <w:t>(1), 160018. https://doi.org/10.1038/sdata.2016.18</w:t>
      </w:r>
    </w:p>
    <w:p w:rsidR="00166888" w:rsidRDefault="00166888" w:rsidP="00166888">
      <w:pPr>
        <w:pStyle w:val="Bibliography"/>
      </w:pPr>
      <w:r>
        <w:t xml:space="preserve">Wilson, D. B. (2016). </w:t>
      </w:r>
      <w:r>
        <w:rPr>
          <w:i/>
          <w:iCs/>
        </w:rPr>
        <w:t>Formulas used by the “Practical Meta-Analysis Effect Size Calculator.”</w:t>
      </w:r>
    </w:p>
    <w:p w:rsidR="00166888" w:rsidRDefault="00166888" w:rsidP="00166888">
      <w:pPr>
        <w:pStyle w:val="Bibliography"/>
      </w:pPr>
      <w:r>
        <w:t xml:space="preserve">Wu, W., Duan, J., Reed, W. R., &amp; Tipton, E. (2025). </w:t>
      </w:r>
      <w:r>
        <w:rPr>
          <w:i/>
          <w:iCs/>
        </w:rPr>
        <w:t>What Can We Learn From 1000 Meta-Analyses Across 10 Different Disciplines?</w:t>
      </w:r>
      <w:r>
        <w:t xml:space="preserve"> University of Canterbury. https://ideas.repec.org/p/cbt/econwp/25-07.html</w:t>
      </w:r>
    </w:p>
    <w:p w:rsidR="00166888" w:rsidRDefault="00166888" w:rsidP="00166888">
      <w:pPr>
        <w:pStyle w:val="Bibliography"/>
      </w:pPr>
      <w:r>
        <w:t xml:space="preserve">WWC. (2021). </w:t>
      </w:r>
      <w:r>
        <w:rPr>
          <w:i/>
          <w:iCs/>
        </w:rPr>
        <w:t>Supplement document for Appendix E and the What Works Clearinghouse procedures handbook, version 4.1</w:t>
      </w:r>
      <w:r>
        <w:t>. Institute of Education Sciences.</w:t>
      </w:r>
    </w:p>
    <w:p w:rsidR="00166888" w:rsidRDefault="00166888" w:rsidP="00166888">
      <w:pPr>
        <w:pStyle w:val="Bibliography"/>
      </w:pPr>
      <w:r>
        <w:t xml:space="preserve">WWC. (2022). </w:t>
      </w:r>
      <w:r>
        <w:rPr>
          <w:i/>
          <w:iCs/>
        </w:rPr>
        <w:t>WWC procedures and standards handbook</w:t>
      </w:r>
      <w:r>
        <w:t xml:space="preserve"> (5.0). Institute of Education Sciences.</w:t>
      </w:r>
    </w:p>
    <w:p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NK0FAOTVTQctAAAA"/>
  </w:docVars>
  <w:rsids>
    <w:rsidRoot w:val="001A5E17"/>
    <w:rsid w:val="00020541"/>
    <w:rsid w:val="0007108C"/>
    <w:rsid w:val="00166888"/>
    <w:rsid w:val="001A5E17"/>
    <w:rsid w:val="00214135"/>
    <w:rsid w:val="00524619"/>
    <w:rsid w:val="005E3353"/>
    <w:rsid w:val="005F3B2D"/>
    <w:rsid w:val="0075150D"/>
    <w:rsid w:val="009867F7"/>
    <w:rsid w:val="009A2E4B"/>
    <w:rsid w:val="00A473E7"/>
    <w:rsid w:val="00A7295B"/>
    <w:rsid w:val="00B23DDD"/>
    <w:rsid w:val="00B473AC"/>
    <w:rsid w:val="00B579E0"/>
    <w:rsid w:val="00B85464"/>
    <w:rsid w:val="00D42947"/>
    <w:rsid w:val="00D861B9"/>
    <w:rsid w:val="00D952A5"/>
    <w:rsid w:val="00E300C5"/>
    <w:rsid w:val="00F03249"/>
    <w:rsid w:val="00F65274"/>
    <w:rsid w:val="00FF6F4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06D220"/>
  <w15:chartTrackingRefBased/>
  <w15:docId w15:val="{42F4FDD7-EEB8-4858-897C-111EBEDFF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 w:type="paragraph" w:styleId="Bibliography">
    <w:name w:val="Bibliography"/>
    <w:basedOn w:val="Normal"/>
    <w:next w:val="Normal"/>
    <w:uiPriority w:val="37"/>
    <w:unhideWhenUsed/>
    <w:rsid w:val="00B473A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92223-9E59-442B-A68A-FC6998D9DD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1311</TotalTime>
  <Pages>10</Pages>
  <Words>19433</Words>
  <Characters>121266</Characters>
  <Application>Microsoft Office Word</Application>
  <DocSecurity>0</DocSecurity>
  <Lines>1595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22</cp:revision>
  <dcterms:created xsi:type="dcterms:W3CDTF">2025-04-22T12:27:00Z</dcterms:created>
  <dcterms:modified xsi:type="dcterms:W3CDTF">2025-09-16T19:47:00Z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ZOTERO_PREF_1">
    <vt:lpwstr>&lt;data data-version="3" zotero-version="7.0.22"&gt;&lt;session id="yQhPZoOJ"/&gt;&lt;style id="http://www.zotero.org/styles/apa" locale="en-US" hasBibliography="1" bibliographyStyleHasBeenSet="1"/&gt;&lt;prefs&gt;&lt;pref name="fieldType" value="Field"/&gt;&lt;/prefs&gt;&lt;/data&gt;</vt:lpwstr>
  </property>
</Properties>
</file>