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355F6F" w14:textId="77777777"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End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ob Kaarup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Jasmin Sami Adada,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Maya Christiane Flensb</w:t>
      </w:r>
      <w:r w:rsidR="00723B9D">
        <w:rPr>
          <w:rFonts w:eastAsia="Times New Roman"/>
          <w:sz w:val="27"/>
          <w:szCs w:val="27"/>
          <w:lang w:val="en-US"/>
        </w:rPr>
        <w:t>o</w:t>
      </w:r>
      <w:r w:rsidRPr="00AF0241">
        <w:rPr>
          <w:rFonts w:eastAsia="Times New Roman"/>
          <w:sz w:val="27"/>
          <w:szCs w:val="27"/>
          <w:lang w:val="en-US"/>
        </w:rPr>
        <w:t>rg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End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D733AB">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End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End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D733AB"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End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r>
            <w:rPr>
              <w:rFonts w:eastAsia="Times New Roman"/>
              <w:lang w:val="en-US" w:eastAsia="da-DK"/>
            </w:rPr>
            <w:t>MEDLINE,</w:t>
          </w:r>
          <w:r w:rsidRPr="00AF0241">
            <w:rPr>
              <w:rFonts w:eastAsia="Times New Roman"/>
              <w:lang w:val="en-US" w:eastAsia="da-DK"/>
            </w:rPr>
            <w:t xml:space="preserve">EMBASE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SocINDEX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 xml:space="preserve">Social Sciences Citation Index (Web of Science Core Collection) </w:t>
          </w:r>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End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receive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sdtContent>
        <w:p w14:paraId="6DA9FC4D" w14:textId="00EAD106" w:rsidR="00BB5450" w:rsidRPr="00AF0241" w:rsidRDefault="00BB5450" w:rsidP="00BB5450">
          <w:pPr>
            <w:pStyle w:val="NormalWeb"/>
            <w:spacing w:after="240"/>
            <w:divId w:val="492914960"/>
          </w:pPr>
          <w:r w:rsidRPr="00AF0241">
            <w:t xml:space="preserve">The total number of potential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D733AB"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End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EndPr/>
      <w:sdtContent>
        <w:sdt>
          <w:sdtPr>
            <w:rPr>
              <w:rFonts w:eastAsia="Times New Roman"/>
            </w:rPr>
            <w:id w:val="1027299973"/>
            <w:placeholder>
              <w:docPart w:val="95586E2FDB0D43B9A6F080980C36F198"/>
            </w:placeholder>
          </w:sdtPr>
          <w:sdtEnd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D733AB"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End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D733AB"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e.g. because it is possible to treat many patient simulatnously</w:t>
          </w:r>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This systematic review and meta-analyses summarises evidence from 62</w:t>
          </w:r>
          <w:r w:rsidR="0058111D" w:rsidRPr="00071E5A">
            <w:rPr>
              <w:i w:val="0"/>
              <w:sz w:val="24"/>
              <w:szCs w:val="24"/>
            </w:rPr>
            <w:t xml:space="preserve"> studies.</w:t>
          </w:r>
        </w:p>
        <w:p w14:paraId="3D772444" w14:textId="6644920C" w:rsidR="00071E5A" w:rsidRPr="00071E5A" w:rsidRDefault="00D733AB"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End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D733AB"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End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well defined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D733AB"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End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End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19F57FB8"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experiencing co-morbidity. Common co-morbid conditions include personal and social problems such as substance or alcohol abuse, self-harming behaviour, criminal behaviour,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4E8E" w:rsidRPr="00D53D4E">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2017)","noteIndex":0},"citationItems":[{"id":139,"uris":["http://zotero.org/users/14817438/items/96JHP3RT"],"itemData":{"id":139,"type":"article-journal","container-title":"Psychiatric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R."}],"issued":{"date-parts":[["2002",5]]}},"label":"page"},{"id":196,"uris":["http://zotero.org/users/14817438/items/V4QKDGXR"],"itemData":{"id":196,"type":"article-journal","source":"Google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E."}],"accessed":{"date-parts":[["2024",8,29]]},"issued":{"date-parts":[["2015"]]}},"label":"page"},{"id":208,"uris":["http://zotero.org/users/14817438/items/X83S8N8H"],"itemData":{"id":208,"type":"article-journal","container-</w:instrText>
      </w:r>
      <w:r w:rsidR="00324E8E" w:rsidRPr="00F164DB">
        <w:rPr>
          <w:rFonts w:eastAsia="Times New Roman"/>
          <w:lang w:val="da-DK" w:eastAsia="da-DK"/>
        </w:rPr>
        <w:instrText>title":"The Lancet","issue":"9784","note":"publisher: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Rygaard"},{"family":"Erlangsen","given":"Annette"},{"family":"Nordentoft","given":"Merete"}],"issued":{"date-parts":[["2011"]]}},"label":"page"},{"id":223,"uris":["http://zotero.org/users/14817438/items/8Z2D5E2R"],"itemData":{"id":223,</w:instrText>
      </w:r>
      <w:r w:rsidR="00324E8E" w:rsidRPr="00D53D4E">
        <w:rPr>
          <w:rFonts w:eastAsia="Times New Roman"/>
          <w:lang w:val="da-DK" w:eastAsia="da-DK"/>
        </w:rPr>
        <w:instrText xml:space="preserve">"type":"article-journal","container-title":"Deutsches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71677C5C"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2007)","noteIndex":0},"citationItems":[{"id":144,"uris":["http://zotero.org/users/14817438/items/FHJZTUL7"],"itemData":{"id":144,"type":"article-journal","abstract":"Abstract\n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M."}],"issued":{"date-parts":[["2020",12]]}},"label":"page"},{"id":169,"uris":["http://zotero.org/users/14817438/items/6WT2X954"],"itemData":{"id":169,"type":"article-journal","container-title":"Journal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Serfaty, Weich, &amp; King (2004) found that participants described experiencing stigma even in the absence of overt discrimination by others or within society. In the study, participants describe how their experiences of stigma often cause stress, anxiety and rumination, and how this fear of being stigmatised leads to self-isolating and self-limiting behaviours.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{"citationID":"9YFwX3dR","properties":{"formattedCitation":"(Dinos et al., 2004)","plainCitation":"(Dinos et al., 2004)","noteIndex":0},"citationItems":[{"id":254,"uris":["http://zotero.org/users/14817438/items/UHWLXF7J"],"itemData":{"id":254,"type":"article-journal","container-title":"The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5220C129"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behaviour,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2000)","noteIndex":0},"citationItems":[{"id":162,"uris":["http://zotero.org/users/14817438/items/STH2JP7I"],"itemData":{"id":162,"type":"article-journal","container-title":"American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W."}],"issued":{"date-parts":[["2008",2]]}},"label":"page"},{"id":231,"uris":["http://zotero.org/users/14817438/items/FIMKTV5I"],"itemData":{"id":231,"type":"article-journal","container-title":"Psychiatric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J."},{"family":"Davidson","given":"Larry"}],"issued":{"date-parts":[["2011",5]]}},"label":"page"},{"id":252,"uris":["http://zotero.org/users/14817438/items/Y4UY8AUZ"],"itemData":{"id":252,"type":"article-journal","container-title":"Psychiatric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3AE5C669"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hospital-centred to community based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C83D1C" w:rsidRPr="00AF0241">
        <w:rPr>
          <w:rFonts w:eastAsia="Times New Roman"/>
          <w:lang w:val="en-US" w:eastAsia="da-DK"/>
        </w:rPr>
        <w:instrText xml:space="preserve"> ADDIN ZOTERO_ITEM CSL_CITATION {"citationID":"pg4qc3vA","properties":{"formattedCitation":"(Wahlbeck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interventions</w:t>
      </w:r>
      <w:r w:rsidR="00C83D1C" w:rsidRPr="00AF0241">
        <w:rPr>
          <w:rFonts w:eastAsia="Times New Roman"/>
          <w:lang w:val="en-US" w:eastAsia="da-DK"/>
        </w:rPr>
        <w:t xml:space="preserve"> </w:t>
      </w:r>
      <w:r w:rsidRPr="00AF0241">
        <w:rPr>
          <w:rFonts w:eastAsia="Times New Roman"/>
          <w:lang w:val="en-US" w:eastAsia="da-DK"/>
        </w:rPr>
        <w:t xml:space="preserve"> (Ruesh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(Ruesh et al., 2015). In addition, Ruesh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(Ruesh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04692112" w:rsidR="00817B85" w:rsidRPr="00AF0241" w:rsidRDefault="00817B85" w:rsidP="00817B85">
      <w:pPr>
        <w:pStyle w:val="NormalWeb"/>
        <w:divId w:val="1875387967"/>
      </w:pPr>
      <w:bookmarkStart w:id="10" w:name="THEORY"/>
      <w:bookmarkEnd w:id="10"/>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B44897" w:rsidRPr="00AF0241">
        <w:instrText xml:space="preserve"> ADDIN ZOTERO_ITEM CSL_CITATION {"citationID":"KwjO8fDr","properties":{"formattedCitation":"(Fehr,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This review includes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of  personal/social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Social isolation ,</w:t>
      </w:r>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55517BFD"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EE3BE1" w:rsidRPr="00AF0241">
        <w:instrText xml:space="preserve"> ADDIN ZOTERO_ITEM CSL_CITATION {"citationID":"BCnCa1fz","properties":{"formattedCitation":"(Gibson et al., 2011)","plainCitation":"(Gibson et al., 2011)","noteIndex":0},"citationItems":[{"id":175,"uris":["http://zotero.org/users/14817438/items/ZZT7G78F"],"itemData":{"id":175,"type":"article-journal","container-title":"The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171F3EE7"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thorugh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EE3BE1" w:rsidRPr="00AF0241">
        <w:instrText xml:space="preserve"> ADDIN ZOTERO_ITEM CSL_CITATION {"citationID":"ONuW5FYH","properties":{"formattedCitation":"(Tarrant et al., 2011)","plainCitation":"(Tarrant et al., 2011)","noteIndex":0},"citationItems":[{"id":256,"uris":["http://zotero.org/users/14817438/items/YE9J2BQ9"],"itemData":{"id":256,"type":"chapter","abstract":"Promoting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32F32DC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B44897" w:rsidRPr="00AF0241">
        <w:instrText xml:space="preserve"> ADDIN ZOTERO_ITEM CSL_CITATION {"citationID":"G3nl8dcr","properties":{"formattedCitation":"(Brown &amp; Moran, 1994; Hammen, 1991; Keitner &amp; Miller, 1990a)","plainCitation":"(Brown &amp; Moran, 1994; Hammen, 1991; Keitner &amp; Miller, 1990a)","noteIndex":0},"citationItems":[{"id":257,"uris":["http://zotero.org/users/14817438/items/JCLRGW6V"],"itemData":{"id":257,"type":"article-journal","container-title":"The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W."},{"family":"Moran","given":"Patricia"}],"issued":{"date-parts":[["1994"]]}},"label":"page"},{"id":177,"uris":["http://zotero.org/users/14817438/items/L9MJGQQR"],"itemData":{"id":177,"type":"book","collection-title":"Series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B."}],"accessed":{"date-parts":[["2024",8,29]]},"issued":{"date-parts":[["1991"]]}},"label":"page"},{"id":261,"uris":["http://zotero.org/users/14817438/items/GIZ3FYZM"],"itemData":{"id":261,"type":"article-journal","container-title":"The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EE3BE1" w:rsidRPr="00AF0241">
        <w:instrText xml:space="preserve"> ADDIN ZOTERO_ITEM CSL_CITATION {"citationID":"UANjfxpp","properties":{"formattedCitation":"(Keitner et al., 1992)","plainCitation":"(Keitner et al., 1992)","noteIndex":0},"citationItems":[{"id":194,"uris":["http://zotero.org/users/14817438/items/229JT4FW"],"itemData":{"id":194,"type":"article-journal","container-title":"The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B44897" w:rsidRPr="00AF0241">
        <w:instrText xml:space="preserve"> ADDIN ZOTERO_ITEM CSL_CITATION {"citationID":"aUoexFX4","properties":{"formattedCitation":"(Ford et al., 2009; Keitner &amp; Miller, 1990b; McDermut et al., 2001)","plainCitation":"(Ford et al., 2009; Keitner &amp; Miller, 1990b; McDermut et al., 2001)","noteIndex":0},"citationItems":[{"id":262,"uris":["http://zotero.org/users/14817438/items/38GPJ9XT"],"itemData":{"id":262,"type":"article-journal","container-title":"Treating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w:instrText>
      </w:r>
      <w:r w:rsidR="00B44897" w:rsidRPr="00AF0241">
        <w:rPr>
          <w:lang w:val="en-US"/>
        </w:rPr>
        <w:instrText xml:space="preserve">."},{"family":"Harris","given":"Maxine"}],"issued":{"date-parts":[["2009"]]}},"label":"page"},{"id":193,"uris":["http://zotero.org/users/14817438/items/SE477K8S"],"itemData":{"id":193,"type":"article-journal","container-title":"The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W."}],"issued":{"date-parts":[["1990"]]}},"label":"page"},{"id":201,"uris":["http://zotero.org/users/14817438/items/9XBQSZD3"],"itemData":{"id":201,"type":"article-journal","container-title":"Clinical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(Ruesh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B44897" w:rsidRPr="00AF0241">
        <w:instrText xml:space="preserve"> ADDIN ZOTERO_ITEM CSL_CITATION {"citationID":"zVzpFOwJ","properties":{"formattedCitation":"(Castle et al., 2007)","plainCitation":"(Castle et al., 2007)","noteIndex":0},"citationItems":[{"id":152,"uris":["http://zotero.org/users/14817438/items/MJIPLW27"],"itemData":{"id":152,"type":"article-journal","container-title":"International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7B0B5FC6"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group based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Pr="00AF0241">
        <w:instrText xml:space="preserve"> ADDIN ZOTERO_ITEM CSL_CITATION {"citationID":"COCFyc7w","properties":{"formattedCitation":"(Colom &amp; Vieta, 2004)","plainCitation":"(Colom &amp; Vieta, 2004)","noteIndex":0},"citationItems":[{"id":158,"uris":["http://zotero.org/users/14817438/items/7V4PXDJ5"],"itemData":{"id":158,"type":"article-journal","abstract":"Objectives: \n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252655"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B44897" w:rsidRPr="00AF0241">
        <w:instrText xml:space="preserve"> ADDIN ZOTERO_ITEM CSL_CITATION {"citationID":"NlFyHXBc","properties":{"formattedCitation":"(Roback, 2000)","plainCitation":"(Roback, 2000)","noteIndex":0},"citationItems":[{"id":219,"uris":["http://zotero.org/users/14817438/items/CTAH35II"],"itemData":{"id":219,"type":"article-journal","container-title":"The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Based on Strupp,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6BD816F0" w:rsidR="00B44897" w:rsidRPr="00AF0241" w:rsidRDefault="00B44897" w:rsidP="00B44897">
      <w:pPr>
        <w:spacing w:before="100" w:beforeAutospacing="1" w:after="100" w:afterAutospacing="1"/>
        <w:ind w:left="720"/>
        <w:divId w:val="712923208"/>
      </w:pPr>
      <w:r w:rsidRPr="00AF0241">
        <w:fldChar w:fldCharType="begin"/>
      </w:r>
      <w:r w:rsidRPr="00AF0241">
        <w:instrText xml:space="preserve"> ADDIN ZOTERO_ITEM CSL_CITATION {"citationID":"VzbsWdn2","properties":{"formattedCitation":"(Strupp et al., 1977)","plainCitation":"(Strupp et al., 1977)","noteIndex":0},"citationItems":[{"id":235,"uris":["http://zotero.org/users/14817438/items/FNELMZJH"],"itemData":{"id":235,"type":"article-journal","container-title":"(No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(eg. some therapists appear be unsuitable or ineffective for patients with certain characteristics such as specific diagnoses, personality traits or underlying undiagnosed conditions). These effects are likely to be similar for group interventions (eg.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r w:rsidRPr="00AF0241">
        <w:rPr>
          <w:i/>
          <w:iCs/>
        </w:rPr>
        <w:t>“ 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05F2DBF8"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B44897" w:rsidRPr="00AF0241">
        <w:instrText xml:space="preserve"> ADDIN ZOTERO_ITEM CSL_CITATION {"citationID":"x2OYlJCZ","properties":{"formattedCitation":"(Fehr,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7D15F7F7"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266276" w:rsidRPr="00AF0241">
        <w:instrText xml:space="preserve"> ADDIN ZOTERO_ITEM CSL_CITATION {"citationID":"dBO3uEbs","properties":{"formattedCitation":"(Barkowski et al., 2020; McLaughlin et al., 2019)","plainCitation":"(Barkowski et al., 2020; McLaughlin et al., 2019)","noteIndex":0},"citationItems":[{"id":141,"uris":["http://zotero.org/users/14817438/items/ZVF7X4C3"],"itemData":{"id":141,"type":"article-journal","container-title":"Psychotherapy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202,"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more broad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5AACA5D3" w:rsidR="0082078E" w:rsidRPr="00AF0241" w:rsidRDefault="0082078E" w:rsidP="001F4B1C">
      <w:pPr>
        <w:pStyle w:val="NormalWeb"/>
        <w:ind w:firstLine="720"/>
        <w:divId w:val="794105506"/>
      </w:pPr>
      <w:r w:rsidRPr="00AF0241">
        <w:t>In a review on the effects of group programs for recovery from psychosis, Segredou, Livaditis, Liolios, &amp; Skartsila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561ACB" w:rsidRPr="00AF0241">
        <w:instrText xml:space="preserve"> ADDIN ZOTERO_ITEM CSL_CITATION {"citationID":"ZCCK4RHs","properties":{"formattedCitation":"(Segredou et al., 2008)","plainCitation":"(Segredou et al., 2008)","noteIndex":0},"citationItems":[{"id":229,"uris":["http://zotero.org/users/14817438/items/77GQB3TC"],"itemData":{"id":229,"type":"article-journal","container-title":"Annals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13429ECE" w:rsidR="0082078E" w:rsidRPr="00AF0241" w:rsidRDefault="0082078E" w:rsidP="001F4B1C">
      <w:pPr>
        <w:pStyle w:val="NormalWeb"/>
        <w:ind w:firstLine="720"/>
        <w:divId w:val="794105506"/>
      </w:pPr>
      <w:r w:rsidRPr="00AF0241">
        <w:lastRenderedPageBreak/>
        <w:t>Bøg, Filges, Brännström, Jørgensen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561ACB" w:rsidRPr="00AF0241">
        <w:instrText xml:space="preserve"> ADDIN ZOTERO_ITEM CSL_CITATION {"citationID":"EVXP2ziy","properties":{"formattedCitation":"(B\\uc0\\u248{}g et al., 2017)","plainCitation":"(Bøg et al., 2017)","noteIndex":0},"citationItems":[{"id":150,"uris":["http://zotero.org/users/14817438/items/N6QS548C"],"itemData":{"id":150,"type":"article-journal","abstract":"This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interventions post‐treatment on measures of psychiatric symptoms, social functioning, and employment.</w:t>
      </w:r>
    </w:p>
    <w:p w14:paraId="7AD5BC3D" w14:textId="4613DE20" w:rsidR="0082078E" w:rsidRPr="00AF0241" w:rsidRDefault="0082078E" w:rsidP="001F4B1C">
      <w:pPr>
        <w:pStyle w:val="NormalWeb"/>
        <w:ind w:firstLine="720"/>
        <w:divId w:val="794105506"/>
      </w:pPr>
      <w:r w:rsidRPr="00AF0241">
        <w:t>Munthe-Kaas, Berg &amp; Blaasvær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561ACB" w:rsidRPr="00AF0241">
        <w:instrText xml:space="preserve"> ADDIN ZOTERO_ITEM CSL_CITATION {"citationID":"5VTt4Uoe","properties":{"formattedCitation":"(Munthe\\uc0\\u8208{}Kaas et al., 2018)","plainCitation":"(Munthe‐Kaas et al., 2018)","noteIndex":0},"citationItems":[{"id":206,"uris":["http://zotero.org/users/14817438/items/3R2UTT9K"],"itemData":{"id":206,"type":"article-journal","abstract":"This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3B00377E" w:rsidR="0082078E" w:rsidRPr="00AF0241" w:rsidRDefault="0082078E" w:rsidP="001F4B1C">
      <w:pPr>
        <w:pStyle w:val="NormalWeb"/>
        <w:ind w:firstLine="720"/>
        <w:divId w:val="794105506"/>
      </w:pPr>
      <w:r w:rsidRPr="00AF0241">
        <w:t>Mahoney, Karatzias,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561ACB" w:rsidRPr="00AF0241">
        <w:instrText xml:space="preserve"> ADDIN ZOTERO_ITEM CSL_CITATION {"citationID":"Ydq8TYht","properties":{"formattedCitation":"(Mahoney et al., 2019)","plainCitation":"(Mahoney et al., 2019)","noteIndex":0},"citationItems":[{"id":197,"uris":["http://zotero.org/users/14817438/items/PNSF2H48"],"itemData":{"id":197,"type":"article-journal","container-title":"Journal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05A0A221"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561ACB" w:rsidRPr="00AF0241">
        <w:instrText xml:space="preserve"> ADDIN ZOTERO_ITEM CSL_CITATION {"citationID":"ytry7PLC","properties":{"formattedCitation":"(Lo Coco et al., 2019)","plainCitation":"(Lo Coco et al., 2019)","noteIndex":0},"citationItems":[{"id":265,"uris":["http://zotero.org/users/14817438/items/UWDQTZBV"],"itemData":{"id":265,"type":"article-journal","abstract":"Background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56A9BEFB"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561ACB" w:rsidRPr="00AF0241">
        <w:instrText xml:space="preserve"> ADDIN ZOTERO_ITEM CSL_CITATION {"citationID":"ujJIJfEi","properties":{"formattedCitation":"(Kelly et al., 2020)","plainCitation":"(Kelly et al., 2020)","noteIndex":0},"citationItems":[{"id":195,"uris":["http://zotero.org/users/14817438/items/MMYZBF3L"],"itemData":{"id":195,"type":"article-journal","container-title":"Cochrane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Our review adds to the existing body of reviews by exploring the efficacy of group interventions on a more broad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possible conduct meta-analyses on outcomes, which are not included in the existing reviews</w:t>
      </w:r>
    </w:p>
    <w:p w14:paraId="6A9A3C6C" w14:textId="3E55331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561ACB" w:rsidRPr="00AF0241">
        <w:instrText xml:space="preserve"> ADDIN ZOTERO_ITEM CSL_CITATION {"citationID":"HWFV5P0q","properties":{"formattedCitation":"(Wahlbeck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680F3724" w:rsidR="0082078E" w:rsidRPr="00AF0241" w:rsidRDefault="0082078E" w:rsidP="001F4B1C">
      <w:pPr>
        <w:pStyle w:val="NormalWeb"/>
        <w:ind w:firstLine="720"/>
        <w:divId w:val="794105506"/>
      </w:pPr>
      <w:r w:rsidRPr="00AF0241">
        <w:t>As pointed out by </w:t>
      </w:r>
      <w:r w:rsidR="00C11FC1" w:rsidRPr="00AF0241">
        <w:t xml:space="preserve"> McDaid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points out that patients with major depressive disorder in Australian data have been found to have higher adjusted odds of 4.0 in difficulty of day to day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561ACB" w:rsidRPr="00AF0241">
        <w:instrText xml:space="preserve"> ADDIN ZOTERO_ITEM CSL_CITATION {"citationID":"9CcHhiRy","properties":{"formattedCitation":"(McDaid &amp; Park, 2015)","plainCitation":"(McDaid &amp; Park, 2015)","noteIndex":0},"citationItems":[{"id":199,"uris":["http://zotero.org/users/14817438/items/HRZZID3Y"],"itemData":{"id":199,"type":"chapter","container-title":"Comorbidity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Stant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561ACB" w:rsidRPr="00AF0241">
        <w:instrText xml:space="preserve"> ADDIN ZOTERO_ITEM CSL_CITATION {"citationID":"Qdm6H8K9","properties":{"formattedCitation":"(Stant et al., 2007)","plainCitation":"(Stant et al., 2007)","noteIndex":0},"citationItems":[{"id":233,"uris":["http://zotero.org/users/14817438/items/KPCQ8U7N"],"itemData":{"id":233,"type":"article-journal","container-title":"Journal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3253B6A9"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08704F" w:rsidRPr="00AF0241">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ins w:id="14" w:author="Mikkel Helding Vembye" w:date="2025-04-22T14:34:00Z">
        <w:r>
          <w:rPr>
            <w:rFonts w:eastAsia="Times New Roman"/>
            <w:b w:val="0"/>
            <w:color w:val="000000" w:themeColor="text1"/>
            <w:sz w:val="24"/>
            <w:szCs w:val="24"/>
          </w:rPr>
          <w:t>We followed the modern</w:t>
        </w:r>
      </w:ins>
      <w:ins w:id="15" w:author="Mikkel Helding Vembye" w:date="2025-04-22T14:35:00Z">
        <w:r>
          <w:rPr>
            <w:rFonts w:eastAsia="Times New Roman"/>
            <w:b w:val="0"/>
            <w:color w:val="000000" w:themeColor="text1"/>
            <w:sz w:val="24"/>
            <w:szCs w:val="24"/>
          </w:rPr>
          <w:t>ized Campbell’s Methodologic Expectations for Campbell Collaboration Intervention Reviews (</w:t>
        </w:r>
      </w:ins>
      <w:ins w:id="16" w:author="Mikkel Helding Vembye" w:date="2025-04-22T14:37:00Z">
        <w:r>
          <w:rPr>
            <w:rFonts w:eastAsia="Times New Roman"/>
            <w:b w:val="0"/>
            <w:color w:val="000000" w:themeColor="text1"/>
            <w:sz w:val="24"/>
            <w:szCs w:val="24"/>
          </w:rPr>
          <w:t xml:space="preserve">MECCIR; </w:t>
        </w:r>
      </w:ins>
      <w:ins w:id="17" w:author="Mikkel Helding Vembye" w:date="2025-04-22T14:36:00Z">
        <w:r>
          <w:rPr>
            <w:rFonts w:eastAsia="Times New Roman"/>
            <w:b w:val="0"/>
            <w:color w:val="000000" w:themeColor="text1"/>
            <w:sz w:val="24"/>
            <w:szCs w:val="24"/>
          </w:rPr>
          <w:t>Aloe et al., 2024)</w:t>
        </w:r>
      </w:ins>
      <w:ins w:id="18" w:author="Mikkel Helding Vembye" w:date="2025-04-22T14:37:00Z">
        <w:r>
          <w:rPr>
            <w:rFonts w:eastAsia="Times New Roman"/>
            <w:b w:val="0"/>
            <w:color w:val="000000" w:themeColor="text1"/>
            <w:sz w:val="24"/>
            <w:szCs w:val="24"/>
          </w:rPr>
          <w:t xml:space="preserve"> rep</w:t>
        </w:r>
      </w:ins>
      <w:ins w:id="19" w:author="Mikkel Helding Vembye" w:date="2025-04-22T14:38:00Z">
        <w:r>
          <w:rPr>
            <w:rFonts w:eastAsia="Times New Roman"/>
            <w:b w:val="0"/>
            <w:color w:val="000000" w:themeColor="text1"/>
            <w:sz w:val="24"/>
            <w:szCs w:val="24"/>
          </w:rPr>
          <w:t>orting guideline</w:t>
        </w:r>
      </w:ins>
      <w:r w:rsidR="0079737E">
        <w:rPr>
          <w:rFonts w:eastAsia="Times New Roman"/>
          <w:b w:val="0"/>
          <w:color w:val="000000" w:themeColor="text1"/>
          <w:sz w:val="24"/>
          <w:szCs w:val="24"/>
        </w:rPr>
        <w:t>s</w:t>
      </w:r>
      <w:bookmarkStart w:id="20" w:name="SELECTION_CRITERIA"/>
      <w:bookmarkEnd w:id="20"/>
      <w:r w:rsidR="0079737E">
        <w:t xml:space="preserve"> </w:t>
      </w:r>
      <w:r w:rsidR="0079737E" w:rsidRPr="0079737E">
        <w:rPr>
          <w:b w:val="0"/>
          <w:sz w:val="24"/>
          <w:szCs w:val="24"/>
        </w:rPr>
        <w:t>and conducted our analyses in accordance with our pre-registered protocol (Dalgaard et al., 2022) to the greatest extent possible.</w:t>
      </w:r>
      <w:ins w:id="21" w:author="Mikkel Helding Vembye" w:date="2025-04-22T14:37:00Z">
        <w:r w:rsidRPr="0079737E">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2"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3" w:author="Mikkel Helding Vembye" w:date="2025-04-22T14:54:00Z"/>
          <w:rFonts w:eastAsia="Times New Roman"/>
        </w:rPr>
      </w:pPr>
      <w:ins w:id="24" w:author="Mikkel Helding Vembye" w:date="2025-04-22T14:54:00Z">
        <w:r>
          <w:rPr>
            <w:rFonts w:eastAsia="Times New Roman"/>
          </w:rPr>
          <w:t>Transparency and openness</w:t>
        </w:r>
      </w:ins>
    </w:p>
    <w:p w14:paraId="54A68975" w14:textId="18DDC1E0" w:rsidR="00B2150D" w:rsidRDefault="00B2150D" w:rsidP="0079737E">
      <w:pPr>
        <w:jc w:val="both"/>
        <w:divId w:val="1426222456"/>
        <w:rPr>
          <w:ins w:id="25" w:author="Mikkel Helding Vembye" w:date="2025-04-22T14:54:00Z"/>
        </w:rPr>
      </w:pPr>
      <w:ins w:id="26" w:author="Mikkel Helding Vembye" w:date="2025-04-22T14:55:00Z">
        <w:r>
          <w:t xml:space="preserve">To ensure </w:t>
        </w:r>
      </w:ins>
      <w:ins w:id="27" w:author="Mikkel Helding Vembye" w:date="2025-04-22T14:56:00Z">
        <w:r>
          <w:t xml:space="preserve">the transparency and openness of the review, we have shared all parts for review, including all </w:t>
        </w:r>
      </w:ins>
      <w:ins w:id="28" w:author="Mikkel Helding Vembye" w:date="2025-04-22T14:59:00Z">
        <w:r>
          <w:t>r</w:t>
        </w:r>
      </w:ins>
      <w:ins w:id="29" w:author="Mikkel Helding Vembye" w:date="2025-04-22T14:57:00Z">
        <w:r>
          <w:t xml:space="preserve">isk of </w:t>
        </w:r>
      </w:ins>
      <w:ins w:id="30" w:author="Mikkel Helding Vembye" w:date="2025-04-22T14:59:00Z">
        <w:r>
          <w:t>b</w:t>
        </w:r>
      </w:ins>
      <w:ins w:id="31" w:author="Mikkel Helding Vembye" w:date="2025-04-22T14:57:00Z">
        <w:r>
          <w:t>ias (</w:t>
        </w:r>
      </w:ins>
      <w:ins w:id="32" w:author="Mikkel Helding Vembye" w:date="2025-04-22T14:59:00Z">
        <w:r>
          <w:t>RoB</w:t>
        </w:r>
      </w:ins>
      <w:ins w:id="33" w:author="Mikkel Helding Vembye" w:date="2025-04-22T14:57:00Z">
        <w:r>
          <w:t>)</w:t>
        </w:r>
      </w:ins>
      <w:ins w:id="34" w:author="Mikkel Helding Vembye" w:date="2025-04-22T14:56:00Z">
        <w:r>
          <w:t xml:space="preserve"> assessment</w:t>
        </w:r>
      </w:ins>
      <w:ins w:id="35" w:author="Mikkel Helding Vembye" w:date="2025-04-22T14:58:00Z">
        <w:r>
          <w:t>s</w:t>
        </w:r>
      </w:ins>
      <w:ins w:id="36" w:author="Mikkel Helding Vembye" w:date="2025-04-22T14:56:00Z">
        <w:r>
          <w:t>, effect size calculation, data extraction scheme</w:t>
        </w:r>
      </w:ins>
      <w:ins w:id="37" w:author="Mikkel Helding Vembye" w:date="2025-04-22T14:57:00Z">
        <w:r>
          <w:t>s,</w:t>
        </w:r>
      </w:ins>
      <w:ins w:id="38" w:author="Mikkel Helding Vembye" w:date="2025-04-22T14:56:00Z">
        <w:r>
          <w:t xml:space="preserve"> a</w:t>
        </w:r>
      </w:ins>
      <w:ins w:id="39" w:author="Mikkel Helding Vembye" w:date="2025-04-22T15:02:00Z">
        <w:r>
          <w:t>s well as</w:t>
        </w:r>
      </w:ins>
      <w:ins w:id="40" w:author="Mikkel Helding Vembye" w:date="2025-04-22T14:56:00Z">
        <w:r>
          <w:t xml:space="preserve"> the final</w:t>
        </w:r>
      </w:ins>
      <w:ins w:id="41" w:author="Mikkel Helding Vembye" w:date="2025-04-22T14:57:00Z">
        <w:r>
          <w:t xml:space="preserve"> meta-analysis </w:t>
        </w:r>
      </w:ins>
      <w:ins w:id="42" w:author="Mikkel Helding Vembye" w:date="2025-04-22T15:02:00Z">
        <w:r>
          <w:t xml:space="preserve">code and </w:t>
        </w:r>
      </w:ins>
      <w:ins w:id="43" w:author="Mikkel Helding Vembye" w:date="2025-04-22T14:57:00Z">
        <w:r>
          <w:t xml:space="preserve">data. </w:t>
        </w:r>
      </w:ins>
      <w:r w:rsidR="0079737E">
        <w:t xml:space="preserve">The RoB assessments, effect size calculations, and meta-analysis code are available at </w:t>
      </w:r>
      <w:ins w:id="44" w:author="Mikkel Helding Vembye" w:date="2025-04-22T15:47:00Z">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45" w:author="Mikkel Helding Vembye" w:date="2025-04-22T15:01:00Z">
        <w:r>
          <w:t xml:space="preserve">, whereas the data extraction schemes and the final meta-analysis data are </w:t>
        </w:r>
      </w:ins>
      <w:r w:rsidR="0079737E">
        <w:t>provided alongside the publication of the review</w:t>
      </w:r>
      <w:ins w:id="46" w:author="Mikkel Helding Vembye" w:date="2025-04-22T15:02:00Z">
        <w:r>
          <w:t xml:space="preserve">. </w:t>
        </w:r>
      </w:ins>
      <w:ins w:id="47" w:author="Mikkel Helding Vembye" w:date="2025-04-22T15:05:00Z">
        <w:r w:rsidR="0041210A">
          <w:t>We have foll</w:t>
        </w:r>
      </w:ins>
      <w:ins w:id="48" w:author="Mikkel Helding Vembye" w:date="2025-04-22T15:06:00Z">
        <w:r w:rsidR="0041210A">
          <w:t>owed the FAIR data sharing principle</w:t>
        </w:r>
      </w:ins>
      <w:ins w:id="49" w:author="Mikkel Helding Vembye" w:date="2025-04-22T15:07:00Z">
        <w:r w:rsidR="0041210A">
          <w:t xml:space="preserve"> </w:t>
        </w:r>
      </w:ins>
      <w:r w:rsidR="0079737E">
        <w:t>(</w:t>
      </w:r>
      <w:ins w:id="50" w:author="Mikkel Helding Vembye" w:date="2025-04-22T15:07:00Z">
        <w:r w:rsidR="0041210A">
          <w:t>Findable, Accessible, Interoperable, and Reusable; Logan et al., 2021; Wilkinson et al., 2016)</w:t>
        </w:r>
      </w:ins>
      <w:ins w:id="51" w:author="Mikkel Helding Vembye" w:date="2025-04-22T15:06:00Z">
        <w:r w:rsidR="0041210A">
          <w:t xml:space="preserve">  to maximize the use of the open-sourced data. </w:t>
        </w:r>
      </w:ins>
    </w:p>
    <w:p w14:paraId="1B50AD38" w14:textId="77777777" w:rsidR="00B2150D" w:rsidRDefault="00B2150D" w:rsidP="00645E89">
      <w:pPr>
        <w:pStyle w:val="Heading1"/>
        <w:divId w:val="1426222456"/>
        <w:rPr>
          <w:ins w:id="52" w:author="Mikkel Helding Vembye" w:date="2025-04-22T14:52:00Z"/>
          <w:color w:val="000000" w:themeColor="text1"/>
          <w:sz w:val="24"/>
          <w:szCs w:val="24"/>
        </w:rPr>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53" w:name="CRIT_STUDIES"/>
      <w:bookmarkEnd w:id="53"/>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54" w:name="CRIT_PARTICIPANTS"/>
      <w:bookmarkEnd w:id="54"/>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studies ’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Pr>
          <w:lang w:val="da-DK"/>
        </w:rPr>
        <w:lastRenderedPageBreak/>
        <w:t xml:space="preserve">Our study design definitions are heavily inspired by Shadish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Shadish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55"/>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55"/>
      <w:r w:rsidR="00DD4A20">
        <w:rPr>
          <w:rStyle w:val="CommentReference"/>
          <w:rFonts w:asciiTheme="minorHAnsi" w:eastAsiaTheme="minorHAnsi" w:hAnsiTheme="minorHAnsi" w:cstheme="minorBidi"/>
          <w:lang w:val="da-DK" w:eastAsia="en-US"/>
        </w:rPr>
        <w:commentReference w:id="55"/>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56" w:name="CRIT_INTERVENTIONS"/>
      <w:bookmarkEnd w:id="56"/>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r w:rsidRPr="0097247C">
        <w:rPr>
          <w:rFonts w:ascii="Times New Roman" w:eastAsia="Times New Roman" w:hAnsi="Times New Roman" w:cs="Times New Roman"/>
          <w:sz w:val="24"/>
          <w:lang w:eastAsia="da-DK"/>
        </w:rPr>
        <w:t>Alcohol/substance abuse</w:t>
      </w:r>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Self-harming behaviour</w:t>
      </w:r>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Criminal behaviour</w:t>
      </w:r>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Homelessness</w:t>
      </w:r>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Poverty</w:t>
      </w:r>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Unemployment</w:t>
      </w:r>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Feelings of loneliness</w:t>
      </w:r>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343105D" w:rsidR="004847E2" w:rsidRPr="00AF0241" w:rsidRDefault="00C468D6" w:rsidP="00F97B01">
      <w:pPr>
        <w:pStyle w:val="Heading3"/>
        <w:divId w:val="541091655"/>
      </w:pPr>
      <w:bookmarkStart w:id="57" w:name="CRIT_OUTCOMES"/>
      <w:bookmarkEnd w:id="57"/>
      <w:r>
        <w:rPr>
          <w:b w:val="0"/>
          <w:i w:val="0"/>
          <w:sz w:val="24"/>
          <w:szCs w:val="24"/>
        </w:rPr>
        <w:lastRenderedPageBreak/>
        <w:t>In th</w:t>
      </w:r>
      <w:r w:rsidR="004847E2" w:rsidRPr="00AF0241">
        <w:rPr>
          <w:b w:val="0"/>
          <w:i w:val="0"/>
          <w:sz w:val="24"/>
          <w:szCs w:val="24"/>
        </w:rPr>
        <w:t>is review</w:t>
      </w:r>
      <w:r>
        <w:rPr>
          <w:b w:val="0"/>
          <w:i w:val="0"/>
          <w:sz w:val="24"/>
          <w:szCs w:val="24"/>
        </w:rPr>
        <w:t xml:space="preserve">, we applied a broad definition of group-based interventions. This included </w:t>
      </w:r>
      <w:r w:rsidR="004847E2" w:rsidRPr="00AF0241">
        <w:rPr>
          <w:b w:val="0"/>
          <w:i w:val="0"/>
          <w:sz w:val="24"/>
          <w:szCs w:val="24"/>
        </w:rPr>
        <w:t xml:space="preserve">all interventions targeting adults who suffer from mental illness and related social and personal problems </w:t>
      </w:r>
      <w:r>
        <w:rPr>
          <w:b w:val="0"/>
          <w:i w:val="0"/>
          <w:sz w:val="24"/>
          <w:szCs w:val="24"/>
        </w:rPr>
        <w:t>that received an</w:t>
      </w:r>
      <w:r w:rsidR="004847E2" w:rsidRPr="00AF0241">
        <w:rPr>
          <w:b w:val="0"/>
          <w:i w:val="0"/>
          <w:sz w:val="24"/>
          <w:szCs w:val="24"/>
        </w:rPr>
        <w:t xml:space="preserve"> intervention delivered in a group format</w:t>
      </w:r>
      <w:r>
        <w:rPr>
          <w:b w:val="0"/>
          <w:i w:val="0"/>
          <w:sz w:val="24"/>
          <w:szCs w:val="24"/>
        </w:rPr>
        <w:t xml:space="preserve">. </w:t>
      </w:r>
      <w:r w:rsidRPr="00C468D6">
        <w:rPr>
          <w:b w:val="0"/>
          <w:i w:val="0"/>
          <w:sz w:val="24"/>
          <w:szCs w:val="24"/>
        </w:rPr>
        <w:t xml:space="preserve">Specifically, this means that more than one participant </w:t>
      </w:r>
      <w:r w:rsidR="00B05924">
        <w:rPr>
          <w:b w:val="0"/>
          <w:i w:val="0"/>
          <w:sz w:val="24"/>
          <w:szCs w:val="24"/>
        </w:rPr>
        <w:t xml:space="preserve">should have </w:t>
      </w:r>
      <w:r w:rsidRPr="00C468D6">
        <w:rPr>
          <w:b w:val="0"/>
          <w:i w:val="0"/>
          <w:sz w:val="24"/>
          <w:szCs w:val="24"/>
        </w:rPr>
        <w:t>received the intervention simultaneously, in the same setting, and from the same therapist, caseworker, mentor</w:t>
      </w:r>
      <w:r w:rsidR="00B05924">
        <w:rPr>
          <w:b w:val="0"/>
          <w:i w:val="0"/>
          <w:sz w:val="24"/>
          <w:szCs w:val="24"/>
        </w:rPr>
        <w:t>, etc</w:t>
      </w:r>
      <w:r w:rsidRPr="00C468D6">
        <w:rPr>
          <w:b w:val="0"/>
          <w:i w:val="0"/>
          <w:sz w:val="24"/>
          <w:szCs w:val="24"/>
        </w:rPr>
        <w:t xml:space="preserve">. In addition, interventions were required to take place in a community or outpatient setting, as outlined in the section entitled </w:t>
      </w:r>
      <w:r>
        <w:rPr>
          <w:rStyle w:val="Emphasis"/>
          <w:b w:val="0"/>
          <w:sz w:val="24"/>
          <w:szCs w:val="24"/>
        </w:rPr>
        <w:t>‘</w:t>
      </w:r>
      <w:r w:rsidRPr="00C468D6">
        <w:rPr>
          <w:rStyle w:val="Emphasis"/>
          <w:b w:val="0"/>
          <w:sz w:val="24"/>
          <w:szCs w:val="24"/>
        </w:rPr>
        <w:t>The intervention’</w:t>
      </w:r>
      <w:r w:rsidRPr="00C468D6">
        <w:rPr>
          <w:b w:val="0"/>
          <w:i w:val="0"/>
          <w:sz w:val="24"/>
          <w:szCs w:val="24"/>
        </w:rPr>
        <w:t>.</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33EB8A44" w:rsidR="004847E2" w:rsidRPr="00E016A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677E9E04" w14:textId="34298B76" w:rsidR="001C520E" w:rsidRPr="00CD16E9" w:rsidRDefault="001C520E" w:rsidP="00CD16E9">
      <w:pPr>
        <w:pStyle w:val="Heading4"/>
        <w:divId w:val="71394113"/>
      </w:pPr>
      <w:r w:rsidRPr="00CD16E9">
        <w:t>Primary outcomes</w:t>
      </w:r>
      <w:r w:rsidR="00CD16E9" w:rsidRPr="00CD16E9">
        <w:t>: social reintegrational outcomes</w:t>
      </w:r>
    </w:p>
    <w:p w14:paraId="07B261EF" w14:textId="29D22052"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Broadly, we characterized these types of outcomes as reintegrational outcomes where we interpret a decrease on the given scale to be an</w:t>
      </w:r>
      <w:r w:rsidR="00FF6132">
        <w:t xml:space="preserve"> indirect</w:t>
      </w:r>
      <w:r w:rsidR="00A416BC">
        <w:t xml:space="preserve"> indicator of increased </w:t>
      </w:r>
      <w:r w:rsidR="00FF6132">
        <w:t>reintegration to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Alcohol/substance abuse</w:t>
      </w:r>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Self-harming behaviour</w:t>
      </w:r>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Criminal behaviour</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Loneliness</w:t>
      </w:r>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Self-efficacy</w:t>
      </w:r>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Homelessness</w:t>
      </w:r>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Poverty</w:t>
      </w:r>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Unemployment</w:t>
      </w:r>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rPr>
          <w:ins w:id="58" w:author="Mikkel Helding Vembye" w:date="2025-04-25T12:55:00Z"/>
        </w:rPr>
      </w:pPr>
      <w:ins w:id="59" w:author="Mikkel Helding Vembye" w:date="2025-04-25T12:55:00Z">
        <w:r w:rsidRPr="00B05924">
          <w:t xml:space="preserve">In order </w:t>
        </w:r>
      </w:ins>
      <w:r>
        <w:t xml:space="preserve">for a study </w:t>
      </w:r>
      <w:ins w:id="60" w:author="Mikkel Helding Vembye" w:date="2025-04-25T12:55:00Z">
        <w:r w:rsidRPr="00B05924">
          <w:t>to be included</w:t>
        </w:r>
      </w:ins>
      <w:r w:rsidRPr="00B05924">
        <w:t>,</w:t>
      </w:r>
      <w:ins w:id="61" w:author="Mikkel Helding Vembye" w:date="2025-04-25T12:55:00Z">
        <w:r w:rsidRPr="00B05924">
          <w:t xml:space="preserve"> </w:t>
        </w:r>
      </w:ins>
      <w:r>
        <w:t>the study</w:t>
      </w:r>
      <w:ins w:id="62" w:author="Mikkel Helding Vembye" w:date="2025-04-25T12:55:00Z">
        <w:r w:rsidRPr="00B05924">
          <w:t xml:space="preserve"> needed to include at least one measure of social reintegration</w:t>
        </w:r>
      </w:ins>
      <w:r w:rsidRPr="00B05924">
        <w:t xml:space="preserve">. </w:t>
      </w:r>
      <w:r>
        <w:t xml:space="preserve">Below, we list the exact outcomes that were included in the review: </w:t>
      </w:r>
      <w:r>
        <w:br/>
      </w:r>
    </w:p>
    <w:p w14:paraId="70CC0974" w14:textId="77777777" w:rsidR="00CD16E9" w:rsidRPr="007D5137" w:rsidRDefault="00CD16E9" w:rsidP="00CD16E9">
      <w:pPr>
        <w:pStyle w:val="Heading6"/>
        <w:divId w:val="71394113"/>
        <w:rPr>
          <w:ins w:id="63" w:author="Mikkel Helding Vembye" w:date="2025-04-25T12:55:00Z"/>
        </w:rPr>
      </w:pPr>
      <w:ins w:id="64" w:author="Mikkel Helding Vembye" w:date="2025-04-25T12:55:00Z">
        <w:r w:rsidRPr="007D5137">
          <w:t>Social functioning (impairment)</w:t>
        </w:r>
      </w:ins>
    </w:p>
    <w:p w14:paraId="5E93A40B" w14:textId="77777777" w:rsidR="00CD16E9" w:rsidRPr="00AC08E7" w:rsidRDefault="00CD16E9" w:rsidP="00CD16E9">
      <w:pPr>
        <w:pStyle w:val="ListParagraph"/>
        <w:numPr>
          <w:ilvl w:val="0"/>
          <w:numId w:val="25"/>
        </w:numPr>
        <w:divId w:val="71394113"/>
        <w:rPr>
          <w:ins w:id="65" w:author="Mikkel Helding Vembye" w:date="2025-04-25T12:55:00Z"/>
          <w:rFonts w:ascii="Times New Roman" w:eastAsia="Times New Roman" w:hAnsi="Times New Roman" w:cs="Times New Roman"/>
          <w:sz w:val="24"/>
          <w:szCs w:val="24"/>
          <w:lang w:val="en-US" w:eastAsia="da-DK"/>
        </w:rPr>
      </w:pPr>
      <w:ins w:id="66" w:author="Mikkel Helding Vembye" w:date="2025-04-25T12:55:00Z">
        <w:r w:rsidRPr="00AC08E7">
          <w:rPr>
            <w:rFonts w:ascii="Times New Roman" w:eastAsia="Times New Roman" w:hAnsi="Times New Roman" w:cs="Times New Roman"/>
            <w:bCs/>
            <w:sz w:val="24"/>
            <w:szCs w:val="24"/>
            <w:lang w:val="en-US" w:eastAsia="da-DK"/>
          </w:rPr>
          <w:t>Areas of Change Index (ACI)</w:t>
        </w:r>
      </w:ins>
    </w:p>
    <w:p w14:paraId="61093267" w14:textId="77777777" w:rsidR="00CD16E9" w:rsidRPr="00AC08E7" w:rsidRDefault="00CD16E9" w:rsidP="00CD16E9">
      <w:pPr>
        <w:pStyle w:val="ListParagraph"/>
        <w:numPr>
          <w:ilvl w:val="0"/>
          <w:numId w:val="25"/>
        </w:numPr>
        <w:divId w:val="71394113"/>
        <w:rPr>
          <w:ins w:id="67" w:author="Mikkel Helding Vembye" w:date="2025-04-25T12:55:00Z"/>
          <w:rFonts w:ascii="Times New Roman" w:eastAsia="Times New Roman" w:hAnsi="Times New Roman" w:cs="Times New Roman"/>
          <w:sz w:val="24"/>
          <w:szCs w:val="24"/>
          <w:lang w:val="en-US" w:eastAsia="da-DK"/>
        </w:rPr>
      </w:pPr>
      <w:ins w:id="68" w:author="Mikkel Helding Vembye" w:date="2025-04-25T12:55:00Z">
        <w:r w:rsidRPr="00AC08E7">
          <w:rPr>
            <w:rFonts w:ascii="Times New Roman" w:eastAsia="Times New Roman" w:hAnsi="Times New Roman" w:cs="Times New Roman"/>
            <w:bCs/>
            <w:sz w:val="24"/>
            <w:szCs w:val="24"/>
            <w:lang w:val="en-US" w:eastAsia="da-DK"/>
          </w:rPr>
          <w:t>Clinician-rated Global Assessment of Functioning Scale (GAF)</w:t>
        </w:r>
      </w:ins>
    </w:p>
    <w:p w14:paraId="38DF95A6" w14:textId="77777777" w:rsidR="00CD16E9" w:rsidRPr="00AC08E7" w:rsidRDefault="00CD16E9" w:rsidP="00CD16E9">
      <w:pPr>
        <w:pStyle w:val="ListParagraph"/>
        <w:numPr>
          <w:ilvl w:val="0"/>
          <w:numId w:val="25"/>
        </w:numPr>
        <w:divId w:val="71394113"/>
        <w:rPr>
          <w:ins w:id="69" w:author="Mikkel Helding Vembye" w:date="2025-04-25T12:55:00Z"/>
          <w:rFonts w:ascii="Times New Roman" w:eastAsia="Times New Roman" w:hAnsi="Times New Roman" w:cs="Times New Roman"/>
          <w:sz w:val="24"/>
          <w:szCs w:val="24"/>
          <w:lang w:val="en-US" w:eastAsia="da-DK"/>
        </w:rPr>
      </w:pPr>
      <w:ins w:id="70" w:author="Mikkel Helding Vembye" w:date="2025-04-25T12:55:00Z">
        <w:r w:rsidRPr="00AC08E7">
          <w:rPr>
            <w:rFonts w:ascii="Times New Roman" w:eastAsia="Times New Roman" w:hAnsi="Times New Roman" w:cs="Times New Roman"/>
            <w:bCs/>
            <w:sz w:val="24"/>
            <w:szCs w:val="24"/>
            <w:lang w:val="en-US" w:eastAsia="da-DK"/>
          </w:rPr>
          <w:t>Global Assessment Scale (GAS)</w:t>
        </w:r>
      </w:ins>
    </w:p>
    <w:p w14:paraId="747CE149" w14:textId="77777777" w:rsidR="00CD16E9" w:rsidRPr="00AC08E7" w:rsidRDefault="00CD16E9" w:rsidP="00CD16E9">
      <w:pPr>
        <w:pStyle w:val="ListParagraph"/>
        <w:numPr>
          <w:ilvl w:val="0"/>
          <w:numId w:val="25"/>
        </w:numPr>
        <w:divId w:val="71394113"/>
        <w:rPr>
          <w:ins w:id="71" w:author="Mikkel Helding Vembye" w:date="2025-04-25T12:55:00Z"/>
          <w:rFonts w:ascii="Times New Roman" w:eastAsia="Times New Roman" w:hAnsi="Times New Roman" w:cs="Times New Roman"/>
          <w:sz w:val="24"/>
          <w:szCs w:val="24"/>
          <w:lang w:val="en-US" w:eastAsia="da-DK"/>
        </w:rPr>
      </w:pPr>
      <w:ins w:id="72" w:author="Mikkel Helding Vembye" w:date="2025-04-25T12:55:00Z">
        <w:r w:rsidRPr="00AC08E7">
          <w:rPr>
            <w:rFonts w:ascii="Times New Roman" w:eastAsia="Times New Roman" w:hAnsi="Times New Roman" w:cs="Times New Roman"/>
            <w:bCs/>
            <w:sz w:val="24"/>
            <w:szCs w:val="24"/>
            <w:lang w:val="en-US" w:eastAsia="da-DK"/>
          </w:rPr>
          <w:t>Global Assessment of Functioning scale (GAF)</w:t>
        </w:r>
      </w:ins>
    </w:p>
    <w:p w14:paraId="75DBA181" w14:textId="77777777" w:rsidR="00CD16E9" w:rsidRPr="00AC08E7" w:rsidRDefault="00CD16E9" w:rsidP="00CD16E9">
      <w:pPr>
        <w:pStyle w:val="ListParagraph"/>
        <w:numPr>
          <w:ilvl w:val="0"/>
          <w:numId w:val="25"/>
        </w:numPr>
        <w:divId w:val="71394113"/>
        <w:rPr>
          <w:ins w:id="73" w:author="Mikkel Helding Vembye" w:date="2025-04-25T12:55:00Z"/>
          <w:rFonts w:ascii="Times New Roman" w:eastAsia="Times New Roman" w:hAnsi="Times New Roman" w:cs="Times New Roman"/>
          <w:sz w:val="24"/>
          <w:szCs w:val="24"/>
          <w:lang w:val="en-US" w:eastAsia="da-DK"/>
        </w:rPr>
      </w:pPr>
      <w:ins w:id="74" w:author="Mikkel Helding Vembye" w:date="2025-04-25T12:55:00Z">
        <w:r w:rsidRPr="00AC08E7">
          <w:rPr>
            <w:rFonts w:ascii="Times New Roman" w:eastAsia="Times New Roman" w:hAnsi="Times New Roman" w:cs="Times New Roman"/>
            <w:bCs/>
            <w:sz w:val="24"/>
            <w:szCs w:val="24"/>
            <w:lang w:val="en-US" w:eastAsia="da-DK"/>
          </w:rPr>
          <w:t>Inventory of Interpersonal Problems 64</w:t>
        </w:r>
      </w:ins>
    </w:p>
    <w:p w14:paraId="05CFD8F6" w14:textId="77777777" w:rsidR="00CD16E9" w:rsidRPr="00AC08E7" w:rsidRDefault="00CD16E9" w:rsidP="00CD16E9">
      <w:pPr>
        <w:pStyle w:val="ListParagraph"/>
        <w:numPr>
          <w:ilvl w:val="0"/>
          <w:numId w:val="25"/>
        </w:numPr>
        <w:divId w:val="71394113"/>
        <w:rPr>
          <w:ins w:id="75" w:author="Mikkel Helding Vembye" w:date="2025-04-25T12:55:00Z"/>
          <w:rFonts w:ascii="Times New Roman" w:eastAsia="Times New Roman" w:hAnsi="Times New Roman" w:cs="Times New Roman"/>
          <w:sz w:val="24"/>
          <w:szCs w:val="24"/>
          <w:lang w:val="en-US" w:eastAsia="da-DK"/>
        </w:rPr>
      </w:pPr>
      <w:ins w:id="76" w:author="Mikkel Helding Vembye" w:date="2025-04-25T12:55:00Z">
        <w:r w:rsidRPr="00AC08E7">
          <w:rPr>
            <w:rFonts w:ascii="Times New Roman" w:eastAsia="Times New Roman" w:hAnsi="Times New Roman" w:cs="Times New Roman"/>
            <w:bCs/>
            <w:sz w:val="24"/>
            <w:szCs w:val="24"/>
            <w:lang w:val="en-US" w:eastAsia="da-DK"/>
          </w:rPr>
          <w:t>Life Skills Profile 16 (LSP-16)</w:t>
        </w:r>
      </w:ins>
    </w:p>
    <w:p w14:paraId="11C31C07" w14:textId="77777777" w:rsidR="00CD16E9" w:rsidRPr="00AC08E7" w:rsidRDefault="00CD16E9" w:rsidP="00CD16E9">
      <w:pPr>
        <w:pStyle w:val="ListParagraph"/>
        <w:numPr>
          <w:ilvl w:val="0"/>
          <w:numId w:val="25"/>
        </w:numPr>
        <w:divId w:val="71394113"/>
        <w:rPr>
          <w:ins w:id="77" w:author="Mikkel Helding Vembye" w:date="2025-04-25T12:55:00Z"/>
          <w:rFonts w:ascii="Times New Roman" w:eastAsia="Times New Roman" w:hAnsi="Times New Roman" w:cs="Times New Roman"/>
          <w:sz w:val="24"/>
          <w:szCs w:val="24"/>
          <w:lang w:val="en-US" w:eastAsia="da-DK"/>
        </w:rPr>
      </w:pPr>
      <w:ins w:id="78" w:author="Mikkel Helding Vembye" w:date="2025-04-25T12:55:00Z">
        <w:r w:rsidRPr="00AC08E7">
          <w:rPr>
            <w:rFonts w:ascii="Times New Roman" w:eastAsia="Times New Roman" w:hAnsi="Times New Roman" w:cs="Times New Roman"/>
            <w:bCs/>
            <w:sz w:val="24"/>
            <w:szCs w:val="24"/>
            <w:lang w:val="en-US" w:eastAsia="da-DK"/>
          </w:rPr>
          <w:t>Macay et al. (2007) Global Assessment of Functioning Scale (GAF)</w:t>
        </w:r>
      </w:ins>
    </w:p>
    <w:p w14:paraId="0516F709" w14:textId="77777777" w:rsidR="00CD16E9" w:rsidRPr="00AC08E7" w:rsidRDefault="00CD16E9" w:rsidP="00CD16E9">
      <w:pPr>
        <w:pStyle w:val="ListParagraph"/>
        <w:numPr>
          <w:ilvl w:val="0"/>
          <w:numId w:val="25"/>
        </w:numPr>
        <w:divId w:val="71394113"/>
        <w:rPr>
          <w:ins w:id="79" w:author="Mikkel Helding Vembye" w:date="2025-04-25T12:55:00Z"/>
          <w:rFonts w:ascii="Times New Roman" w:eastAsia="Times New Roman" w:hAnsi="Times New Roman" w:cs="Times New Roman"/>
          <w:sz w:val="24"/>
          <w:szCs w:val="24"/>
          <w:lang w:val="en-US" w:eastAsia="da-DK"/>
        </w:rPr>
      </w:pPr>
      <w:ins w:id="80" w:author="Mikkel Helding Vembye" w:date="2025-04-25T12:55:00Z">
        <w:r w:rsidRPr="00AC08E7">
          <w:rPr>
            <w:rFonts w:ascii="Times New Roman" w:eastAsia="Times New Roman" w:hAnsi="Times New Roman" w:cs="Times New Roman"/>
            <w:bCs/>
            <w:sz w:val="24"/>
            <w:szCs w:val="24"/>
            <w:lang w:val="en-US" w:eastAsia="da-DK"/>
          </w:rPr>
          <w:t>Personal and Social Performance Scale (PSP)</w:t>
        </w:r>
      </w:ins>
    </w:p>
    <w:p w14:paraId="5D0FDA7A" w14:textId="77777777" w:rsidR="00CD16E9" w:rsidRPr="00AC08E7" w:rsidRDefault="00CD16E9" w:rsidP="00CD16E9">
      <w:pPr>
        <w:pStyle w:val="ListParagraph"/>
        <w:numPr>
          <w:ilvl w:val="0"/>
          <w:numId w:val="25"/>
        </w:numPr>
        <w:divId w:val="71394113"/>
        <w:rPr>
          <w:ins w:id="81" w:author="Mikkel Helding Vembye" w:date="2025-04-25T12:55:00Z"/>
          <w:rFonts w:ascii="Times New Roman" w:eastAsia="Times New Roman" w:hAnsi="Times New Roman" w:cs="Times New Roman"/>
          <w:sz w:val="24"/>
          <w:szCs w:val="24"/>
          <w:lang w:val="en-US" w:eastAsia="da-DK"/>
        </w:rPr>
      </w:pPr>
      <w:ins w:id="82" w:author="Mikkel Helding Vembye" w:date="2025-04-25T12:55:00Z">
        <w:r w:rsidRPr="00AC08E7">
          <w:rPr>
            <w:rFonts w:ascii="Times New Roman" w:eastAsia="Times New Roman" w:hAnsi="Times New Roman" w:cs="Times New Roman"/>
            <w:bCs/>
            <w:sz w:val="24"/>
            <w:szCs w:val="24"/>
            <w:lang w:val="en-US" w:eastAsia="da-DK"/>
          </w:rPr>
          <w:t>Social Adaptation Self-Evaluation Scale (SASS)</w:t>
        </w:r>
      </w:ins>
    </w:p>
    <w:p w14:paraId="443D5BBA" w14:textId="77777777" w:rsidR="00CD16E9" w:rsidRPr="00AC08E7" w:rsidRDefault="00CD16E9" w:rsidP="00CD16E9">
      <w:pPr>
        <w:pStyle w:val="ListParagraph"/>
        <w:numPr>
          <w:ilvl w:val="0"/>
          <w:numId w:val="25"/>
        </w:numPr>
        <w:divId w:val="71394113"/>
        <w:rPr>
          <w:ins w:id="83" w:author="Mikkel Helding Vembye" w:date="2025-04-25T12:55:00Z"/>
          <w:rFonts w:ascii="Times New Roman" w:eastAsia="Times New Roman" w:hAnsi="Times New Roman" w:cs="Times New Roman"/>
          <w:sz w:val="24"/>
          <w:szCs w:val="24"/>
          <w:lang w:val="en-US" w:eastAsia="da-DK"/>
        </w:rPr>
      </w:pPr>
      <w:ins w:id="84" w:author="Mikkel Helding Vembye" w:date="2025-04-25T12:55:00Z">
        <w:r w:rsidRPr="00AC08E7">
          <w:rPr>
            <w:rFonts w:ascii="Times New Roman" w:eastAsia="Times New Roman" w:hAnsi="Times New Roman" w:cs="Times New Roman"/>
            <w:bCs/>
            <w:sz w:val="24"/>
            <w:szCs w:val="24"/>
            <w:lang w:val="en-US" w:eastAsia="da-DK"/>
          </w:rPr>
          <w:t>Social Function Questionnaire</w:t>
        </w:r>
      </w:ins>
    </w:p>
    <w:p w14:paraId="00F4CD82" w14:textId="77777777" w:rsidR="00CD16E9" w:rsidRPr="00AC08E7" w:rsidRDefault="00CD16E9" w:rsidP="00CD16E9">
      <w:pPr>
        <w:pStyle w:val="ListParagraph"/>
        <w:numPr>
          <w:ilvl w:val="0"/>
          <w:numId w:val="25"/>
        </w:numPr>
        <w:divId w:val="71394113"/>
        <w:rPr>
          <w:ins w:id="85" w:author="Mikkel Helding Vembye" w:date="2025-04-25T12:55:00Z"/>
          <w:rFonts w:ascii="Times New Roman" w:eastAsia="Times New Roman" w:hAnsi="Times New Roman" w:cs="Times New Roman"/>
          <w:sz w:val="24"/>
          <w:szCs w:val="24"/>
          <w:lang w:val="en-US" w:eastAsia="da-DK"/>
        </w:rPr>
      </w:pPr>
      <w:ins w:id="86" w:author="Mikkel Helding Vembye" w:date="2025-04-25T12:55:00Z">
        <w:r w:rsidRPr="00AC08E7">
          <w:rPr>
            <w:rFonts w:ascii="Times New Roman" w:eastAsia="Times New Roman" w:hAnsi="Times New Roman" w:cs="Times New Roman"/>
            <w:bCs/>
            <w:sz w:val="24"/>
            <w:szCs w:val="24"/>
            <w:lang w:val="en-US" w:eastAsia="da-DK"/>
          </w:rPr>
          <w:t>Sheehan Disability Scale (Functional status)</w:t>
        </w:r>
      </w:ins>
    </w:p>
    <w:p w14:paraId="4A7CAD06" w14:textId="77777777" w:rsidR="00CD16E9" w:rsidRPr="00AC08E7" w:rsidRDefault="00CD16E9" w:rsidP="00CD16E9">
      <w:pPr>
        <w:pStyle w:val="ListParagraph"/>
        <w:numPr>
          <w:ilvl w:val="0"/>
          <w:numId w:val="25"/>
        </w:numPr>
        <w:divId w:val="71394113"/>
        <w:rPr>
          <w:ins w:id="87" w:author="Mikkel Helding Vembye" w:date="2025-04-25T12:55:00Z"/>
          <w:rFonts w:ascii="Times New Roman" w:eastAsia="Times New Roman" w:hAnsi="Times New Roman" w:cs="Times New Roman"/>
          <w:sz w:val="24"/>
          <w:szCs w:val="24"/>
          <w:lang w:val="en-US" w:eastAsia="da-DK"/>
        </w:rPr>
      </w:pPr>
      <w:ins w:id="88" w:author="Mikkel Helding Vembye" w:date="2025-04-25T12:55:00Z">
        <w:r w:rsidRPr="00AC08E7">
          <w:rPr>
            <w:rFonts w:ascii="Times New Roman" w:eastAsia="Times New Roman" w:hAnsi="Times New Roman" w:cs="Times New Roman"/>
            <w:bCs/>
            <w:sz w:val="24"/>
            <w:szCs w:val="24"/>
            <w:lang w:val="en-US" w:eastAsia="da-DK"/>
          </w:rPr>
          <w:t>The Disability Assessment Schedule (DAS-II)</w:t>
        </w:r>
      </w:ins>
    </w:p>
    <w:p w14:paraId="2C068CE2" w14:textId="77777777" w:rsidR="00CD16E9" w:rsidRPr="00AC08E7" w:rsidRDefault="00CD16E9" w:rsidP="00CD16E9">
      <w:pPr>
        <w:pStyle w:val="ListParagraph"/>
        <w:numPr>
          <w:ilvl w:val="0"/>
          <w:numId w:val="25"/>
        </w:numPr>
        <w:divId w:val="71394113"/>
        <w:rPr>
          <w:ins w:id="89" w:author="Mikkel Helding Vembye" w:date="2025-04-25T12:55:00Z"/>
          <w:rFonts w:ascii="Times New Roman" w:eastAsia="Times New Roman" w:hAnsi="Times New Roman" w:cs="Times New Roman"/>
          <w:sz w:val="24"/>
          <w:szCs w:val="24"/>
          <w:lang w:val="en-US" w:eastAsia="da-DK"/>
        </w:rPr>
      </w:pPr>
      <w:ins w:id="90" w:author="Mikkel Helding Vembye" w:date="2025-04-25T12:55:00Z">
        <w:r w:rsidRPr="00AC08E7">
          <w:rPr>
            <w:rFonts w:ascii="Times New Roman" w:eastAsia="Times New Roman" w:hAnsi="Times New Roman" w:cs="Times New Roman"/>
            <w:bCs/>
            <w:sz w:val="24"/>
            <w:szCs w:val="24"/>
            <w:lang w:val="en-US" w:eastAsia="da-DK"/>
          </w:rPr>
          <w:lastRenderedPageBreak/>
          <w:t>The Social Skills Performance Assessment (SSPA)</w:t>
        </w:r>
      </w:ins>
    </w:p>
    <w:p w14:paraId="42DF2CBA" w14:textId="67A50C24" w:rsidR="00CD16E9" w:rsidRPr="00CD16E9" w:rsidRDefault="00CD16E9" w:rsidP="00CD16E9">
      <w:pPr>
        <w:pStyle w:val="ListParagraph"/>
        <w:numPr>
          <w:ilvl w:val="0"/>
          <w:numId w:val="25"/>
        </w:numPr>
        <w:divId w:val="71394113"/>
        <w:rPr>
          <w:ins w:id="91" w:author="Mikkel Helding Vembye" w:date="2025-04-25T12:55:00Z"/>
          <w:rFonts w:ascii="Times New Roman" w:eastAsia="Times New Roman" w:hAnsi="Times New Roman" w:cs="Times New Roman"/>
          <w:sz w:val="24"/>
          <w:szCs w:val="24"/>
          <w:lang w:val="en-US" w:eastAsia="da-DK"/>
        </w:rPr>
      </w:pPr>
      <w:ins w:id="92" w:author="Mikkel Helding Vembye" w:date="2025-04-25T12:55:00Z">
        <w:r w:rsidRPr="00AC08E7">
          <w:rPr>
            <w:rFonts w:ascii="Times New Roman" w:eastAsia="Times New Roman" w:hAnsi="Times New Roman" w:cs="Times New Roman"/>
            <w:bCs/>
            <w:sz w:val="24"/>
            <w:szCs w:val="24"/>
            <w:lang w:val="en-US" w:eastAsia="da-DK"/>
          </w:rPr>
          <w:t>Satisfaction with changes in overall daily functioning (single-item self-report: SCI)</w:t>
        </w:r>
      </w:ins>
    </w:p>
    <w:p w14:paraId="06C3A920" w14:textId="77777777" w:rsidR="00CD16E9" w:rsidRPr="00E824AB" w:rsidRDefault="00CD16E9" w:rsidP="00CD16E9">
      <w:pPr>
        <w:pStyle w:val="Heading6"/>
        <w:divId w:val="71394113"/>
        <w:rPr>
          <w:ins w:id="93" w:author="Mikkel Helding Vembye" w:date="2025-04-25T12:55:00Z"/>
          <w:lang w:val="en-US"/>
        </w:rPr>
      </w:pPr>
      <w:ins w:id="94" w:author="Mikkel Helding Vembye" w:date="2025-04-25T12:55:00Z">
        <w:r w:rsidRPr="00E824AB">
          <w:rPr>
            <w:lang w:val="en-US"/>
          </w:rPr>
          <w:t xml:space="preserve">Loneliness </w:t>
        </w:r>
      </w:ins>
    </w:p>
    <w:p w14:paraId="1B3BE407" w14:textId="77777777" w:rsidR="00CD16E9" w:rsidRPr="002256EC" w:rsidRDefault="00CD16E9" w:rsidP="00CD16E9">
      <w:pPr>
        <w:pStyle w:val="ListParagraph"/>
        <w:numPr>
          <w:ilvl w:val="0"/>
          <w:numId w:val="18"/>
        </w:numPr>
        <w:jc w:val="both"/>
        <w:divId w:val="71394113"/>
        <w:rPr>
          <w:ins w:id="95" w:author="Mikkel Helding Vembye" w:date="2025-04-25T12:55:00Z"/>
          <w:rFonts w:ascii="Times New Roman" w:hAnsi="Times New Roman" w:cs="Times New Roman"/>
          <w:color w:val="1F1F1F"/>
          <w:sz w:val="24"/>
          <w:szCs w:val="24"/>
          <w:lang w:val="en-US"/>
        </w:rPr>
      </w:pPr>
      <w:ins w:id="96" w:author="Mikkel Helding Vembye" w:date="2025-04-25T12:55:00Z">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ins>
    </w:p>
    <w:p w14:paraId="63A7AB3F" w14:textId="77777777" w:rsidR="00CD16E9" w:rsidRPr="002256EC" w:rsidRDefault="00CD16E9" w:rsidP="00CD16E9">
      <w:pPr>
        <w:pStyle w:val="ListParagraph"/>
        <w:numPr>
          <w:ilvl w:val="0"/>
          <w:numId w:val="18"/>
        </w:numPr>
        <w:jc w:val="both"/>
        <w:divId w:val="71394113"/>
        <w:rPr>
          <w:ins w:id="97" w:author="Mikkel Helding Vembye" w:date="2025-04-25T12:55:00Z"/>
          <w:rFonts w:ascii="Times New Roman" w:hAnsi="Times New Roman" w:cs="Times New Roman"/>
          <w:sz w:val="24"/>
          <w:szCs w:val="24"/>
          <w:lang w:val="en-US"/>
        </w:rPr>
      </w:pPr>
      <w:ins w:id="98" w:author="Mikkel Helding Vembye" w:date="2025-04-25T12:55:00Z">
        <w:r w:rsidRPr="002256EC">
          <w:rPr>
            <w:rFonts w:ascii="Times New Roman" w:hAnsi="Times New Roman" w:cs="Times New Roman"/>
            <w:sz w:val="24"/>
            <w:szCs w:val="24"/>
            <w:lang w:val="en-US"/>
          </w:rPr>
          <w:t>11-item De Jong Gierveld scale,</w:t>
        </w:r>
      </w:ins>
    </w:p>
    <w:p w14:paraId="32616D66" w14:textId="77777777" w:rsidR="00CD16E9" w:rsidRPr="002256EC" w:rsidRDefault="00CD16E9" w:rsidP="00CD16E9">
      <w:pPr>
        <w:pStyle w:val="ListParagraph"/>
        <w:numPr>
          <w:ilvl w:val="0"/>
          <w:numId w:val="18"/>
        </w:numPr>
        <w:jc w:val="both"/>
        <w:divId w:val="71394113"/>
        <w:rPr>
          <w:ins w:id="99" w:author="Mikkel Helding Vembye" w:date="2025-04-25T12:55:00Z"/>
          <w:rFonts w:ascii="Times New Roman" w:hAnsi="Times New Roman" w:cs="Times New Roman"/>
          <w:color w:val="1F1F1F"/>
          <w:sz w:val="24"/>
          <w:szCs w:val="24"/>
          <w:lang w:val="en-US"/>
        </w:rPr>
      </w:pPr>
      <w:ins w:id="100" w:author="Mikkel Helding Vembye" w:date="2025-04-25T12:55:00Z">
        <w:r w:rsidRPr="002256EC">
          <w:rPr>
            <w:rFonts w:ascii="Times New Roman" w:hAnsi="Times New Roman" w:cs="Times New Roman"/>
            <w:sz w:val="24"/>
            <w:szCs w:val="24"/>
            <w:lang w:val="en-US"/>
          </w:rPr>
          <w:t>The UCLA Loneliness Scale</w:t>
        </w:r>
      </w:ins>
    </w:p>
    <w:p w14:paraId="5EAEAFE7" w14:textId="77777777" w:rsidR="00CD16E9" w:rsidRPr="002256EC" w:rsidRDefault="00CD16E9" w:rsidP="00CD16E9">
      <w:pPr>
        <w:pStyle w:val="ListParagraph"/>
        <w:divId w:val="71394113"/>
        <w:rPr>
          <w:ins w:id="101" w:author="Mikkel Helding Vembye" w:date="2025-04-25T12:55:00Z"/>
          <w:b/>
          <w:i/>
          <w:lang w:val="en-US"/>
        </w:rPr>
      </w:pPr>
    </w:p>
    <w:p w14:paraId="6E9F268E" w14:textId="77777777" w:rsidR="00CD16E9" w:rsidRPr="002256EC" w:rsidRDefault="00CD16E9" w:rsidP="00CD16E9">
      <w:pPr>
        <w:pStyle w:val="Heading6"/>
        <w:divId w:val="71394113"/>
        <w:rPr>
          <w:ins w:id="102" w:author="Mikkel Helding Vembye" w:date="2025-04-25T12:55:00Z"/>
          <w:lang w:val="en-US"/>
        </w:rPr>
      </w:pPr>
      <w:ins w:id="103" w:author="Mikkel Helding Vembye" w:date="2025-04-25T12:55:00Z">
        <w:r w:rsidRPr="002256EC">
          <w:rPr>
            <w:lang w:val="en-US"/>
          </w:rPr>
          <w:t xml:space="preserve">Hope, Empowerment &amp; Self-efficacy </w:t>
        </w:r>
      </w:ins>
    </w:p>
    <w:p w14:paraId="6A96F62B" w14:textId="77777777" w:rsidR="00CD16E9" w:rsidRPr="002256EC" w:rsidRDefault="00CD16E9" w:rsidP="00CD16E9">
      <w:pPr>
        <w:divId w:val="71394113"/>
        <w:rPr>
          <w:ins w:id="104" w:author="Mikkel Helding Vembye" w:date="2025-04-25T12:55:00Z"/>
          <w:b/>
          <w:lang w:val="en-US"/>
        </w:rPr>
      </w:pPr>
    </w:p>
    <w:p w14:paraId="3C6EAEB5" w14:textId="77777777" w:rsidR="00CD16E9" w:rsidRPr="002256EC" w:rsidRDefault="00CD16E9" w:rsidP="00CD16E9">
      <w:pPr>
        <w:pStyle w:val="ListParagraph"/>
        <w:numPr>
          <w:ilvl w:val="0"/>
          <w:numId w:val="18"/>
        </w:numPr>
        <w:divId w:val="71394113"/>
        <w:rPr>
          <w:ins w:id="105" w:author="Mikkel Helding Vembye" w:date="2025-04-25T12:55:00Z"/>
          <w:rFonts w:ascii="Times New Roman" w:eastAsia="Times New Roman" w:hAnsi="Times New Roman" w:cs="Times New Roman"/>
          <w:sz w:val="24"/>
          <w:szCs w:val="24"/>
          <w:lang w:val="en-US" w:eastAsia="da-DK"/>
        </w:rPr>
      </w:pPr>
      <w:ins w:id="106" w:author="Mikkel Helding Vembye" w:date="2025-04-25T12:55:00Z">
        <w:r w:rsidRPr="002256EC">
          <w:rPr>
            <w:rFonts w:ascii="Times New Roman" w:eastAsia="Times New Roman" w:hAnsi="Times New Roman" w:cs="Times New Roman"/>
            <w:bCs/>
            <w:sz w:val="24"/>
            <w:szCs w:val="24"/>
            <w:lang w:val="en-US" w:eastAsia="da-DK"/>
          </w:rPr>
          <w:t>13-item General Help-Seeking Questionnaire</w:t>
        </w:r>
      </w:ins>
    </w:p>
    <w:p w14:paraId="7D311C7C" w14:textId="77777777" w:rsidR="00CD16E9" w:rsidRPr="002256EC" w:rsidRDefault="00CD16E9" w:rsidP="00CD16E9">
      <w:pPr>
        <w:pStyle w:val="ListParagraph"/>
        <w:numPr>
          <w:ilvl w:val="0"/>
          <w:numId w:val="18"/>
        </w:numPr>
        <w:divId w:val="71394113"/>
        <w:rPr>
          <w:ins w:id="107" w:author="Mikkel Helding Vembye" w:date="2025-04-25T12:55:00Z"/>
          <w:rFonts w:ascii="Times New Roman" w:eastAsia="Times New Roman" w:hAnsi="Times New Roman" w:cs="Times New Roman"/>
          <w:sz w:val="24"/>
          <w:szCs w:val="24"/>
          <w:lang w:val="en-US" w:eastAsia="da-DK"/>
        </w:rPr>
      </w:pPr>
      <w:ins w:id="108" w:author="Mikkel Helding Vembye" w:date="2025-04-25T12:55:00Z">
        <w:r w:rsidRPr="002256EC">
          <w:rPr>
            <w:rFonts w:ascii="Times New Roman" w:eastAsia="Times New Roman" w:hAnsi="Times New Roman" w:cs="Times New Roman"/>
            <w:bCs/>
            <w:sz w:val="24"/>
            <w:szCs w:val="24"/>
            <w:lang w:val="en-US" w:eastAsia="da-DK"/>
          </w:rPr>
          <w:t>6-item Job Search Self-Efficacy Scale</w:t>
        </w:r>
      </w:ins>
    </w:p>
    <w:p w14:paraId="601EACDE" w14:textId="77777777" w:rsidR="00CD16E9" w:rsidRPr="002256EC" w:rsidRDefault="00CD16E9" w:rsidP="00CD16E9">
      <w:pPr>
        <w:pStyle w:val="ListParagraph"/>
        <w:numPr>
          <w:ilvl w:val="0"/>
          <w:numId w:val="18"/>
        </w:numPr>
        <w:divId w:val="71394113"/>
        <w:rPr>
          <w:ins w:id="109" w:author="Mikkel Helding Vembye" w:date="2025-04-25T12:55:00Z"/>
          <w:rFonts w:ascii="Times New Roman" w:eastAsia="Times New Roman" w:hAnsi="Times New Roman" w:cs="Times New Roman"/>
          <w:sz w:val="24"/>
          <w:szCs w:val="24"/>
          <w:lang w:val="en-US" w:eastAsia="da-DK"/>
        </w:rPr>
      </w:pPr>
      <w:ins w:id="110" w:author="Mikkel Helding Vembye" w:date="2025-04-25T12:55:00Z">
        <w:r w:rsidRPr="002256EC">
          <w:rPr>
            <w:rFonts w:ascii="Times New Roman" w:eastAsia="Times New Roman" w:hAnsi="Times New Roman" w:cs="Times New Roman"/>
            <w:bCs/>
            <w:sz w:val="24"/>
            <w:szCs w:val="24"/>
            <w:lang w:val="en-US" w:eastAsia="da-DK"/>
          </w:rPr>
          <w:t>Beck’s Hopelessness Scale</w:t>
        </w:r>
      </w:ins>
    </w:p>
    <w:p w14:paraId="13DAA92D" w14:textId="77777777" w:rsidR="00CD16E9" w:rsidRPr="002256EC" w:rsidRDefault="00CD16E9" w:rsidP="00CD16E9">
      <w:pPr>
        <w:pStyle w:val="ListParagraph"/>
        <w:numPr>
          <w:ilvl w:val="0"/>
          <w:numId w:val="18"/>
        </w:numPr>
        <w:divId w:val="71394113"/>
        <w:rPr>
          <w:ins w:id="111" w:author="Mikkel Helding Vembye" w:date="2025-04-25T12:55:00Z"/>
          <w:rFonts w:ascii="Times New Roman" w:eastAsia="Times New Roman" w:hAnsi="Times New Roman" w:cs="Times New Roman"/>
          <w:sz w:val="24"/>
          <w:szCs w:val="24"/>
          <w:lang w:val="en-US" w:eastAsia="da-DK"/>
        </w:rPr>
      </w:pPr>
      <w:ins w:id="112" w:author="Mikkel Helding Vembye" w:date="2025-04-25T12:55:00Z">
        <w:r w:rsidRPr="002256EC">
          <w:rPr>
            <w:rFonts w:ascii="Times New Roman" w:eastAsia="Times New Roman" w:hAnsi="Times New Roman" w:cs="Times New Roman"/>
            <w:bCs/>
            <w:sz w:val="24"/>
            <w:szCs w:val="24"/>
            <w:lang w:val="en-US" w:eastAsia="da-DK"/>
          </w:rPr>
          <w:t>The Core Components of Treatment Scale</w:t>
        </w:r>
      </w:ins>
    </w:p>
    <w:p w14:paraId="4698E5BC" w14:textId="77777777" w:rsidR="00CD16E9" w:rsidRPr="002256EC" w:rsidRDefault="00CD16E9" w:rsidP="00CD16E9">
      <w:pPr>
        <w:pStyle w:val="ListParagraph"/>
        <w:numPr>
          <w:ilvl w:val="0"/>
          <w:numId w:val="18"/>
        </w:numPr>
        <w:divId w:val="71394113"/>
        <w:rPr>
          <w:ins w:id="113" w:author="Mikkel Helding Vembye" w:date="2025-04-25T12:55:00Z"/>
          <w:rFonts w:ascii="Times New Roman" w:eastAsia="Times New Roman" w:hAnsi="Times New Roman" w:cs="Times New Roman"/>
          <w:sz w:val="24"/>
          <w:szCs w:val="24"/>
          <w:lang w:val="en-US" w:eastAsia="da-DK"/>
        </w:rPr>
      </w:pPr>
      <w:ins w:id="114" w:author="Mikkel Helding Vembye" w:date="2025-04-25T12:55:00Z">
        <w:r w:rsidRPr="002256EC">
          <w:rPr>
            <w:rFonts w:ascii="Times New Roman" w:eastAsia="Times New Roman" w:hAnsi="Times New Roman" w:cs="Times New Roman"/>
            <w:bCs/>
            <w:sz w:val="24"/>
            <w:szCs w:val="24"/>
            <w:lang w:val="en-US" w:eastAsia="da-DK"/>
          </w:rPr>
          <w:t>Coping with Stress Self-efficacy (CSSE)</w:t>
        </w:r>
      </w:ins>
    </w:p>
    <w:p w14:paraId="72B23496" w14:textId="77777777" w:rsidR="00CD16E9" w:rsidRPr="002256EC" w:rsidRDefault="00CD16E9" w:rsidP="00CD16E9">
      <w:pPr>
        <w:pStyle w:val="ListParagraph"/>
        <w:numPr>
          <w:ilvl w:val="0"/>
          <w:numId w:val="18"/>
        </w:numPr>
        <w:divId w:val="71394113"/>
        <w:rPr>
          <w:ins w:id="115" w:author="Mikkel Helding Vembye" w:date="2025-04-25T12:55:00Z"/>
          <w:rFonts w:ascii="Times New Roman" w:eastAsia="Times New Roman" w:hAnsi="Times New Roman" w:cs="Times New Roman"/>
          <w:sz w:val="24"/>
          <w:szCs w:val="24"/>
          <w:lang w:val="en-US" w:eastAsia="da-DK"/>
        </w:rPr>
      </w:pPr>
      <w:ins w:id="116" w:author="Mikkel Helding Vembye" w:date="2025-04-25T12:55:00Z">
        <w:r w:rsidRPr="002256EC">
          <w:rPr>
            <w:rFonts w:ascii="Times New Roman" w:eastAsia="Times New Roman" w:hAnsi="Times New Roman" w:cs="Times New Roman"/>
            <w:bCs/>
            <w:sz w:val="24"/>
            <w:szCs w:val="24"/>
            <w:lang w:val="en-US" w:eastAsia="da-DK"/>
          </w:rPr>
          <w:t>The Dutch Empowerment Scale</w:t>
        </w:r>
      </w:ins>
    </w:p>
    <w:p w14:paraId="39984FC9" w14:textId="77777777" w:rsidR="00CD16E9" w:rsidRPr="002256EC" w:rsidRDefault="00CD16E9" w:rsidP="00CD16E9">
      <w:pPr>
        <w:pStyle w:val="ListParagraph"/>
        <w:numPr>
          <w:ilvl w:val="0"/>
          <w:numId w:val="18"/>
        </w:numPr>
        <w:divId w:val="71394113"/>
        <w:rPr>
          <w:ins w:id="117" w:author="Mikkel Helding Vembye" w:date="2025-04-25T12:55:00Z"/>
          <w:rFonts w:ascii="Times New Roman" w:eastAsia="Times New Roman" w:hAnsi="Times New Roman" w:cs="Times New Roman"/>
          <w:sz w:val="24"/>
          <w:szCs w:val="24"/>
          <w:lang w:val="en-US" w:eastAsia="da-DK"/>
        </w:rPr>
      </w:pPr>
      <w:ins w:id="118" w:author="Mikkel Helding Vembye" w:date="2025-04-25T12:55:00Z">
        <w:r w:rsidRPr="002256EC">
          <w:rPr>
            <w:rFonts w:ascii="Times New Roman" w:eastAsia="Times New Roman" w:hAnsi="Times New Roman" w:cs="Times New Roman"/>
            <w:bCs/>
            <w:sz w:val="24"/>
            <w:szCs w:val="24"/>
            <w:lang w:val="en-US" w:eastAsia="da-DK"/>
          </w:rPr>
          <w:t>The Empowerment Scale</w:t>
        </w:r>
      </w:ins>
    </w:p>
    <w:p w14:paraId="23399E13" w14:textId="77777777" w:rsidR="00CD16E9" w:rsidRPr="002256EC" w:rsidRDefault="00CD16E9" w:rsidP="00CD16E9">
      <w:pPr>
        <w:pStyle w:val="ListParagraph"/>
        <w:numPr>
          <w:ilvl w:val="0"/>
          <w:numId w:val="18"/>
        </w:numPr>
        <w:divId w:val="71394113"/>
        <w:rPr>
          <w:ins w:id="119" w:author="Mikkel Helding Vembye" w:date="2025-04-25T12:55:00Z"/>
          <w:rFonts w:ascii="Times New Roman" w:eastAsia="Times New Roman" w:hAnsi="Times New Roman" w:cs="Times New Roman"/>
          <w:sz w:val="24"/>
          <w:szCs w:val="24"/>
          <w:lang w:val="en-US" w:eastAsia="da-DK"/>
        </w:rPr>
      </w:pPr>
      <w:ins w:id="120" w:author="Mikkel Helding Vembye" w:date="2025-04-25T12:55:00Z">
        <w:r w:rsidRPr="002256EC">
          <w:rPr>
            <w:rFonts w:ascii="Times New Roman" w:eastAsia="Times New Roman" w:hAnsi="Times New Roman" w:cs="Times New Roman"/>
            <w:bCs/>
            <w:sz w:val="24"/>
            <w:szCs w:val="24"/>
            <w:lang w:val="en-US" w:eastAsia="da-DK"/>
          </w:rPr>
          <w:t>The Herth Hope Index</w:t>
        </w:r>
      </w:ins>
    </w:p>
    <w:p w14:paraId="74720063" w14:textId="77777777" w:rsidR="00CD16E9" w:rsidRPr="002256EC" w:rsidRDefault="00CD16E9" w:rsidP="00CD16E9">
      <w:pPr>
        <w:pStyle w:val="ListParagraph"/>
        <w:numPr>
          <w:ilvl w:val="0"/>
          <w:numId w:val="18"/>
        </w:numPr>
        <w:divId w:val="71394113"/>
        <w:rPr>
          <w:ins w:id="121" w:author="Mikkel Helding Vembye" w:date="2025-04-25T12:55:00Z"/>
          <w:rFonts w:ascii="Times New Roman" w:eastAsia="Times New Roman" w:hAnsi="Times New Roman" w:cs="Times New Roman"/>
          <w:sz w:val="24"/>
          <w:szCs w:val="24"/>
          <w:lang w:val="en-US" w:eastAsia="da-DK"/>
        </w:rPr>
      </w:pPr>
      <w:ins w:id="122" w:author="Mikkel Helding Vembye" w:date="2025-04-25T12:55:00Z">
        <w:r w:rsidRPr="002256EC">
          <w:rPr>
            <w:rFonts w:ascii="Times New Roman" w:eastAsia="Times New Roman" w:hAnsi="Times New Roman" w:cs="Times New Roman"/>
            <w:bCs/>
            <w:sz w:val="24"/>
            <w:szCs w:val="24"/>
            <w:lang w:val="en-US" w:eastAsia="da-DK"/>
          </w:rPr>
          <w:t>The Integrative Hope Scale (IHS)</w:t>
        </w:r>
      </w:ins>
    </w:p>
    <w:p w14:paraId="5485CCBA" w14:textId="77777777" w:rsidR="00CD16E9" w:rsidRPr="002256EC" w:rsidRDefault="00CD16E9" w:rsidP="00CD16E9">
      <w:pPr>
        <w:pStyle w:val="ListParagraph"/>
        <w:numPr>
          <w:ilvl w:val="0"/>
          <w:numId w:val="18"/>
        </w:numPr>
        <w:divId w:val="71394113"/>
        <w:rPr>
          <w:ins w:id="123" w:author="Mikkel Helding Vembye" w:date="2025-04-25T12:55:00Z"/>
          <w:rFonts w:ascii="Times New Roman" w:eastAsia="Times New Roman" w:hAnsi="Times New Roman" w:cs="Times New Roman"/>
          <w:sz w:val="24"/>
          <w:szCs w:val="24"/>
          <w:lang w:val="en-US" w:eastAsia="da-DK"/>
        </w:rPr>
      </w:pPr>
      <w:ins w:id="124" w:author="Mikkel Helding Vembye" w:date="2025-04-25T12:55:00Z">
        <w:r w:rsidRPr="002256EC">
          <w:rPr>
            <w:rFonts w:ascii="Times New Roman" w:eastAsia="Times New Roman" w:hAnsi="Times New Roman" w:cs="Times New Roman"/>
            <w:bCs/>
            <w:sz w:val="24"/>
            <w:szCs w:val="24"/>
            <w:lang w:val="en-US" w:eastAsia="da-DK"/>
          </w:rPr>
          <w:t>The Recovery Assessment Scale</w:t>
        </w:r>
      </w:ins>
    </w:p>
    <w:p w14:paraId="2C0BD1AA" w14:textId="77777777" w:rsidR="00CD16E9" w:rsidRPr="002256EC" w:rsidRDefault="00CD16E9" w:rsidP="00CD16E9">
      <w:pPr>
        <w:pStyle w:val="ListParagraph"/>
        <w:numPr>
          <w:ilvl w:val="0"/>
          <w:numId w:val="18"/>
        </w:numPr>
        <w:divId w:val="71394113"/>
        <w:rPr>
          <w:ins w:id="125" w:author="Mikkel Helding Vembye" w:date="2025-04-25T12:55:00Z"/>
          <w:rFonts w:ascii="Times New Roman" w:eastAsia="Times New Roman" w:hAnsi="Times New Roman" w:cs="Times New Roman"/>
          <w:sz w:val="24"/>
          <w:szCs w:val="24"/>
          <w:lang w:val="en-US" w:eastAsia="da-DK"/>
        </w:rPr>
      </w:pPr>
      <w:ins w:id="126" w:author="Mikkel Helding Vembye" w:date="2025-04-25T12:55:00Z">
        <w:r w:rsidRPr="002256EC">
          <w:rPr>
            <w:rFonts w:ascii="Times New Roman" w:eastAsia="Times New Roman" w:hAnsi="Times New Roman" w:cs="Times New Roman"/>
            <w:bCs/>
            <w:sz w:val="24"/>
            <w:szCs w:val="24"/>
            <w:lang w:val="en-US" w:eastAsia="da-DK"/>
          </w:rPr>
          <w:t>The Self-Efficacy Scale (SES)</w:t>
        </w:r>
      </w:ins>
    </w:p>
    <w:p w14:paraId="5C773548" w14:textId="77777777" w:rsidR="00CD16E9" w:rsidRPr="002256EC" w:rsidRDefault="00CD16E9" w:rsidP="00CD16E9">
      <w:pPr>
        <w:pStyle w:val="ListParagraph"/>
        <w:numPr>
          <w:ilvl w:val="0"/>
          <w:numId w:val="18"/>
        </w:numPr>
        <w:divId w:val="71394113"/>
        <w:rPr>
          <w:ins w:id="127" w:author="Mikkel Helding Vembye" w:date="2025-04-25T12:55:00Z"/>
          <w:rFonts w:ascii="Times New Roman" w:eastAsia="Times New Roman" w:hAnsi="Times New Roman" w:cs="Times New Roman"/>
          <w:sz w:val="24"/>
          <w:szCs w:val="24"/>
          <w:lang w:val="en-US" w:eastAsia="da-DK"/>
        </w:rPr>
      </w:pPr>
      <w:ins w:id="128" w:author="Mikkel Helding Vembye" w:date="2025-04-25T12:55:00Z">
        <w:r w:rsidRPr="002256EC">
          <w:rPr>
            <w:rFonts w:ascii="Times New Roman" w:eastAsia="Times New Roman" w:hAnsi="Times New Roman" w:cs="Times New Roman"/>
            <w:bCs/>
            <w:sz w:val="24"/>
            <w:szCs w:val="24"/>
            <w:lang w:val="en-US" w:eastAsia="da-DK"/>
          </w:rPr>
          <w:t>The Self-Identified Stage of Recovery Scale</w:t>
        </w:r>
      </w:ins>
    </w:p>
    <w:p w14:paraId="6443F2C8" w14:textId="77777777" w:rsidR="00CD16E9" w:rsidRPr="002256EC" w:rsidRDefault="00CD16E9" w:rsidP="00CD16E9">
      <w:pPr>
        <w:pStyle w:val="ListParagraph"/>
        <w:numPr>
          <w:ilvl w:val="0"/>
          <w:numId w:val="18"/>
        </w:numPr>
        <w:divId w:val="71394113"/>
        <w:rPr>
          <w:ins w:id="129" w:author="Mikkel Helding Vembye" w:date="2025-04-25T12:55:00Z"/>
          <w:rFonts w:ascii="Times New Roman" w:eastAsia="Times New Roman" w:hAnsi="Times New Roman" w:cs="Times New Roman"/>
          <w:sz w:val="24"/>
          <w:szCs w:val="24"/>
          <w:lang w:val="en-US" w:eastAsia="da-DK"/>
        </w:rPr>
      </w:pPr>
      <w:ins w:id="130" w:author="Mikkel Helding Vembye" w:date="2025-04-25T12:55:00Z">
        <w:r w:rsidRPr="002256EC">
          <w:rPr>
            <w:rFonts w:ascii="Times New Roman" w:eastAsia="Times New Roman" w:hAnsi="Times New Roman" w:cs="Times New Roman"/>
            <w:bCs/>
            <w:sz w:val="24"/>
            <w:szCs w:val="24"/>
            <w:lang w:val="en-US" w:eastAsia="da-DK"/>
          </w:rPr>
          <w:t>The Work Hope Scale, The Work Motivation Scale</w:t>
        </w:r>
      </w:ins>
    </w:p>
    <w:p w14:paraId="1DC5C484" w14:textId="77777777" w:rsidR="00CD16E9" w:rsidRPr="002256EC" w:rsidRDefault="00CD16E9" w:rsidP="00CD16E9">
      <w:pPr>
        <w:pStyle w:val="ListParagraph"/>
        <w:numPr>
          <w:ilvl w:val="0"/>
          <w:numId w:val="18"/>
        </w:numPr>
        <w:divId w:val="71394113"/>
        <w:rPr>
          <w:ins w:id="131" w:author="Mikkel Helding Vembye" w:date="2025-04-25T12:55:00Z"/>
          <w:rFonts w:ascii="Times New Roman" w:eastAsia="Times New Roman" w:hAnsi="Times New Roman" w:cs="Times New Roman"/>
          <w:sz w:val="24"/>
          <w:szCs w:val="24"/>
          <w:lang w:eastAsia="da-DK"/>
        </w:rPr>
      </w:pPr>
      <w:ins w:id="132" w:author="Mikkel Helding Vembye" w:date="2025-04-25T12:55:00Z">
        <w:r w:rsidRPr="002256EC">
          <w:rPr>
            <w:rFonts w:ascii="Times New Roman" w:eastAsia="Times New Roman" w:hAnsi="Times New Roman" w:cs="Times New Roman"/>
            <w:bCs/>
            <w:sz w:val="24"/>
            <w:szCs w:val="24"/>
            <w:lang w:eastAsia="da-DK"/>
          </w:rPr>
          <w:t>Miller Hope Scale (MHS)</w:t>
        </w:r>
      </w:ins>
    </w:p>
    <w:p w14:paraId="4710B7F8" w14:textId="77777777" w:rsidR="00CD16E9" w:rsidRPr="002256EC" w:rsidRDefault="00CD16E9" w:rsidP="00CD16E9">
      <w:pPr>
        <w:pStyle w:val="ListParagraph"/>
        <w:numPr>
          <w:ilvl w:val="0"/>
          <w:numId w:val="18"/>
        </w:numPr>
        <w:divId w:val="71394113"/>
        <w:rPr>
          <w:ins w:id="133" w:author="Mikkel Helding Vembye" w:date="2025-04-25T12:55:00Z"/>
          <w:rFonts w:ascii="Times New Roman" w:eastAsia="Times New Roman" w:hAnsi="Times New Roman" w:cs="Times New Roman"/>
          <w:sz w:val="24"/>
          <w:szCs w:val="24"/>
          <w:lang w:val="en-US" w:eastAsia="da-DK"/>
        </w:rPr>
      </w:pPr>
      <w:ins w:id="134" w:author="Mikkel Helding Vembye" w:date="2025-04-25T12:55:00Z">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ins>
    </w:p>
    <w:p w14:paraId="676E91E3" w14:textId="77777777" w:rsidR="00CD16E9" w:rsidRPr="002256EC" w:rsidRDefault="00CD16E9" w:rsidP="00CD16E9">
      <w:pPr>
        <w:pStyle w:val="ListParagraph"/>
        <w:numPr>
          <w:ilvl w:val="0"/>
          <w:numId w:val="18"/>
        </w:numPr>
        <w:divId w:val="71394113"/>
        <w:rPr>
          <w:ins w:id="135" w:author="Mikkel Helding Vembye" w:date="2025-04-25T12:55:00Z"/>
          <w:rFonts w:ascii="Times New Roman" w:eastAsia="Times New Roman" w:hAnsi="Times New Roman" w:cs="Times New Roman"/>
          <w:sz w:val="24"/>
          <w:szCs w:val="24"/>
          <w:lang w:val="en-US" w:eastAsia="da-DK"/>
        </w:rPr>
      </w:pPr>
      <w:ins w:id="136" w:author="Mikkel Helding Vembye" w:date="2025-04-25T12:55:00Z">
        <w:r w:rsidRPr="002256EC">
          <w:rPr>
            <w:rFonts w:ascii="Times New Roman" w:eastAsia="Times New Roman" w:hAnsi="Times New Roman" w:cs="Times New Roman"/>
            <w:bCs/>
            <w:sz w:val="24"/>
            <w:szCs w:val="24"/>
            <w:lang w:val="en-US" w:eastAsia="da-DK"/>
          </w:rPr>
          <w:t>Netherlands Empowerment List</w:t>
        </w:r>
      </w:ins>
    </w:p>
    <w:p w14:paraId="17DFA7C8" w14:textId="77777777" w:rsidR="00CD16E9" w:rsidRPr="002256EC" w:rsidRDefault="00CD16E9" w:rsidP="00CD16E9">
      <w:pPr>
        <w:pStyle w:val="ListParagraph"/>
        <w:numPr>
          <w:ilvl w:val="0"/>
          <w:numId w:val="18"/>
        </w:numPr>
        <w:divId w:val="71394113"/>
        <w:rPr>
          <w:ins w:id="137" w:author="Mikkel Helding Vembye" w:date="2025-04-25T12:55:00Z"/>
          <w:rFonts w:ascii="Times New Roman" w:eastAsia="Times New Roman" w:hAnsi="Times New Roman" w:cs="Times New Roman"/>
          <w:sz w:val="24"/>
          <w:szCs w:val="24"/>
          <w:lang w:val="en-US" w:eastAsia="da-DK"/>
        </w:rPr>
      </w:pPr>
      <w:ins w:id="138" w:author="Mikkel Helding Vembye" w:date="2025-04-25T12:55:00Z">
        <w:r w:rsidRPr="002256EC">
          <w:rPr>
            <w:rFonts w:ascii="Times New Roman" w:eastAsia="Times New Roman" w:hAnsi="Times New Roman" w:cs="Times New Roman"/>
            <w:bCs/>
            <w:sz w:val="24"/>
            <w:szCs w:val="24"/>
            <w:lang w:val="en-US" w:eastAsia="da-DK"/>
          </w:rPr>
          <w:t>Rogers Empowerment Scale (RES)</w:t>
        </w:r>
      </w:ins>
    </w:p>
    <w:p w14:paraId="7A344FDC" w14:textId="60FE66E7" w:rsidR="00CD16E9" w:rsidRPr="002256EC" w:rsidRDefault="00CD16E9" w:rsidP="00CD16E9">
      <w:pPr>
        <w:pStyle w:val="ListParagraph"/>
        <w:numPr>
          <w:ilvl w:val="0"/>
          <w:numId w:val="18"/>
        </w:numPr>
        <w:divId w:val="71394113"/>
        <w:rPr>
          <w:ins w:id="139" w:author="Mikkel Helding Vembye" w:date="2025-04-25T12:55:00Z"/>
          <w:rFonts w:ascii="Times New Roman" w:eastAsia="Times New Roman" w:hAnsi="Times New Roman" w:cs="Times New Roman"/>
          <w:sz w:val="24"/>
          <w:szCs w:val="24"/>
          <w:lang w:val="en-US" w:eastAsia="da-DK"/>
        </w:rPr>
      </w:pPr>
      <w:ins w:id="140" w:author="Mikkel Helding Vembye" w:date="2025-04-25T12:55:00Z">
        <w:r w:rsidRPr="002256EC">
          <w:rPr>
            <w:rFonts w:ascii="Times New Roman" w:eastAsia="Times New Roman" w:hAnsi="Times New Roman" w:cs="Times New Roman"/>
            <w:bCs/>
            <w:sz w:val="24"/>
            <w:szCs w:val="24"/>
            <w:lang w:val="en-US" w:eastAsia="da-DK"/>
          </w:rPr>
          <w:t>Rosenberg Self-Esteem Scale (RSES)</w:t>
        </w:r>
      </w:ins>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ins w:id="141" w:author="Mikkel Helding Vembye" w:date="2025-04-25T12:55:00Z"/>
          <w:lang w:val="en-US"/>
        </w:rPr>
      </w:pPr>
      <w:ins w:id="142" w:author="Mikkel Helding Vembye" w:date="2025-04-25T12:55:00Z">
        <w:r w:rsidRPr="00F96209">
          <w:rPr>
            <w:lang w:val="en-US"/>
          </w:rPr>
          <w:t>Subjective Wellbeing and Quality of Life</w:t>
        </w:r>
      </w:ins>
    </w:p>
    <w:p w14:paraId="4663FB77" w14:textId="77777777" w:rsidR="00CD16E9" w:rsidRPr="00F96209" w:rsidRDefault="00CD16E9" w:rsidP="00CD16E9">
      <w:pPr>
        <w:pStyle w:val="ListParagraph"/>
        <w:numPr>
          <w:ilvl w:val="0"/>
          <w:numId w:val="18"/>
        </w:numPr>
        <w:divId w:val="71394113"/>
        <w:rPr>
          <w:ins w:id="143" w:author="Mikkel Helding Vembye" w:date="2025-04-25T12:55:00Z"/>
          <w:rFonts w:ascii="Times New Roman" w:eastAsia="Times New Roman" w:hAnsi="Times New Roman" w:cs="Times New Roman"/>
          <w:sz w:val="24"/>
          <w:szCs w:val="24"/>
          <w:lang w:val="en-US" w:eastAsia="da-DK"/>
        </w:rPr>
      </w:pPr>
      <w:ins w:id="144" w:author="Mikkel Helding Vembye" w:date="2025-04-25T12:55:00Z">
        <w:r w:rsidRPr="00F96209">
          <w:rPr>
            <w:rFonts w:ascii="Times New Roman" w:eastAsia="Times New Roman" w:hAnsi="Times New Roman" w:cs="Times New Roman"/>
            <w:bCs/>
            <w:sz w:val="24"/>
            <w:szCs w:val="24"/>
            <w:lang w:val="en-US" w:eastAsia="da-DK"/>
          </w:rPr>
          <w:t>General Wellbeing Scale Five-item EQ-5D</w:t>
        </w:r>
      </w:ins>
    </w:p>
    <w:p w14:paraId="04B2EE8F" w14:textId="77777777" w:rsidR="00CD16E9" w:rsidRPr="00F96209" w:rsidRDefault="00CD16E9" w:rsidP="00CD16E9">
      <w:pPr>
        <w:pStyle w:val="ListParagraph"/>
        <w:numPr>
          <w:ilvl w:val="0"/>
          <w:numId w:val="18"/>
        </w:numPr>
        <w:divId w:val="71394113"/>
        <w:rPr>
          <w:ins w:id="145" w:author="Mikkel Helding Vembye" w:date="2025-04-25T12:55:00Z"/>
          <w:rFonts w:ascii="Times New Roman" w:eastAsia="Times New Roman" w:hAnsi="Times New Roman" w:cs="Times New Roman"/>
          <w:sz w:val="24"/>
          <w:szCs w:val="24"/>
          <w:lang w:val="en-US" w:eastAsia="da-DK"/>
        </w:rPr>
      </w:pPr>
      <w:ins w:id="146" w:author="Mikkel Helding Vembye" w:date="2025-04-25T12:55:00Z">
        <w:r w:rsidRPr="00F96209">
          <w:rPr>
            <w:rFonts w:ascii="Times New Roman" w:eastAsia="Times New Roman" w:hAnsi="Times New Roman" w:cs="Times New Roman"/>
            <w:bCs/>
            <w:sz w:val="24"/>
            <w:szCs w:val="24"/>
            <w:lang w:val="en-US" w:eastAsia="da-DK"/>
          </w:rPr>
          <w:t>Physical health related quality of life; Mental health related quality of life</w:t>
        </w:r>
      </w:ins>
    </w:p>
    <w:p w14:paraId="5F768DC2" w14:textId="77777777" w:rsidR="00CD16E9" w:rsidRPr="00F96209" w:rsidRDefault="00CD16E9" w:rsidP="00CD16E9">
      <w:pPr>
        <w:pStyle w:val="ListParagraph"/>
        <w:numPr>
          <w:ilvl w:val="0"/>
          <w:numId w:val="18"/>
        </w:numPr>
        <w:divId w:val="71394113"/>
        <w:rPr>
          <w:ins w:id="147" w:author="Mikkel Helding Vembye" w:date="2025-04-25T12:55:00Z"/>
          <w:rFonts w:ascii="Times New Roman" w:eastAsia="Times New Roman" w:hAnsi="Times New Roman" w:cs="Times New Roman"/>
          <w:sz w:val="24"/>
          <w:szCs w:val="24"/>
          <w:lang w:val="en-US" w:eastAsia="da-DK"/>
        </w:rPr>
      </w:pPr>
      <w:ins w:id="148" w:author="Mikkel Helding Vembye" w:date="2025-04-25T12:55:00Z">
        <w:r w:rsidRPr="00F96209">
          <w:rPr>
            <w:rFonts w:ascii="Times New Roman" w:eastAsia="Times New Roman" w:hAnsi="Times New Roman" w:cs="Times New Roman"/>
            <w:bCs/>
            <w:sz w:val="24"/>
            <w:szCs w:val="24"/>
            <w:lang w:val="en-US" w:eastAsia="da-DK"/>
          </w:rPr>
          <w:t>PSYCHOLOPS (consists of four questions, three domains: problems, functions, and well-being)</w:t>
        </w:r>
      </w:ins>
    </w:p>
    <w:p w14:paraId="622932F3" w14:textId="77777777" w:rsidR="00CD16E9" w:rsidRPr="00F96209" w:rsidRDefault="00CD16E9" w:rsidP="00CD16E9">
      <w:pPr>
        <w:pStyle w:val="ListParagraph"/>
        <w:numPr>
          <w:ilvl w:val="0"/>
          <w:numId w:val="18"/>
        </w:numPr>
        <w:divId w:val="71394113"/>
        <w:rPr>
          <w:ins w:id="149" w:author="Mikkel Helding Vembye" w:date="2025-04-25T12:55:00Z"/>
          <w:rFonts w:ascii="Times New Roman" w:eastAsia="Times New Roman" w:hAnsi="Times New Roman" w:cs="Times New Roman"/>
          <w:sz w:val="24"/>
          <w:szCs w:val="24"/>
          <w:lang w:val="en-US" w:eastAsia="da-DK"/>
        </w:rPr>
      </w:pPr>
      <w:ins w:id="150" w:author="Mikkel Helding Vembye" w:date="2025-04-25T12:55:00Z">
        <w:r w:rsidRPr="00F96209">
          <w:rPr>
            <w:rFonts w:ascii="Times New Roman" w:eastAsia="Times New Roman" w:hAnsi="Times New Roman" w:cs="Times New Roman"/>
            <w:bCs/>
            <w:sz w:val="24"/>
            <w:szCs w:val="24"/>
            <w:lang w:val="en-US" w:eastAsia="da-DK"/>
          </w:rPr>
          <w:t>Quality of Life Enjoyment and Satisfaction Questionnaire (Q-LES-Q)</w:t>
        </w:r>
      </w:ins>
    </w:p>
    <w:p w14:paraId="61948E8F" w14:textId="77777777" w:rsidR="00CD16E9" w:rsidRPr="00F96209" w:rsidRDefault="00CD16E9" w:rsidP="00CD16E9">
      <w:pPr>
        <w:pStyle w:val="ListParagraph"/>
        <w:numPr>
          <w:ilvl w:val="0"/>
          <w:numId w:val="18"/>
        </w:numPr>
        <w:divId w:val="71394113"/>
        <w:rPr>
          <w:ins w:id="151" w:author="Mikkel Helding Vembye" w:date="2025-04-25T12:55:00Z"/>
          <w:rFonts w:ascii="Times New Roman" w:eastAsia="Times New Roman" w:hAnsi="Times New Roman" w:cs="Times New Roman"/>
          <w:sz w:val="24"/>
          <w:szCs w:val="24"/>
          <w:lang w:val="en-US" w:eastAsia="da-DK"/>
        </w:rPr>
      </w:pPr>
      <w:ins w:id="152" w:author="Mikkel Helding Vembye" w:date="2025-04-25T12:55:00Z">
        <w:r w:rsidRPr="00F96209">
          <w:rPr>
            <w:rFonts w:ascii="Times New Roman" w:eastAsia="Times New Roman" w:hAnsi="Times New Roman" w:cs="Times New Roman"/>
            <w:bCs/>
            <w:sz w:val="24"/>
            <w:szCs w:val="24"/>
            <w:lang w:val="en-US" w:eastAsia="da-DK"/>
          </w:rPr>
          <w:t>Quality of Life: Short Form Health Survey (SF-36)</w:t>
        </w:r>
      </w:ins>
    </w:p>
    <w:p w14:paraId="1B2DEE93" w14:textId="77777777" w:rsidR="00CD16E9" w:rsidRPr="00F96209" w:rsidRDefault="00CD16E9" w:rsidP="00CD16E9">
      <w:pPr>
        <w:pStyle w:val="ListParagraph"/>
        <w:numPr>
          <w:ilvl w:val="0"/>
          <w:numId w:val="18"/>
        </w:numPr>
        <w:divId w:val="71394113"/>
        <w:rPr>
          <w:ins w:id="153" w:author="Mikkel Helding Vembye" w:date="2025-04-25T12:55:00Z"/>
          <w:rFonts w:ascii="Times New Roman" w:eastAsia="Times New Roman" w:hAnsi="Times New Roman" w:cs="Times New Roman"/>
          <w:sz w:val="24"/>
          <w:szCs w:val="24"/>
          <w:lang w:val="en-US" w:eastAsia="da-DK"/>
        </w:rPr>
      </w:pPr>
      <w:ins w:id="154" w:author="Mikkel Helding Vembye" w:date="2025-04-25T12:55:00Z">
        <w:r w:rsidRPr="00F96209">
          <w:rPr>
            <w:rFonts w:ascii="Times New Roman" w:eastAsia="Times New Roman" w:hAnsi="Times New Roman" w:cs="Times New Roman"/>
            <w:bCs/>
            <w:sz w:val="24"/>
            <w:szCs w:val="24"/>
            <w:lang w:val="en-US" w:eastAsia="da-DK"/>
          </w:rPr>
          <w:t>Retrospective quality of life scale (RQOL)</w:t>
        </w:r>
      </w:ins>
    </w:p>
    <w:p w14:paraId="4C264316" w14:textId="77777777" w:rsidR="00CD16E9" w:rsidRPr="00F96209" w:rsidRDefault="00CD16E9" w:rsidP="00CD16E9">
      <w:pPr>
        <w:pStyle w:val="ListParagraph"/>
        <w:numPr>
          <w:ilvl w:val="0"/>
          <w:numId w:val="18"/>
        </w:numPr>
        <w:divId w:val="71394113"/>
        <w:rPr>
          <w:ins w:id="155" w:author="Mikkel Helding Vembye" w:date="2025-04-25T12:55:00Z"/>
          <w:rFonts w:ascii="Times New Roman" w:eastAsia="Times New Roman" w:hAnsi="Times New Roman" w:cs="Times New Roman"/>
          <w:sz w:val="24"/>
          <w:szCs w:val="24"/>
          <w:lang w:val="en-US" w:eastAsia="da-DK"/>
        </w:rPr>
      </w:pPr>
      <w:ins w:id="156" w:author="Mikkel Helding Vembye" w:date="2025-04-25T12:55:00Z">
        <w:r w:rsidRPr="00F96209">
          <w:rPr>
            <w:rFonts w:ascii="Times New Roman" w:eastAsia="Times New Roman" w:hAnsi="Times New Roman" w:cs="Times New Roman"/>
            <w:bCs/>
            <w:sz w:val="24"/>
            <w:szCs w:val="24"/>
            <w:lang w:val="en-US" w:eastAsia="da-DK"/>
          </w:rPr>
          <w:t>Short-Form Health Survey (SF-36)</w:t>
        </w:r>
      </w:ins>
    </w:p>
    <w:p w14:paraId="72E879FB" w14:textId="77777777" w:rsidR="00CD16E9" w:rsidRPr="00F96209" w:rsidRDefault="00CD16E9" w:rsidP="00CD16E9">
      <w:pPr>
        <w:pStyle w:val="ListParagraph"/>
        <w:numPr>
          <w:ilvl w:val="0"/>
          <w:numId w:val="18"/>
        </w:numPr>
        <w:divId w:val="71394113"/>
        <w:rPr>
          <w:ins w:id="157" w:author="Mikkel Helding Vembye" w:date="2025-04-25T12:55:00Z"/>
          <w:rFonts w:ascii="Times New Roman" w:eastAsia="Times New Roman" w:hAnsi="Times New Roman" w:cs="Times New Roman"/>
          <w:sz w:val="24"/>
          <w:szCs w:val="24"/>
          <w:lang w:val="en-US" w:eastAsia="da-DK"/>
        </w:rPr>
      </w:pPr>
      <w:ins w:id="158" w:author="Mikkel Helding Vembye" w:date="2025-04-25T12:55:00Z">
        <w:r w:rsidRPr="00F96209">
          <w:rPr>
            <w:rFonts w:ascii="Times New Roman" w:eastAsia="Times New Roman" w:hAnsi="Times New Roman" w:cs="Times New Roman"/>
            <w:bCs/>
            <w:sz w:val="24"/>
            <w:szCs w:val="24"/>
            <w:lang w:val="en-US" w:eastAsia="da-DK"/>
          </w:rPr>
          <w:t>The Manchester Short Assessment of Quality of Life</w:t>
        </w:r>
      </w:ins>
    </w:p>
    <w:p w14:paraId="5B9C8DF7" w14:textId="77777777" w:rsidR="00CD16E9" w:rsidRPr="00F96209" w:rsidRDefault="00CD16E9" w:rsidP="00CD16E9">
      <w:pPr>
        <w:pStyle w:val="ListParagraph"/>
        <w:numPr>
          <w:ilvl w:val="0"/>
          <w:numId w:val="18"/>
        </w:numPr>
        <w:divId w:val="71394113"/>
        <w:rPr>
          <w:ins w:id="159" w:author="Mikkel Helding Vembye" w:date="2025-04-25T12:55:00Z"/>
          <w:rFonts w:ascii="Times New Roman" w:eastAsia="Times New Roman" w:hAnsi="Times New Roman" w:cs="Times New Roman"/>
          <w:sz w:val="24"/>
          <w:szCs w:val="24"/>
          <w:lang w:val="en-US" w:eastAsia="da-DK"/>
        </w:rPr>
      </w:pPr>
      <w:ins w:id="160" w:author="Mikkel Helding Vembye" w:date="2025-04-25T12:55:00Z">
        <w:r w:rsidRPr="00F96209">
          <w:rPr>
            <w:rFonts w:ascii="Times New Roman" w:eastAsia="Times New Roman" w:hAnsi="Times New Roman" w:cs="Times New Roman"/>
            <w:bCs/>
            <w:sz w:val="24"/>
            <w:szCs w:val="24"/>
            <w:lang w:val="en-US" w:eastAsia="da-DK"/>
          </w:rPr>
          <w:t>The Perceived Stress Scale (PSS)</w:t>
        </w:r>
      </w:ins>
    </w:p>
    <w:p w14:paraId="1FFF1945" w14:textId="77777777" w:rsidR="00CD16E9" w:rsidRPr="00F96209" w:rsidRDefault="00CD16E9" w:rsidP="00CD16E9">
      <w:pPr>
        <w:pStyle w:val="ListParagraph"/>
        <w:numPr>
          <w:ilvl w:val="0"/>
          <w:numId w:val="18"/>
        </w:numPr>
        <w:divId w:val="71394113"/>
        <w:rPr>
          <w:ins w:id="161" w:author="Mikkel Helding Vembye" w:date="2025-04-25T12:55:00Z"/>
          <w:rFonts w:ascii="Times New Roman" w:eastAsia="Times New Roman" w:hAnsi="Times New Roman" w:cs="Times New Roman"/>
          <w:sz w:val="24"/>
          <w:szCs w:val="24"/>
          <w:lang w:val="en-US" w:eastAsia="da-DK"/>
        </w:rPr>
      </w:pPr>
      <w:ins w:id="162" w:author="Mikkel Helding Vembye" w:date="2025-04-25T12:55:00Z">
        <w:r w:rsidRPr="00F96209">
          <w:rPr>
            <w:rFonts w:ascii="Times New Roman" w:eastAsia="Times New Roman" w:hAnsi="Times New Roman" w:cs="Times New Roman"/>
            <w:bCs/>
            <w:sz w:val="24"/>
            <w:szCs w:val="24"/>
            <w:lang w:val="en-US" w:eastAsia="da-DK"/>
          </w:rPr>
          <w:lastRenderedPageBreak/>
          <w:t>The Quality of Life Scale</w:t>
        </w:r>
      </w:ins>
    </w:p>
    <w:p w14:paraId="18792C0F" w14:textId="77777777" w:rsidR="00CD16E9" w:rsidRPr="00F96209" w:rsidRDefault="00CD16E9" w:rsidP="00CD16E9">
      <w:pPr>
        <w:pStyle w:val="ListParagraph"/>
        <w:numPr>
          <w:ilvl w:val="0"/>
          <w:numId w:val="18"/>
        </w:numPr>
        <w:divId w:val="71394113"/>
        <w:rPr>
          <w:ins w:id="163" w:author="Mikkel Helding Vembye" w:date="2025-04-25T12:55:00Z"/>
          <w:rFonts w:ascii="Times New Roman" w:eastAsia="Times New Roman" w:hAnsi="Times New Roman" w:cs="Times New Roman"/>
          <w:sz w:val="24"/>
          <w:szCs w:val="24"/>
          <w:lang w:val="en-US" w:eastAsia="da-DK"/>
        </w:rPr>
      </w:pPr>
      <w:ins w:id="164" w:author="Mikkel Helding Vembye" w:date="2025-04-25T12:55:00Z">
        <w:r w:rsidRPr="00F96209">
          <w:rPr>
            <w:rFonts w:ascii="Times New Roman" w:eastAsia="Times New Roman" w:hAnsi="Times New Roman" w:cs="Times New Roman"/>
            <w:bCs/>
            <w:sz w:val="24"/>
            <w:szCs w:val="24"/>
            <w:lang w:val="en-US" w:eastAsia="da-DK"/>
          </w:rPr>
          <w:t>The Quality of Life index</w:t>
        </w:r>
      </w:ins>
    </w:p>
    <w:p w14:paraId="7B9BF391" w14:textId="77777777" w:rsidR="00CD16E9" w:rsidRPr="00F96209" w:rsidRDefault="00CD16E9" w:rsidP="00CD16E9">
      <w:pPr>
        <w:pStyle w:val="ListParagraph"/>
        <w:numPr>
          <w:ilvl w:val="0"/>
          <w:numId w:val="18"/>
        </w:numPr>
        <w:divId w:val="71394113"/>
        <w:rPr>
          <w:ins w:id="165" w:author="Mikkel Helding Vembye" w:date="2025-04-25T12:55:00Z"/>
          <w:rFonts w:ascii="Times New Roman" w:eastAsia="Times New Roman" w:hAnsi="Times New Roman" w:cs="Times New Roman"/>
          <w:sz w:val="24"/>
          <w:szCs w:val="24"/>
          <w:lang w:val="en-US" w:eastAsia="da-DK"/>
        </w:rPr>
      </w:pPr>
      <w:ins w:id="166" w:author="Mikkel Helding Vembye" w:date="2025-04-25T12:55:00Z">
        <w:r w:rsidRPr="00F96209">
          <w:rPr>
            <w:rFonts w:ascii="Times New Roman" w:eastAsia="Times New Roman" w:hAnsi="Times New Roman" w:cs="Times New Roman"/>
            <w:bCs/>
            <w:sz w:val="24"/>
            <w:szCs w:val="24"/>
            <w:lang w:val="en-US" w:eastAsia="da-DK"/>
          </w:rPr>
          <w:t>The Warwick Edinburgh Mental Wellbeing Scale (WEMWBS)</w:t>
        </w:r>
      </w:ins>
    </w:p>
    <w:p w14:paraId="28DC03C1" w14:textId="77777777" w:rsidR="00CD16E9" w:rsidRPr="00F96209" w:rsidRDefault="00CD16E9" w:rsidP="00CD16E9">
      <w:pPr>
        <w:pStyle w:val="ListParagraph"/>
        <w:numPr>
          <w:ilvl w:val="0"/>
          <w:numId w:val="18"/>
        </w:numPr>
        <w:divId w:val="71394113"/>
        <w:rPr>
          <w:ins w:id="167" w:author="Mikkel Helding Vembye" w:date="2025-04-25T12:55:00Z"/>
          <w:rFonts w:ascii="Times New Roman" w:hAnsi="Times New Roman" w:cs="Times New Roman"/>
          <w:i/>
          <w:sz w:val="24"/>
          <w:szCs w:val="24"/>
          <w:lang w:val="en-US"/>
        </w:rPr>
      </w:pPr>
      <w:ins w:id="168" w:author="Mikkel Helding Vembye" w:date="2025-04-25T12:55:00Z">
        <w:r w:rsidRPr="00F96209">
          <w:rPr>
            <w:rFonts w:ascii="Times New Roman" w:eastAsia="Times New Roman" w:hAnsi="Times New Roman" w:cs="Times New Roman"/>
            <w:bCs/>
            <w:sz w:val="24"/>
            <w:szCs w:val="24"/>
            <w:lang w:val="en-US" w:eastAsia="da-DK"/>
          </w:rPr>
          <w:t>WHO Quality of Life-BREF</w:t>
        </w:r>
      </w:ins>
    </w:p>
    <w:p w14:paraId="1B88C32E" w14:textId="77777777" w:rsidR="00CD16E9" w:rsidRDefault="00CD16E9" w:rsidP="00CD16E9">
      <w:pPr>
        <w:pStyle w:val="Heading6"/>
        <w:divId w:val="71394113"/>
        <w:rPr>
          <w:ins w:id="169" w:author="Mikkel Helding Vembye" w:date="2025-04-25T12:55:00Z"/>
          <w:lang w:val="en-US"/>
        </w:rPr>
      </w:pPr>
      <w:ins w:id="170" w:author="Mikkel Helding Vembye" w:date="2025-04-25T12:55:00Z">
        <w:r w:rsidRPr="00F96209">
          <w:rPr>
            <w:lang w:val="en-US"/>
          </w:rPr>
          <w:t xml:space="preserve">Self-esteem (positive views of the self, decreased self-stigma) </w:t>
        </w:r>
      </w:ins>
    </w:p>
    <w:p w14:paraId="68B47ACC" w14:textId="77777777" w:rsidR="00CD16E9" w:rsidRPr="00F96209" w:rsidRDefault="00CD16E9" w:rsidP="00CD16E9">
      <w:pPr>
        <w:pStyle w:val="ListParagraph"/>
        <w:numPr>
          <w:ilvl w:val="0"/>
          <w:numId w:val="18"/>
        </w:numPr>
        <w:divId w:val="71394113"/>
        <w:rPr>
          <w:ins w:id="171" w:author="Mikkel Helding Vembye" w:date="2025-04-25T12:55:00Z"/>
          <w:rFonts w:ascii="Times New Roman" w:eastAsia="Times New Roman" w:hAnsi="Times New Roman" w:cs="Times New Roman"/>
          <w:sz w:val="24"/>
          <w:szCs w:val="24"/>
          <w:lang w:val="en-US" w:eastAsia="da-DK"/>
        </w:rPr>
      </w:pPr>
      <w:ins w:id="172" w:author="Mikkel Helding Vembye" w:date="2025-04-25T12:55:00Z">
        <w:r w:rsidRPr="00F96209">
          <w:rPr>
            <w:rFonts w:ascii="Times New Roman" w:eastAsia="Times New Roman" w:hAnsi="Times New Roman" w:cs="Times New Roman"/>
            <w:bCs/>
            <w:sz w:val="24"/>
            <w:szCs w:val="24"/>
            <w:lang w:val="en-US" w:eastAsia="da-DK"/>
          </w:rPr>
          <w:t>5-item self-concurrence subscale of the Self-Stigma of Mental Illness Scale-Short Form</w:t>
        </w:r>
      </w:ins>
    </w:p>
    <w:p w14:paraId="6ED7E210" w14:textId="77777777" w:rsidR="00CD16E9" w:rsidRPr="00F96209" w:rsidRDefault="00CD16E9" w:rsidP="00CD16E9">
      <w:pPr>
        <w:pStyle w:val="ListParagraph"/>
        <w:numPr>
          <w:ilvl w:val="0"/>
          <w:numId w:val="18"/>
        </w:numPr>
        <w:divId w:val="71394113"/>
        <w:rPr>
          <w:ins w:id="173" w:author="Mikkel Helding Vembye" w:date="2025-04-25T12:55:00Z"/>
          <w:rFonts w:ascii="Times New Roman" w:eastAsia="Times New Roman" w:hAnsi="Times New Roman" w:cs="Times New Roman"/>
          <w:sz w:val="24"/>
          <w:szCs w:val="24"/>
          <w:lang w:val="en-US" w:eastAsia="da-DK"/>
        </w:rPr>
      </w:pPr>
      <w:ins w:id="174" w:author="Mikkel Helding Vembye" w:date="2025-04-25T12:55:00Z">
        <w:r w:rsidRPr="00F96209">
          <w:rPr>
            <w:rFonts w:ascii="Times New Roman" w:eastAsia="Times New Roman" w:hAnsi="Times New Roman" w:cs="Times New Roman"/>
            <w:bCs/>
            <w:sz w:val="24"/>
            <w:szCs w:val="24"/>
            <w:lang w:val="en-US" w:eastAsia="da-DK"/>
          </w:rPr>
          <w:t>Internalized Stigma of Mental Illness scale</w:t>
        </w:r>
      </w:ins>
    </w:p>
    <w:p w14:paraId="6B08669D" w14:textId="77777777" w:rsidR="00CD16E9" w:rsidRPr="00F96209" w:rsidRDefault="00CD16E9" w:rsidP="00CD16E9">
      <w:pPr>
        <w:pStyle w:val="ListParagraph"/>
        <w:numPr>
          <w:ilvl w:val="0"/>
          <w:numId w:val="18"/>
        </w:numPr>
        <w:divId w:val="71394113"/>
        <w:rPr>
          <w:ins w:id="175" w:author="Mikkel Helding Vembye" w:date="2025-04-25T12:55:00Z"/>
          <w:rFonts w:ascii="Times New Roman" w:eastAsia="Times New Roman" w:hAnsi="Times New Roman" w:cs="Times New Roman"/>
          <w:sz w:val="24"/>
          <w:szCs w:val="24"/>
          <w:lang w:val="en-US" w:eastAsia="da-DK"/>
        </w:rPr>
      </w:pPr>
      <w:ins w:id="176" w:author="Mikkel Helding Vembye" w:date="2025-04-25T12:55:00Z">
        <w:r w:rsidRPr="00F96209">
          <w:rPr>
            <w:rFonts w:ascii="Times New Roman" w:eastAsia="Times New Roman" w:hAnsi="Times New Roman" w:cs="Times New Roman"/>
            <w:bCs/>
            <w:sz w:val="24"/>
            <w:szCs w:val="24"/>
            <w:lang w:val="en-US" w:eastAsia="da-DK"/>
          </w:rPr>
          <w:t>Link Perceived Stigma Questionnaire (LPSQ)</w:t>
        </w:r>
      </w:ins>
    </w:p>
    <w:p w14:paraId="3C5576F8" w14:textId="77777777" w:rsidR="00CD16E9" w:rsidRPr="00F96209" w:rsidRDefault="00CD16E9" w:rsidP="00CD16E9">
      <w:pPr>
        <w:pStyle w:val="ListParagraph"/>
        <w:numPr>
          <w:ilvl w:val="0"/>
          <w:numId w:val="18"/>
        </w:numPr>
        <w:divId w:val="71394113"/>
        <w:rPr>
          <w:ins w:id="177" w:author="Mikkel Helding Vembye" w:date="2025-04-25T12:55:00Z"/>
          <w:rFonts w:ascii="Times New Roman" w:eastAsia="Times New Roman" w:hAnsi="Times New Roman" w:cs="Times New Roman"/>
          <w:sz w:val="24"/>
          <w:szCs w:val="24"/>
          <w:lang w:val="en-US" w:eastAsia="da-DK"/>
        </w:rPr>
      </w:pPr>
      <w:ins w:id="178" w:author="Mikkel Helding Vembye" w:date="2025-04-25T12:55:00Z">
        <w:r w:rsidRPr="00F96209">
          <w:rPr>
            <w:rFonts w:ascii="Times New Roman" w:eastAsia="Times New Roman" w:hAnsi="Times New Roman" w:cs="Times New Roman"/>
            <w:bCs/>
            <w:sz w:val="24"/>
            <w:szCs w:val="24"/>
            <w:lang w:val="en-US" w:eastAsia="da-DK"/>
          </w:rPr>
          <w:t>Modified Engulfment Scale (MES)</w:t>
        </w:r>
      </w:ins>
    </w:p>
    <w:p w14:paraId="35C1CB28" w14:textId="77777777" w:rsidR="00CD16E9" w:rsidRPr="00F96209" w:rsidRDefault="00CD16E9" w:rsidP="00CD16E9">
      <w:pPr>
        <w:pStyle w:val="ListParagraph"/>
        <w:numPr>
          <w:ilvl w:val="0"/>
          <w:numId w:val="18"/>
        </w:numPr>
        <w:divId w:val="71394113"/>
        <w:rPr>
          <w:ins w:id="179" w:author="Mikkel Helding Vembye" w:date="2025-04-25T12:55:00Z"/>
          <w:rFonts w:ascii="Times New Roman" w:eastAsia="Times New Roman" w:hAnsi="Times New Roman" w:cs="Times New Roman"/>
          <w:sz w:val="24"/>
          <w:szCs w:val="24"/>
          <w:lang w:val="en-US" w:eastAsia="da-DK"/>
        </w:rPr>
      </w:pPr>
      <w:ins w:id="180" w:author="Mikkel Helding Vembye" w:date="2025-04-25T12:55:00Z">
        <w:r w:rsidRPr="00F96209">
          <w:rPr>
            <w:rFonts w:ascii="Times New Roman" w:eastAsia="Times New Roman" w:hAnsi="Times New Roman" w:cs="Times New Roman"/>
            <w:bCs/>
            <w:sz w:val="24"/>
            <w:szCs w:val="24"/>
            <w:lang w:val="en-US" w:eastAsia="da-DK"/>
          </w:rPr>
          <w:t>Tennessee Self-Concept Scale (TSCS)</w:t>
        </w:r>
      </w:ins>
    </w:p>
    <w:p w14:paraId="669B86CF" w14:textId="77777777" w:rsidR="00CD16E9" w:rsidRPr="00F96209" w:rsidRDefault="00CD16E9" w:rsidP="00CD16E9">
      <w:pPr>
        <w:pStyle w:val="ListParagraph"/>
        <w:numPr>
          <w:ilvl w:val="0"/>
          <w:numId w:val="18"/>
        </w:numPr>
        <w:divId w:val="71394113"/>
        <w:rPr>
          <w:ins w:id="181" w:author="Mikkel Helding Vembye" w:date="2025-04-25T12:55:00Z"/>
          <w:rFonts w:ascii="Times New Roman" w:eastAsia="Times New Roman" w:hAnsi="Times New Roman" w:cs="Times New Roman"/>
          <w:sz w:val="24"/>
          <w:szCs w:val="24"/>
          <w:lang w:val="en-US" w:eastAsia="da-DK"/>
        </w:rPr>
      </w:pPr>
      <w:ins w:id="182" w:author="Mikkel Helding Vembye" w:date="2025-04-25T12:55:00Z">
        <w:r w:rsidRPr="00F96209">
          <w:rPr>
            <w:rFonts w:ascii="Times New Roman" w:eastAsia="Times New Roman" w:hAnsi="Times New Roman" w:cs="Times New Roman"/>
            <w:bCs/>
            <w:sz w:val="24"/>
            <w:szCs w:val="24"/>
            <w:lang w:val="en-US" w:eastAsia="da-DK"/>
          </w:rPr>
          <w:t>The Rosenberg Self-Esteem Scale (RSES)</w:t>
        </w:r>
      </w:ins>
    </w:p>
    <w:p w14:paraId="778FA5C3" w14:textId="77777777" w:rsidR="00CD16E9" w:rsidRPr="00F96209" w:rsidRDefault="00CD16E9" w:rsidP="00CD16E9">
      <w:pPr>
        <w:pStyle w:val="ListParagraph"/>
        <w:numPr>
          <w:ilvl w:val="0"/>
          <w:numId w:val="18"/>
        </w:numPr>
        <w:divId w:val="71394113"/>
        <w:rPr>
          <w:ins w:id="183" w:author="Mikkel Helding Vembye" w:date="2025-04-25T12:55:00Z"/>
          <w:rFonts w:ascii="Times New Roman" w:eastAsia="Times New Roman" w:hAnsi="Times New Roman" w:cs="Times New Roman"/>
          <w:sz w:val="24"/>
          <w:szCs w:val="24"/>
          <w:lang w:val="en-US" w:eastAsia="da-DK"/>
        </w:rPr>
      </w:pPr>
      <w:ins w:id="184" w:author="Mikkel Helding Vembye" w:date="2025-04-25T12:55:00Z">
        <w:r w:rsidRPr="00F96209">
          <w:rPr>
            <w:rFonts w:ascii="Times New Roman" w:eastAsia="Times New Roman" w:hAnsi="Times New Roman" w:cs="Times New Roman"/>
            <w:bCs/>
            <w:sz w:val="24"/>
            <w:szCs w:val="24"/>
            <w:lang w:val="en-US" w:eastAsia="da-DK"/>
          </w:rPr>
          <w:t>The State Self-Esteem Scale (SSES)</w:t>
        </w:r>
      </w:ins>
    </w:p>
    <w:p w14:paraId="5CD71FA0" w14:textId="77777777" w:rsidR="00CD16E9" w:rsidRPr="00F96209" w:rsidRDefault="00CD16E9" w:rsidP="00CD16E9">
      <w:pPr>
        <w:pStyle w:val="Heading6"/>
        <w:divId w:val="71394113"/>
        <w:rPr>
          <w:ins w:id="185" w:author="Mikkel Helding Vembye" w:date="2025-04-25T12:55:00Z"/>
          <w:lang w:val="en-US"/>
        </w:rPr>
      </w:pPr>
      <w:ins w:id="186" w:author="Mikkel Helding Vembye" w:date="2025-04-25T12:55:00Z">
        <w:r w:rsidRPr="00F96209">
          <w:rPr>
            <w:lang w:val="en-US"/>
          </w:rPr>
          <w:t>Homelessness</w:t>
        </w:r>
      </w:ins>
    </w:p>
    <w:p w14:paraId="43E52BA5" w14:textId="77777777" w:rsidR="00CD16E9" w:rsidRPr="00F96209" w:rsidRDefault="00CD16E9" w:rsidP="00CD16E9">
      <w:pPr>
        <w:pStyle w:val="ListParagraph"/>
        <w:numPr>
          <w:ilvl w:val="0"/>
          <w:numId w:val="22"/>
        </w:numPr>
        <w:divId w:val="71394113"/>
        <w:rPr>
          <w:ins w:id="187" w:author="Mikkel Helding Vembye" w:date="2025-04-25T12:55:00Z"/>
          <w:rFonts w:ascii="Times New Roman" w:eastAsia="Times New Roman" w:hAnsi="Times New Roman" w:cs="Times New Roman"/>
          <w:sz w:val="24"/>
          <w:szCs w:val="24"/>
          <w:lang w:val="en-US" w:eastAsia="da-DK"/>
        </w:rPr>
      </w:pPr>
      <w:ins w:id="188" w:author="Mikkel Helding Vembye" w:date="2025-04-25T12:55:00Z">
        <w:r w:rsidRPr="00F96209">
          <w:rPr>
            <w:rFonts w:ascii="Times New Roman" w:hAnsi="Times New Roman" w:cs="Times New Roman"/>
            <w:color w:val="1F1F1F"/>
            <w:sz w:val="24"/>
            <w:szCs w:val="24"/>
            <w:shd w:val="clear" w:color="auto" w:fill="FFFFFF"/>
            <w:lang w:val="en-US"/>
          </w:rPr>
          <w:t>Housing Status in Past 60 days</w:t>
        </w:r>
      </w:ins>
    </w:p>
    <w:p w14:paraId="49C82FB5" w14:textId="77777777" w:rsidR="00CD16E9" w:rsidRPr="00F96209" w:rsidRDefault="00CD16E9" w:rsidP="00CD16E9">
      <w:pPr>
        <w:pStyle w:val="Heading6"/>
        <w:divId w:val="71394113"/>
        <w:rPr>
          <w:ins w:id="189" w:author="Mikkel Helding Vembye" w:date="2025-04-25T12:55:00Z"/>
          <w:rFonts w:eastAsia="Times New Roman"/>
          <w:lang w:val="en-US" w:eastAsia="da-DK"/>
        </w:rPr>
      </w:pPr>
      <w:ins w:id="190" w:author="Mikkel Helding Vembye" w:date="2025-04-25T12:55:00Z">
        <w:r w:rsidRPr="00F96209">
          <w:rPr>
            <w:rFonts w:eastAsia="Times New Roman"/>
            <w:lang w:val="en-US" w:eastAsia="da-DK"/>
          </w:rPr>
          <w:t>Unemployment</w:t>
        </w:r>
      </w:ins>
    </w:p>
    <w:p w14:paraId="1FDB19A2" w14:textId="4471EDCD" w:rsidR="00CD16E9" w:rsidRPr="00F96209" w:rsidRDefault="00CD16E9" w:rsidP="00CD16E9">
      <w:pPr>
        <w:pStyle w:val="ListParagraph"/>
        <w:numPr>
          <w:ilvl w:val="0"/>
          <w:numId w:val="24"/>
        </w:numPr>
        <w:divId w:val="71394113"/>
        <w:rPr>
          <w:ins w:id="191" w:author="Mikkel Helding Vembye" w:date="2025-04-25T12:55:00Z"/>
          <w:rFonts w:ascii="Times New Roman" w:hAnsi="Times New Roman" w:cs="Times New Roman"/>
          <w:color w:val="1F1F1F"/>
          <w:sz w:val="24"/>
          <w:szCs w:val="24"/>
          <w:shd w:val="clear" w:color="auto" w:fill="FFFFFF"/>
          <w:lang w:val="en-US"/>
        </w:rPr>
      </w:pPr>
      <w:ins w:id="192" w:author="Mikkel Helding Vembye" w:date="2025-04-25T12:55:00Z">
        <w:r w:rsidRPr="00F96209">
          <w:rPr>
            <w:rFonts w:ascii="Times New Roman" w:hAnsi="Times New Roman" w:cs="Times New Roman"/>
            <w:color w:val="1F1F1F"/>
            <w:sz w:val="24"/>
            <w:szCs w:val="24"/>
            <w:shd w:val="clear" w:color="auto" w:fill="FFFFFF"/>
            <w:lang w:val="en-US"/>
          </w:rPr>
          <w:t>Employment outcome</w:t>
        </w:r>
      </w:ins>
      <w:r>
        <w:rPr>
          <w:rFonts w:ascii="Times New Roman" w:hAnsi="Times New Roman" w:cs="Times New Roman"/>
          <w:color w:val="1F1F1F"/>
          <w:sz w:val="24"/>
          <w:szCs w:val="24"/>
          <w:shd w:val="clear" w:color="auto" w:fill="FFFFFF"/>
          <w:lang w:val="en-US"/>
        </w:rPr>
        <w:t xml:space="preserve"> </w:t>
      </w:r>
      <w:ins w:id="193" w:author="Mikkel Helding Vembye" w:date="2025-04-25T12:55:00Z">
        <w:r w:rsidRPr="00F96209">
          <w:rPr>
            <w:rFonts w:ascii="Times New Roman" w:hAnsi="Times New Roman" w:cs="Times New Roman"/>
            <w:color w:val="1F1F1F"/>
            <w:sz w:val="24"/>
            <w:szCs w:val="24"/>
            <w:shd w:val="clear" w:color="auto" w:fill="FFFFFF"/>
            <w:lang w:val="en-US"/>
          </w:rPr>
          <w:t>(self-report</w:t>
        </w:r>
      </w:ins>
      <w:r>
        <w:rPr>
          <w:rFonts w:ascii="Times New Roman" w:hAnsi="Times New Roman" w:cs="Times New Roman"/>
          <w:color w:val="1F1F1F"/>
          <w:sz w:val="24"/>
          <w:szCs w:val="24"/>
          <w:shd w:val="clear" w:color="auto" w:fill="FFFFFF"/>
          <w:lang w:val="en-US"/>
        </w:rPr>
        <w:t>ed</w:t>
      </w:r>
      <w:ins w:id="194" w:author="Mikkel Helding Vembye" w:date="2025-04-25T12:55:00Z">
        <w:r w:rsidRPr="00F96209">
          <w:rPr>
            <w:rFonts w:ascii="Times New Roman" w:hAnsi="Times New Roman" w:cs="Times New Roman"/>
            <w:color w:val="1F1F1F"/>
            <w:sz w:val="24"/>
            <w:szCs w:val="24"/>
            <w:shd w:val="clear" w:color="auto" w:fill="FFFFFF"/>
            <w:lang w:val="en-US"/>
          </w:rPr>
          <w:t>)</w:t>
        </w:r>
      </w:ins>
    </w:p>
    <w:p w14:paraId="33731E64" w14:textId="77777777" w:rsidR="00CD16E9" w:rsidRPr="00F96209" w:rsidRDefault="00CD16E9" w:rsidP="00CD16E9">
      <w:pPr>
        <w:pStyle w:val="ListParagraph"/>
        <w:numPr>
          <w:ilvl w:val="0"/>
          <w:numId w:val="24"/>
        </w:numPr>
        <w:divId w:val="71394113"/>
        <w:rPr>
          <w:ins w:id="195" w:author="Mikkel Helding Vembye" w:date="2025-04-25T12:55:00Z"/>
          <w:rFonts w:ascii="Times New Roman" w:hAnsi="Times New Roman" w:cs="Times New Roman"/>
          <w:color w:val="1F1F1F"/>
          <w:sz w:val="24"/>
          <w:szCs w:val="24"/>
          <w:shd w:val="clear" w:color="auto" w:fill="FFFFFF"/>
          <w:lang w:val="en-US"/>
        </w:rPr>
      </w:pPr>
      <w:ins w:id="196" w:author="Mikkel Helding Vembye" w:date="2025-04-25T12:55:00Z">
        <w:r w:rsidRPr="00F96209">
          <w:rPr>
            <w:rFonts w:ascii="Times New Roman" w:hAnsi="Times New Roman" w:cs="Times New Roman"/>
            <w:sz w:val="24"/>
            <w:szCs w:val="24"/>
            <w:lang w:val="en-US"/>
          </w:rPr>
          <w:t>The Employment and Vocational Activities Checklist</w:t>
        </w:r>
      </w:ins>
    </w:p>
    <w:p w14:paraId="5671BDD9" w14:textId="61BCB25A" w:rsidR="00CD16E9" w:rsidRPr="00CD16E9" w:rsidRDefault="00CD16E9" w:rsidP="00CD16E9">
      <w:pPr>
        <w:pStyle w:val="Heading6"/>
        <w:divId w:val="71394113"/>
        <w:rPr>
          <w:ins w:id="197" w:author="Mikkel Helding Vembye" w:date="2025-04-25T12:55:00Z"/>
          <w:lang w:val="en-US"/>
        </w:rPr>
      </w:pPr>
      <w:ins w:id="198" w:author="Mikkel Helding Vembye" w:date="2025-04-25T12:55:00Z">
        <w:r w:rsidRPr="00AC08E7">
          <w:rPr>
            <w:lang w:val="en-US"/>
          </w:rPr>
          <w:t>Alcohol and Substance Abuse</w:t>
        </w:r>
      </w:ins>
    </w:p>
    <w:p w14:paraId="648D20FF" w14:textId="77777777" w:rsidR="00CD16E9" w:rsidRPr="00AC08E7" w:rsidRDefault="00CD16E9" w:rsidP="00CD16E9">
      <w:pPr>
        <w:pStyle w:val="ListParagraph"/>
        <w:numPr>
          <w:ilvl w:val="0"/>
          <w:numId w:val="24"/>
        </w:numPr>
        <w:divId w:val="71394113"/>
        <w:rPr>
          <w:ins w:id="199" w:author="Mikkel Helding Vembye" w:date="2025-04-25T12:55:00Z"/>
          <w:rFonts w:ascii="Times New Roman" w:eastAsia="Times New Roman" w:hAnsi="Times New Roman" w:cs="Times New Roman"/>
          <w:sz w:val="24"/>
          <w:szCs w:val="24"/>
          <w:lang w:val="en-US" w:eastAsia="da-DK"/>
        </w:rPr>
      </w:pPr>
      <w:ins w:id="200" w:author="Mikkel Helding Vembye" w:date="2025-04-25T12:55:00Z">
        <w:r w:rsidRPr="00AC08E7">
          <w:rPr>
            <w:rFonts w:ascii="Times New Roman" w:eastAsia="Times New Roman" w:hAnsi="Times New Roman" w:cs="Times New Roman"/>
            <w:bCs/>
            <w:sz w:val="24"/>
            <w:szCs w:val="24"/>
            <w:lang w:val="en-US" w:eastAsia="da-DK"/>
          </w:rPr>
          <w:t>Adaptation of the Addiction Severity Index plus Saliva testing</w:t>
        </w:r>
      </w:ins>
    </w:p>
    <w:p w14:paraId="1537B772" w14:textId="77777777" w:rsidR="00CD16E9" w:rsidRPr="00AC08E7" w:rsidRDefault="00CD16E9" w:rsidP="00CD16E9">
      <w:pPr>
        <w:pStyle w:val="ListParagraph"/>
        <w:numPr>
          <w:ilvl w:val="0"/>
          <w:numId w:val="24"/>
        </w:numPr>
        <w:divId w:val="71394113"/>
        <w:rPr>
          <w:ins w:id="201" w:author="Mikkel Helding Vembye" w:date="2025-04-25T12:55:00Z"/>
          <w:rFonts w:ascii="Times New Roman" w:eastAsia="Times New Roman" w:hAnsi="Times New Roman" w:cs="Times New Roman"/>
          <w:sz w:val="24"/>
          <w:szCs w:val="24"/>
          <w:lang w:val="en-US" w:eastAsia="da-DK"/>
        </w:rPr>
      </w:pPr>
      <w:ins w:id="202" w:author="Mikkel Helding Vembye" w:date="2025-04-25T12:55:00Z">
        <w:r w:rsidRPr="00AC08E7">
          <w:rPr>
            <w:rFonts w:ascii="Times New Roman" w:eastAsia="Times New Roman" w:hAnsi="Times New Roman" w:cs="Times New Roman"/>
            <w:bCs/>
            <w:sz w:val="24"/>
            <w:szCs w:val="24"/>
            <w:lang w:val="en-US" w:eastAsia="da-DK"/>
          </w:rPr>
          <w:t>Alcohol Use Disorder Identification Test</w:t>
        </w:r>
      </w:ins>
    </w:p>
    <w:p w14:paraId="15855DF8" w14:textId="77777777" w:rsidR="00CD16E9" w:rsidRPr="00AC08E7" w:rsidRDefault="00CD16E9" w:rsidP="00CD16E9">
      <w:pPr>
        <w:pStyle w:val="ListParagraph"/>
        <w:numPr>
          <w:ilvl w:val="0"/>
          <w:numId w:val="24"/>
        </w:numPr>
        <w:divId w:val="71394113"/>
        <w:rPr>
          <w:ins w:id="203" w:author="Mikkel Helding Vembye" w:date="2025-04-25T12:55:00Z"/>
          <w:rFonts w:ascii="Times New Roman" w:eastAsia="Times New Roman" w:hAnsi="Times New Roman" w:cs="Times New Roman"/>
          <w:sz w:val="24"/>
          <w:szCs w:val="24"/>
          <w:lang w:val="en-US" w:eastAsia="da-DK"/>
        </w:rPr>
      </w:pPr>
      <w:ins w:id="204" w:author="Mikkel Helding Vembye" w:date="2025-04-25T12:55:00Z">
        <w:r w:rsidRPr="00AC08E7">
          <w:rPr>
            <w:rFonts w:ascii="Times New Roman" w:eastAsia="Times New Roman" w:hAnsi="Times New Roman" w:cs="Times New Roman"/>
            <w:bCs/>
            <w:sz w:val="24"/>
            <w:szCs w:val="24"/>
            <w:lang w:val="en-US" w:eastAsia="da-DK"/>
          </w:rPr>
          <w:t>Drug Abuse Screening Test</w:t>
        </w:r>
      </w:ins>
    </w:p>
    <w:p w14:paraId="3872A67F" w14:textId="77777777" w:rsidR="00CD16E9" w:rsidRPr="00AC08E7" w:rsidRDefault="00CD16E9" w:rsidP="00CD16E9">
      <w:pPr>
        <w:pStyle w:val="ListParagraph"/>
        <w:numPr>
          <w:ilvl w:val="0"/>
          <w:numId w:val="24"/>
        </w:numPr>
        <w:divId w:val="71394113"/>
        <w:rPr>
          <w:ins w:id="205" w:author="Mikkel Helding Vembye" w:date="2025-04-25T12:55:00Z"/>
          <w:rFonts w:ascii="Times New Roman" w:eastAsia="Times New Roman" w:hAnsi="Times New Roman" w:cs="Times New Roman"/>
          <w:sz w:val="24"/>
          <w:szCs w:val="24"/>
          <w:lang w:val="en-US" w:eastAsia="da-DK"/>
        </w:rPr>
      </w:pPr>
      <w:ins w:id="206" w:author="Mikkel Helding Vembye" w:date="2025-04-25T12:55:00Z">
        <w:r w:rsidRPr="00AC08E7">
          <w:rPr>
            <w:rFonts w:ascii="Times New Roman" w:eastAsia="Times New Roman" w:hAnsi="Times New Roman" w:cs="Times New Roman"/>
            <w:bCs/>
            <w:sz w:val="24"/>
            <w:szCs w:val="24"/>
            <w:lang w:val="en-US" w:eastAsia="da-DK"/>
          </w:rPr>
          <w:t>Opiate Treatment Index</w:t>
        </w:r>
      </w:ins>
    </w:p>
    <w:p w14:paraId="216A20D8" w14:textId="77777777" w:rsidR="00CD16E9" w:rsidRPr="00AC08E7" w:rsidRDefault="00CD16E9" w:rsidP="00CD16E9">
      <w:pPr>
        <w:pStyle w:val="ListParagraph"/>
        <w:numPr>
          <w:ilvl w:val="0"/>
          <w:numId w:val="24"/>
        </w:numPr>
        <w:divId w:val="71394113"/>
        <w:rPr>
          <w:ins w:id="207" w:author="Mikkel Helding Vembye" w:date="2025-04-25T12:55:00Z"/>
          <w:rFonts w:ascii="Times New Roman" w:eastAsia="Times New Roman" w:hAnsi="Times New Roman" w:cs="Times New Roman"/>
          <w:sz w:val="24"/>
          <w:szCs w:val="24"/>
          <w:lang w:val="en-US" w:eastAsia="da-DK"/>
        </w:rPr>
      </w:pPr>
      <w:ins w:id="208" w:author="Mikkel Helding Vembye" w:date="2025-04-25T12:55:00Z">
        <w:r w:rsidRPr="00AC08E7">
          <w:rPr>
            <w:rFonts w:ascii="Times New Roman" w:eastAsia="Times New Roman" w:hAnsi="Times New Roman" w:cs="Times New Roman"/>
            <w:bCs/>
            <w:sz w:val="24"/>
            <w:szCs w:val="24"/>
            <w:lang w:val="en-US" w:eastAsia="da-DK"/>
          </w:rPr>
          <w:t>Substance Use in Past 30 days</w:t>
        </w:r>
      </w:ins>
    </w:p>
    <w:p w14:paraId="7F7AB59D" w14:textId="77777777" w:rsidR="00CD16E9" w:rsidRPr="00AC08E7" w:rsidRDefault="00CD16E9" w:rsidP="00CD16E9">
      <w:pPr>
        <w:pStyle w:val="ListParagraph"/>
        <w:numPr>
          <w:ilvl w:val="0"/>
          <w:numId w:val="24"/>
        </w:numPr>
        <w:divId w:val="71394113"/>
        <w:rPr>
          <w:ins w:id="209" w:author="Mikkel Helding Vembye" w:date="2025-04-25T12:55:00Z"/>
          <w:rFonts w:ascii="Times New Roman" w:eastAsia="Times New Roman" w:hAnsi="Times New Roman" w:cs="Times New Roman"/>
          <w:sz w:val="24"/>
          <w:szCs w:val="24"/>
          <w:lang w:val="en-US" w:eastAsia="da-DK"/>
        </w:rPr>
      </w:pPr>
      <w:ins w:id="210" w:author="Mikkel Helding Vembye" w:date="2025-04-25T12:55:00Z">
        <w:r w:rsidRPr="00AC08E7">
          <w:rPr>
            <w:rFonts w:ascii="Times New Roman" w:eastAsia="Times New Roman" w:hAnsi="Times New Roman" w:cs="Times New Roman"/>
            <w:bCs/>
            <w:sz w:val="24"/>
            <w:szCs w:val="24"/>
            <w:lang w:val="en-US" w:eastAsia="da-DK"/>
          </w:rPr>
          <w:t>The Addiction Severity Index</w:t>
        </w:r>
      </w:ins>
    </w:p>
    <w:p w14:paraId="21963C40" w14:textId="77777777" w:rsidR="00CD16E9" w:rsidRPr="00AC08E7" w:rsidRDefault="00CD16E9" w:rsidP="00CD16E9">
      <w:pPr>
        <w:pStyle w:val="ListParagraph"/>
        <w:numPr>
          <w:ilvl w:val="0"/>
          <w:numId w:val="24"/>
        </w:numPr>
        <w:divId w:val="71394113"/>
        <w:rPr>
          <w:ins w:id="211" w:author="Mikkel Helding Vembye" w:date="2025-04-25T12:55:00Z"/>
          <w:rFonts w:ascii="Times New Roman" w:eastAsia="Times New Roman" w:hAnsi="Times New Roman" w:cs="Times New Roman"/>
          <w:sz w:val="24"/>
          <w:szCs w:val="24"/>
          <w:lang w:val="en-US" w:eastAsia="da-DK"/>
        </w:rPr>
      </w:pPr>
      <w:ins w:id="212" w:author="Mikkel Helding Vembye" w:date="2025-04-25T12:55:00Z">
        <w:r w:rsidRPr="00AC08E7">
          <w:rPr>
            <w:rFonts w:ascii="Times New Roman" w:eastAsia="Times New Roman" w:hAnsi="Times New Roman" w:cs="Times New Roman"/>
            <w:bCs/>
            <w:sz w:val="24"/>
            <w:szCs w:val="24"/>
            <w:lang w:val="en-US" w:eastAsia="da-DK"/>
          </w:rPr>
          <w:t>The Addiction Severity Index-lite (ASI-lite)</w:t>
        </w:r>
      </w:ins>
    </w:p>
    <w:p w14:paraId="1B92329A" w14:textId="77777777" w:rsidR="00CD16E9" w:rsidRPr="00AC08E7" w:rsidRDefault="00CD16E9" w:rsidP="00CD16E9">
      <w:pPr>
        <w:pStyle w:val="ListParagraph"/>
        <w:numPr>
          <w:ilvl w:val="0"/>
          <w:numId w:val="24"/>
        </w:numPr>
        <w:divId w:val="71394113"/>
        <w:rPr>
          <w:ins w:id="213" w:author="Mikkel Helding Vembye" w:date="2025-04-25T12:55:00Z"/>
          <w:rFonts w:ascii="Times New Roman" w:eastAsia="Times New Roman" w:hAnsi="Times New Roman" w:cs="Times New Roman"/>
          <w:sz w:val="24"/>
          <w:szCs w:val="24"/>
          <w:lang w:val="en-US" w:eastAsia="da-DK"/>
        </w:rPr>
      </w:pPr>
      <w:ins w:id="214" w:author="Mikkel Helding Vembye" w:date="2025-04-25T12:55:00Z">
        <w:r w:rsidRPr="00AC08E7">
          <w:rPr>
            <w:rFonts w:ascii="Times New Roman" w:eastAsia="Times New Roman" w:hAnsi="Times New Roman" w:cs="Times New Roman"/>
            <w:bCs/>
            <w:sz w:val="24"/>
            <w:szCs w:val="24"/>
            <w:lang w:val="en-US" w:eastAsia="da-DK"/>
          </w:rPr>
          <w:t>The Alcohol Use Disorders Identification test (AUDIT)</w:t>
        </w:r>
      </w:ins>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ins w:id="215" w:author="Mikkel Helding Vembye" w:date="2025-04-25T12:55:00Z">
        <w:r w:rsidRPr="00AC08E7">
          <w:rPr>
            <w:rFonts w:ascii="Times New Roman" w:eastAsia="Times New Roman" w:hAnsi="Times New Roman" w:cs="Times New Roman"/>
            <w:bCs/>
            <w:sz w:val="24"/>
            <w:szCs w:val="24"/>
            <w:lang w:val="en-US" w:eastAsia="da-DK"/>
          </w:rPr>
          <w:t>The Severity of Dependence Scale</w:t>
        </w:r>
      </w:ins>
    </w:p>
    <w:p w14:paraId="62F47E57" w14:textId="7F9D3AE4" w:rsidR="001C520E" w:rsidRDefault="001C520E" w:rsidP="001C520E">
      <w:pPr>
        <w:pStyle w:val="Heading4"/>
        <w:divId w:val="71394113"/>
        <w:rPr>
          <w:lang w:val="en-US" w:eastAsia="da-DK"/>
        </w:rPr>
      </w:pPr>
      <w:r>
        <w:rPr>
          <w:lang w:val="en-US" w:eastAsia="da-DK"/>
        </w:rPr>
        <w:t>Secondary outcomes</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reintegrational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ins w:id="216" w:author="Mikkel Helding Vembye" w:date="2025-04-25T12:55:00Z"/>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 xml:space="preserve">Beck’s </w:t>
      </w:r>
      <w:ins w:id="217" w:author="Mikkel Helding Vembye" w:date="2025-04-25T12:55:00Z">
        <w:r w:rsidRPr="00AC08E7">
          <w:rPr>
            <w:rFonts w:ascii="Times New Roman" w:eastAsia="Times New Roman" w:hAnsi="Times New Roman" w:cs="Times New Roman"/>
            <w:bCs/>
            <w:sz w:val="24"/>
            <w:szCs w:val="24"/>
            <w:lang w:val="en-US" w:eastAsia="da-DK"/>
          </w:rPr>
          <w:t>Depression Inventory (BDI)/Beck Depression Inventory II (BDI-II)</w:t>
        </w:r>
      </w:ins>
    </w:p>
    <w:p w14:paraId="0813EBCD" w14:textId="77777777" w:rsidR="00CD16E9" w:rsidRPr="00AC08E7" w:rsidRDefault="00CD16E9" w:rsidP="00CD16E9">
      <w:pPr>
        <w:pStyle w:val="ListParagraph"/>
        <w:numPr>
          <w:ilvl w:val="0"/>
          <w:numId w:val="24"/>
        </w:numPr>
        <w:spacing w:after="0"/>
        <w:divId w:val="1798336831"/>
        <w:rPr>
          <w:ins w:id="218" w:author="Mikkel Helding Vembye" w:date="2025-04-25T12:55:00Z"/>
          <w:rFonts w:ascii="Times New Roman" w:eastAsia="Times New Roman" w:hAnsi="Times New Roman" w:cs="Times New Roman"/>
          <w:sz w:val="24"/>
          <w:szCs w:val="24"/>
          <w:lang w:val="en-US" w:eastAsia="da-DK"/>
        </w:rPr>
      </w:pPr>
      <w:ins w:id="219" w:author="Mikkel Helding Vembye" w:date="2025-04-25T12:55:00Z">
        <w:r w:rsidRPr="00AC08E7">
          <w:rPr>
            <w:rFonts w:ascii="Times New Roman" w:eastAsia="Times New Roman" w:hAnsi="Times New Roman" w:cs="Times New Roman"/>
            <w:bCs/>
            <w:sz w:val="24"/>
            <w:szCs w:val="24"/>
            <w:lang w:val="en-US" w:eastAsia="da-DK"/>
          </w:rPr>
          <w:t>Brief Assessment of Cognition in Schizophrenia</w:t>
        </w:r>
      </w:ins>
    </w:p>
    <w:p w14:paraId="7F49CD0B" w14:textId="77777777" w:rsidR="00CD16E9" w:rsidRPr="00AC08E7" w:rsidRDefault="00CD16E9" w:rsidP="00CD16E9">
      <w:pPr>
        <w:pStyle w:val="ListParagraph"/>
        <w:numPr>
          <w:ilvl w:val="0"/>
          <w:numId w:val="24"/>
        </w:numPr>
        <w:spacing w:after="0"/>
        <w:divId w:val="1798336831"/>
        <w:rPr>
          <w:ins w:id="220" w:author="Mikkel Helding Vembye" w:date="2025-04-25T12:55:00Z"/>
          <w:rFonts w:ascii="Times New Roman" w:eastAsia="Times New Roman" w:hAnsi="Times New Roman" w:cs="Times New Roman"/>
          <w:sz w:val="24"/>
          <w:szCs w:val="24"/>
          <w:lang w:val="en-US" w:eastAsia="da-DK"/>
        </w:rPr>
      </w:pPr>
      <w:ins w:id="221" w:author="Mikkel Helding Vembye" w:date="2025-04-25T12:55:00Z">
        <w:r w:rsidRPr="00AC08E7">
          <w:rPr>
            <w:rFonts w:ascii="Times New Roman" w:eastAsia="Times New Roman" w:hAnsi="Times New Roman" w:cs="Times New Roman"/>
            <w:bCs/>
            <w:sz w:val="24"/>
            <w:szCs w:val="24"/>
            <w:lang w:val="en-US" w:eastAsia="da-DK"/>
          </w:rPr>
          <w:t>Brief Psychiatric Rating Scale (BPRS)</w:t>
        </w:r>
      </w:ins>
    </w:p>
    <w:p w14:paraId="4D4C1A54" w14:textId="77777777" w:rsidR="00CD16E9" w:rsidRPr="00AC08E7" w:rsidRDefault="00CD16E9" w:rsidP="00CD16E9">
      <w:pPr>
        <w:pStyle w:val="ListParagraph"/>
        <w:numPr>
          <w:ilvl w:val="0"/>
          <w:numId w:val="24"/>
        </w:numPr>
        <w:divId w:val="1798336831"/>
        <w:rPr>
          <w:ins w:id="222" w:author="Mikkel Helding Vembye" w:date="2025-04-25T12:55:00Z"/>
          <w:rFonts w:ascii="Times New Roman" w:eastAsia="Times New Roman" w:hAnsi="Times New Roman" w:cs="Times New Roman"/>
          <w:sz w:val="24"/>
          <w:szCs w:val="24"/>
          <w:lang w:val="en-US" w:eastAsia="da-DK"/>
        </w:rPr>
      </w:pPr>
      <w:ins w:id="223" w:author="Mikkel Helding Vembye" w:date="2025-04-25T12:55:00Z">
        <w:r w:rsidRPr="00AC08E7">
          <w:rPr>
            <w:rFonts w:ascii="Times New Roman" w:eastAsia="Times New Roman" w:hAnsi="Times New Roman" w:cs="Times New Roman"/>
            <w:bCs/>
            <w:sz w:val="24"/>
            <w:szCs w:val="24"/>
            <w:lang w:val="en-US" w:eastAsia="da-DK"/>
          </w:rPr>
          <w:t>Brief Symptom Inventory (BSI)</w:t>
        </w:r>
      </w:ins>
    </w:p>
    <w:p w14:paraId="7B9AE1C0" w14:textId="77777777" w:rsidR="00CD16E9" w:rsidRPr="00AC08E7" w:rsidRDefault="00CD16E9" w:rsidP="00CD16E9">
      <w:pPr>
        <w:pStyle w:val="ListParagraph"/>
        <w:numPr>
          <w:ilvl w:val="0"/>
          <w:numId w:val="24"/>
        </w:numPr>
        <w:divId w:val="1798336831"/>
        <w:rPr>
          <w:ins w:id="224" w:author="Mikkel Helding Vembye" w:date="2025-04-25T12:55:00Z"/>
          <w:rFonts w:ascii="Times New Roman" w:eastAsia="Times New Roman" w:hAnsi="Times New Roman" w:cs="Times New Roman"/>
          <w:sz w:val="24"/>
          <w:szCs w:val="24"/>
          <w:lang w:val="en-US" w:eastAsia="da-DK"/>
        </w:rPr>
      </w:pPr>
      <w:ins w:id="225" w:author="Mikkel Helding Vembye" w:date="2025-04-25T12:55:00Z">
        <w:r w:rsidRPr="00AC08E7">
          <w:rPr>
            <w:rFonts w:ascii="Times New Roman" w:eastAsia="Times New Roman" w:hAnsi="Times New Roman" w:cs="Times New Roman"/>
            <w:bCs/>
            <w:sz w:val="24"/>
            <w:szCs w:val="24"/>
            <w:lang w:val="en-US" w:eastAsia="da-DK"/>
          </w:rPr>
          <w:lastRenderedPageBreak/>
          <w:t>Calgary Depression Scale for Schizophrenia (CDSS)</w:t>
        </w:r>
      </w:ins>
    </w:p>
    <w:p w14:paraId="7FD38FC3" w14:textId="77777777" w:rsidR="00CD16E9" w:rsidRPr="00AC08E7" w:rsidRDefault="00CD16E9" w:rsidP="00CD16E9">
      <w:pPr>
        <w:pStyle w:val="ListParagraph"/>
        <w:numPr>
          <w:ilvl w:val="0"/>
          <w:numId w:val="24"/>
        </w:numPr>
        <w:divId w:val="1798336831"/>
        <w:rPr>
          <w:ins w:id="226" w:author="Mikkel Helding Vembye" w:date="2025-04-25T12:55:00Z"/>
          <w:rFonts w:ascii="Times New Roman" w:eastAsia="Times New Roman" w:hAnsi="Times New Roman" w:cs="Times New Roman"/>
          <w:sz w:val="24"/>
          <w:szCs w:val="24"/>
          <w:lang w:val="en-US" w:eastAsia="da-DK"/>
        </w:rPr>
      </w:pPr>
      <w:ins w:id="227" w:author="Mikkel Helding Vembye" w:date="2025-04-25T12:55:00Z">
        <w:r w:rsidRPr="00AC08E7">
          <w:rPr>
            <w:rFonts w:ascii="Times New Roman" w:eastAsia="Times New Roman" w:hAnsi="Times New Roman" w:cs="Times New Roman"/>
            <w:bCs/>
            <w:sz w:val="24"/>
            <w:szCs w:val="24"/>
            <w:lang w:val="en-US" w:eastAsia="da-DK"/>
          </w:rPr>
          <w:t>Clinical Global Impression Scale for Bipolar Disorder</w:t>
        </w:r>
      </w:ins>
    </w:p>
    <w:p w14:paraId="723F2658" w14:textId="77777777" w:rsidR="00CD16E9" w:rsidRPr="00AC08E7" w:rsidRDefault="00CD16E9" w:rsidP="00CD16E9">
      <w:pPr>
        <w:pStyle w:val="ListParagraph"/>
        <w:numPr>
          <w:ilvl w:val="0"/>
          <w:numId w:val="24"/>
        </w:numPr>
        <w:divId w:val="1798336831"/>
        <w:rPr>
          <w:ins w:id="228" w:author="Mikkel Helding Vembye" w:date="2025-04-25T12:55:00Z"/>
          <w:rFonts w:ascii="Times New Roman" w:eastAsia="Times New Roman" w:hAnsi="Times New Roman" w:cs="Times New Roman"/>
          <w:sz w:val="24"/>
          <w:szCs w:val="24"/>
          <w:lang w:val="en-US" w:eastAsia="da-DK"/>
        </w:rPr>
      </w:pPr>
      <w:ins w:id="229" w:author="Mikkel Helding Vembye" w:date="2025-04-25T12:55:00Z">
        <w:r w:rsidRPr="00AC08E7">
          <w:rPr>
            <w:rFonts w:ascii="Times New Roman" w:eastAsia="Times New Roman" w:hAnsi="Times New Roman" w:cs="Times New Roman"/>
            <w:bCs/>
            <w:sz w:val="24"/>
            <w:szCs w:val="24"/>
            <w:lang w:val="en-US" w:eastAsia="da-DK"/>
          </w:rPr>
          <w:t>Clinical Global Impression Scale (CGI)</w:t>
        </w:r>
      </w:ins>
    </w:p>
    <w:p w14:paraId="7BAEFD91" w14:textId="77777777" w:rsidR="00CD16E9" w:rsidRPr="00AC08E7" w:rsidRDefault="00CD16E9" w:rsidP="00CD16E9">
      <w:pPr>
        <w:pStyle w:val="ListParagraph"/>
        <w:numPr>
          <w:ilvl w:val="0"/>
          <w:numId w:val="24"/>
        </w:numPr>
        <w:divId w:val="1798336831"/>
        <w:rPr>
          <w:ins w:id="230" w:author="Mikkel Helding Vembye" w:date="2025-04-25T12:55:00Z"/>
          <w:rFonts w:ascii="Times New Roman" w:eastAsia="Times New Roman" w:hAnsi="Times New Roman" w:cs="Times New Roman"/>
          <w:sz w:val="24"/>
          <w:szCs w:val="24"/>
          <w:lang w:val="en-US" w:eastAsia="da-DK"/>
        </w:rPr>
      </w:pPr>
      <w:ins w:id="231" w:author="Mikkel Helding Vembye" w:date="2025-04-25T12:55:00Z">
        <w:r w:rsidRPr="00AC08E7">
          <w:rPr>
            <w:rFonts w:ascii="Times New Roman" w:eastAsia="Times New Roman" w:hAnsi="Times New Roman" w:cs="Times New Roman"/>
            <w:bCs/>
            <w:sz w:val="24"/>
            <w:szCs w:val="24"/>
            <w:lang w:val="en-US" w:eastAsia="da-DK"/>
          </w:rPr>
          <w:t>Clinical Outcomes in Routine Evaluation Outcome Measure (CORE-OM)</w:t>
        </w:r>
      </w:ins>
    </w:p>
    <w:p w14:paraId="0342B0C5" w14:textId="77777777" w:rsidR="00CD16E9" w:rsidRPr="00AC08E7" w:rsidRDefault="00CD16E9" w:rsidP="00CD16E9">
      <w:pPr>
        <w:pStyle w:val="ListParagraph"/>
        <w:numPr>
          <w:ilvl w:val="0"/>
          <w:numId w:val="24"/>
        </w:numPr>
        <w:divId w:val="1798336831"/>
        <w:rPr>
          <w:ins w:id="232" w:author="Mikkel Helding Vembye" w:date="2025-04-25T12:55:00Z"/>
          <w:rFonts w:ascii="Times New Roman" w:eastAsia="Times New Roman" w:hAnsi="Times New Roman" w:cs="Times New Roman"/>
          <w:sz w:val="24"/>
          <w:szCs w:val="24"/>
          <w:lang w:val="en-US" w:eastAsia="da-DK"/>
        </w:rPr>
      </w:pPr>
      <w:ins w:id="233" w:author="Mikkel Helding Vembye" w:date="2025-04-25T12:55:00Z">
        <w:r w:rsidRPr="00AC08E7">
          <w:rPr>
            <w:rFonts w:ascii="Times New Roman" w:eastAsia="Times New Roman" w:hAnsi="Times New Roman" w:cs="Times New Roman"/>
            <w:bCs/>
            <w:sz w:val="24"/>
            <w:szCs w:val="24"/>
            <w:lang w:val="en-US" w:eastAsia="da-DK"/>
          </w:rPr>
          <w:t>Current Mental Health Symptoms</w:t>
        </w:r>
      </w:ins>
    </w:p>
    <w:p w14:paraId="30842A3E" w14:textId="77777777" w:rsidR="00CD16E9" w:rsidRPr="00AC08E7" w:rsidRDefault="00CD16E9" w:rsidP="00CD16E9">
      <w:pPr>
        <w:pStyle w:val="ListParagraph"/>
        <w:numPr>
          <w:ilvl w:val="0"/>
          <w:numId w:val="24"/>
        </w:numPr>
        <w:divId w:val="1798336831"/>
        <w:rPr>
          <w:ins w:id="234" w:author="Mikkel Helding Vembye" w:date="2025-04-25T12:55:00Z"/>
          <w:rFonts w:ascii="Times New Roman" w:eastAsia="Times New Roman" w:hAnsi="Times New Roman" w:cs="Times New Roman"/>
          <w:sz w:val="24"/>
          <w:szCs w:val="24"/>
          <w:lang w:val="en-US" w:eastAsia="da-DK"/>
        </w:rPr>
      </w:pPr>
      <w:ins w:id="235" w:author="Mikkel Helding Vembye" w:date="2025-04-25T12:55:00Z">
        <w:r w:rsidRPr="00AC08E7">
          <w:rPr>
            <w:rFonts w:ascii="Times New Roman" w:eastAsia="Times New Roman" w:hAnsi="Times New Roman" w:cs="Times New Roman"/>
            <w:bCs/>
            <w:sz w:val="24"/>
            <w:szCs w:val="24"/>
            <w:lang w:val="en-US" w:eastAsia="da-DK"/>
          </w:rPr>
          <w:t>Depression, Anxiety, and Stress Scale-21 (DASS 21)</w:t>
        </w:r>
      </w:ins>
    </w:p>
    <w:p w14:paraId="59555A9A" w14:textId="77777777" w:rsidR="00CD16E9" w:rsidRPr="00AC08E7" w:rsidRDefault="00CD16E9" w:rsidP="00CD16E9">
      <w:pPr>
        <w:pStyle w:val="ListParagraph"/>
        <w:numPr>
          <w:ilvl w:val="0"/>
          <w:numId w:val="24"/>
        </w:numPr>
        <w:divId w:val="1798336831"/>
        <w:rPr>
          <w:ins w:id="236" w:author="Mikkel Helding Vembye" w:date="2025-04-25T12:55:00Z"/>
          <w:rFonts w:ascii="Times New Roman" w:eastAsia="Times New Roman" w:hAnsi="Times New Roman" w:cs="Times New Roman"/>
          <w:sz w:val="24"/>
          <w:szCs w:val="24"/>
          <w:lang w:val="en-US" w:eastAsia="da-DK"/>
        </w:rPr>
      </w:pPr>
      <w:ins w:id="237" w:author="Mikkel Helding Vembye" w:date="2025-04-25T12:55:00Z">
        <w:r w:rsidRPr="00AC08E7">
          <w:rPr>
            <w:rFonts w:ascii="Times New Roman" w:eastAsia="Times New Roman" w:hAnsi="Times New Roman" w:cs="Times New Roman"/>
            <w:bCs/>
            <w:sz w:val="24"/>
            <w:szCs w:val="24"/>
            <w:lang w:val="en-US" w:eastAsia="da-DK"/>
          </w:rPr>
          <w:t>The Depression Anxiety Stress Scale (DASS)</w:t>
        </w:r>
      </w:ins>
    </w:p>
    <w:p w14:paraId="3A819AC4" w14:textId="77777777" w:rsidR="00CD16E9" w:rsidRPr="00AC08E7" w:rsidRDefault="00CD16E9" w:rsidP="00CD16E9">
      <w:pPr>
        <w:pStyle w:val="ListParagraph"/>
        <w:numPr>
          <w:ilvl w:val="0"/>
          <w:numId w:val="24"/>
        </w:numPr>
        <w:divId w:val="1798336831"/>
        <w:rPr>
          <w:ins w:id="238" w:author="Mikkel Helding Vembye" w:date="2025-04-25T12:55:00Z"/>
          <w:rFonts w:ascii="Times New Roman" w:eastAsia="Times New Roman" w:hAnsi="Times New Roman" w:cs="Times New Roman"/>
          <w:sz w:val="24"/>
          <w:szCs w:val="24"/>
          <w:lang w:val="en-US" w:eastAsia="da-DK"/>
        </w:rPr>
      </w:pPr>
      <w:ins w:id="239" w:author="Mikkel Helding Vembye" w:date="2025-04-25T12:55:00Z">
        <w:r w:rsidRPr="00AC08E7">
          <w:rPr>
            <w:rFonts w:ascii="Times New Roman" w:eastAsia="Times New Roman" w:hAnsi="Times New Roman" w:cs="Times New Roman"/>
            <w:bCs/>
            <w:sz w:val="24"/>
            <w:szCs w:val="24"/>
            <w:lang w:val="en-US" w:eastAsia="da-DK"/>
          </w:rPr>
          <w:t>The Difficulties in Emotion Regulation Scale (DERS)</w:t>
        </w:r>
      </w:ins>
    </w:p>
    <w:p w14:paraId="191B1C5C" w14:textId="77777777" w:rsidR="00CD16E9" w:rsidRPr="00AC08E7" w:rsidRDefault="00CD16E9" w:rsidP="00CD16E9">
      <w:pPr>
        <w:pStyle w:val="ListParagraph"/>
        <w:numPr>
          <w:ilvl w:val="0"/>
          <w:numId w:val="24"/>
        </w:numPr>
        <w:divId w:val="1798336831"/>
        <w:rPr>
          <w:ins w:id="240" w:author="Mikkel Helding Vembye" w:date="2025-04-25T12:55:00Z"/>
          <w:rFonts w:ascii="Times New Roman" w:eastAsia="Times New Roman" w:hAnsi="Times New Roman" w:cs="Times New Roman"/>
          <w:sz w:val="24"/>
          <w:szCs w:val="24"/>
          <w:lang w:val="en-US" w:eastAsia="da-DK"/>
        </w:rPr>
      </w:pPr>
      <w:ins w:id="241" w:author="Mikkel Helding Vembye" w:date="2025-04-25T12:55:00Z">
        <w:r w:rsidRPr="00AC08E7">
          <w:rPr>
            <w:rFonts w:ascii="Times New Roman" w:eastAsia="Times New Roman" w:hAnsi="Times New Roman" w:cs="Times New Roman"/>
            <w:bCs/>
            <w:sz w:val="24"/>
            <w:szCs w:val="24"/>
            <w:lang w:val="en-US" w:eastAsia="da-DK"/>
          </w:rPr>
          <w:t>The Expanded Brief Psychiatric Rating Scale</w:t>
        </w:r>
      </w:ins>
    </w:p>
    <w:p w14:paraId="401BB004" w14:textId="77777777" w:rsidR="00CD16E9" w:rsidRPr="00AC08E7" w:rsidRDefault="00CD16E9" w:rsidP="00CD16E9">
      <w:pPr>
        <w:pStyle w:val="ListParagraph"/>
        <w:numPr>
          <w:ilvl w:val="0"/>
          <w:numId w:val="24"/>
        </w:numPr>
        <w:divId w:val="1798336831"/>
        <w:rPr>
          <w:ins w:id="242" w:author="Mikkel Helding Vembye" w:date="2025-04-25T12:55:00Z"/>
          <w:rFonts w:ascii="Times New Roman" w:eastAsia="Times New Roman" w:hAnsi="Times New Roman" w:cs="Times New Roman"/>
          <w:sz w:val="24"/>
          <w:szCs w:val="24"/>
          <w:lang w:val="en-US" w:eastAsia="da-DK"/>
        </w:rPr>
      </w:pPr>
      <w:ins w:id="243" w:author="Mikkel Helding Vembye" w:date="2025-04-25T12:55:00Z">
        <w:r w:rsidRPr="00AC08E7">
          <w:rPr>
            <w:rFonts w:ascii="Times New Roman" w:eastAsia="Times New Roman" w:hAnsi="Times New Roman" w:cs="Times New Roman"/>
            <w:bCs/>
            <w:sz w:val="24"/>
            <w:szCs w:val="24"/>
            <w:lang w:val="en-US" w:eastAsia="da-DK"/>
          </w:rPr>
          <w:t>The Hamilton Depression Rating Scale (HAM-D), BDI</w:t>
        </w:r>
      </w:ins>
    </w:p>
    <w:p w14:paraId="013C64F2" w14:textId="77777777" w:rsidR="00CD16E9" w:rsidRPr="00AC08E7" w:rsidRDefault="00CD16E9" w:rsidP="00CD16E9">
      <w:pPr>
        <w:pStyle w:val="ListParagraph"/>
        <w:numPr>
          <w:ilvl w:val="0"/>
          <w:numId w:val="24"/>
        </w:numPr>
        <w:divId w:val="1798336831"/>
        <w:rPr>
          <w:ins w:id="244" w:author="Mikkel Helding Vembye" w:date="2025-04-25T12:55:00Z"/>
          <w:rFonts w:ascii="Times New Roman" w:eastAsia="Times New Roman" w:hAnsi="Times New Roman" w:cs="Times New Roman"/>
          <w:sz w:val="24"/>
          <w:szCs w:val="24"/>
          <w:lang w:val="en-US" w:eastAsia="da-DK"/>
        </w:rPr>
      </w:pPr>
      <w:ins w:id="245" w:author="Mikkel Helding Vembye" w:date="2025-04-25T12:55:00Z">
        <w:r w:rsidRPr="00AC08E7">
          <w:rPr>
            <w:rFonts w:ascii="Times New Roman" w:eastAsia="Times New Roman" w:hAnsi="Times New Roman" w:cs="Times New Roman"/>
            <w:bCs/>
            <w:sz w:val="24"/>
            <w:szCs w:val="24"/>
            <w:lang w:val="en-US" w:eastAsia="da-DK"/>
          </w:rPr>
          <w:t>The Hopkins Symptoms Checklist (HSCL-25)</w:t>
        </w:r>
      </w:ins>
    </w:p>
    <w:p w14:paraId="04F94314" w14:textId="77777777" w:rsidR="00CD16E9" w:rsidRPr="00AC08E7" w:rsidRDefault="00CD16E9" w:rsidP="00CD16E9">
      <w:pPr>
        <w:pStyle w:val="ListParagraph"/>
        <w:numPr>
          <w:ilvl w:val="0"/>
          <w:numId w:val="24"/>
        </w:numPr>
        <w:divId w:val="1798336831"/>
        <w:rPr>
          <w:ins w:id="246" w:author="Mikkel Helding Vembye" w:date="2025-04-25T12:55:00Z"/>
          <w:rFonts w:ascii="Times New Roman" w:eastAsia="Times New Roman" w:hAnsi="Times New Roman" w:cs="Times New Roman"/>
          <w:sz w:val="24"/>
          <w:szCs w:val="24"/>
          <w:lang w:val="en-US" w:eastAsia="da-DK"/>
        </w:rPr>
      </w:pPr>
      <w:ins w:id="247" w:author="Mikkel Helding Vembye" w:date="2025-04-25T12:55:00Z">
        <w:r w:rsidRPr="00AC08E7">
          <w:rPr>
            <w:rFonts w:ascii="Times New Roman" w:eastAsia="Times New Roman" w:hAnsi="Times New Roman" w:cs="Times New Roman"/>
            <w:bCs/>
            <w:sz w:val="24"/>
            <w:szCs w:val="24"/>
            <w:lang w:val="en-US" w:eastAsia="da-DK"/>
          </w:rPr>
          <w:t>The Liebowitz Social Anxiety Scale</w:t>
        </w:r>
      </w:ins>
    </w:p>
    <w:p w14:paraId="698EFB5B" w14:textId="77777777" w:rsidR="00CD16E9" w:rsidRPr="00AC08E7" w:rsidRDefault="00CD16E9" w:rsidP="00CD16E9">
      <w:pPr>
        <w:pStyle w:val="ListParagraph"/>
        <w:numPr>
          <w:ilvl w:val="0"/>
          <w:numId w:val="24"/>
        </w:numPr>
        <w:divId w:val="1798336831"/>
        <w:rPr>
          <w:ins w:id="248" w:author="Mikkel Helding Vembye" w:date="2025-04-25T12:55:00Z"/>
          <w:rFonts w:ascii="Times New Roman" w:eastAsia="Times New Roman" w:hAnsi="Times New Roman" w:cs="Times New Roman"/>
          <w:sz w:val="24"/>
          <w:szCs w:val="24"/>
          <w:lang w:val="en-US" w:eastAsia="da-DK"/>
        </w:rPr>
      </w:pPr>
      <w:ins w:id="249" w:author="Mikkel Helding Vembye" w:date="2025-04-25T12:55:00Z">
        <w:r w:rsidRPr="00AC08E7">
          <w:rPr>
            <w:rFonts w:ascii="Times New Roman" w:eastAsia="Times New Roman" w:hAnsi="Times New Roman" w:cs="Times New Roman"/>
            <w:bCs/>
            <w:sz w:val="24"/>
            <w:szCs w:val="24"/>
            <w:lang w:val="en-US" w:eastAsia="da-DK"/>
          </w:rPr>
          <w:t>The Mental Health Confidence Scale</w:t>
        </w:r>
      </w:ins>
    </w:p>
    <w:p w14:paraId="2D4DB406" w14:textId="77777777" w:rsidR="00CD16E9" w:rsidRPr="00AC08E7" w:rsidRDefault="00CD16E9" w:rsidP="00CD16E9">
      <w:pPr>
        <w:pStyle w:val="ListParagraph"/>
        <w:numPr>
          <w:ilvl w:val="0"/>
          <w:numId w:val="24"/>
        </w:numPr>
        <w:divId w:val="1798336831"/>
        <w:rPr>
          <w:ins w:id="250" w:author="Mikkel Helding Vembye" w:date="2025-04-25T12:55:00Z"/>
          <w:rFonts w:ascii="Times New Roman" w:eastAsia="Times New Roman" w:hAnsi="Times New Roman" w:cs="Times New Roman"/>
          <w:sz w:val="24"/>
          <w:szCs w:val="24"/>
          <w:lang w:val="en-US" w:eastAsia="da-DK"/>
        </w:rPr>
      </w:pPr>
      <w:ins w:id="251" w:author="Mikkel Helding Vembye" w:date="2025-04-25T12:55:00Z">
        <w:r w:rsidRPr="00AC08E7">
          <w:rPr>
            <w:rFonts w:ascii="Times New Roman" w:eastAsia="Times New Roman" w:hAnsi="Times New Roman" w:cs="Times New Roman"/>
            <w:bCs/>
            <w:sz w:val="24"/>
            <w:szCs w:val="24"/>
            <w:lang w:val="en-US" w:eastAsia="da-DK"/>
          </w:rPr>
          <w:t>The Mini Social Phobia Inventory</w:t>
        </w:r>
      </w:ins>
    </w:p>
    <w:p w14:paraId="19001C3B" w14:textId="77777777" w:rsidR="00CD16E9" w:rsidRPr="00AC08E7" w:rsidRDefault="00CD16E9" w:rsidP="00CD16E9">
      <w:pPr>
        <w:pStyle w:val="ListParagraph"/>
        <w:numPr>
          <w:ilvl w:val="0"/>
          <w:numId w:val="24"/>
        </w:numPr>
        <w:divId w:val="1798336831"/>
        <w:rPr>
          <w:ins w:id="252" w:author="Mikkel Helding Vembye" w:date="2025-04-25T12:55:00Z"/>
          <w:rFonts w:ascii="Times New Roman" w:eastAsia="Times New Roman" w:hAnsi="Times New Roman" w:cs="Times New Roman"/>
          <w:sz w:val="24"/>
          <w:szCs w:val="24"/>
          <w:lang w:val="en-US" w:eastAsia="da-DK"/>
        </w:rPr>
      </w:pPr>
      <w:ins w:id="253" w:author="Mikkel Helding Vembye" w:date="2025-04-25T12:55:00Z">
        <w:r w:rsidRPr="00AC08E7">
          <w:rPr>
            <w:rFonts w:ascii="Times New Roman" w:eastAsia="Times New Roman" w:hAnsi="Times New Roman" w:cs="Times New Roman"/>
            <w:bCs/>
            <w:sz w:val="24"/>
            <w:szCs w:val="24"/>
            <w:lang w:val="en-US" w:eastAsia="da-DK"/>
          </w:rPr>
          <w:t>The Modified Scale for the Assessment of Negative Symptoms</w:t>
        </w:r>
      </w:ins>
    </w:p>
    <w:p w14:paraId="3447B2F0" w14:textId="77777777" w:rsidR="00CD16E9" w:rsidRPr="00AC08E7" w:rsidRDefault="00CD16E9" w:rsidP="00CD16E9">
      <w:pPr>
        <w:pStyle w:val="ListParagraph"/>
        <w:numPr>
          <w:ilvl w:val="0"/>
          <w:numId w:val="24"/>
        </w:numPr>
        <w:divId w:val="1798336831"/>
        <w:rPr>
          <w:ins w:id="254" w:author="Mikkel Helding Vembye" w:date="2025-04-25T12:55:00Z"/>
          <w:rFonts w:ascii="Times New Roman" w:eastAsia="Times New Roman" w:hAnsi="Times New Roman" w:cs="Times New Roman"/>
          <w:sz w:val="24"/>
          <w:szCs w:val="24"/>
          <w:lang w:val="en-US" w:eastAsia="da-DK"/>
        </w:rPr>
      </w:pPr>
      <w:ins w:id="255" w:author="Mikkel Helding Vembye" w:date="2025-04-25T12:55:00Z">
        <w:r w:rsidRPr="00AC08E7">
          <w:rPr>
            <w:rFonts w:ascii="Times New Roman" w:eastAsia="Times New Roman" w:hAnsi="Times New Roman" w:cs="Times New Roman"/>
            <w:bCs/>
            <w:sz w:val="24"/>
            <w:szCs w:val="24"/>
            <w:lang w:val="en-US" w:eastAsia="da-DK"/>
          </w:rPr>
          <w:t>The Overall Anxiety Severity and Impairment Test (OASIS)</w:t>
        </w:r>
      </w:ins>
    </w:p>
    <w:p w14:paraId="3DA8812C" w14:textId="77777777" w:rsidR="00CD16E9" w:rsidRPr="00AC08E7" w:rsidRDefault="00CD16E9" w:rsidP="00CD16E9">
      <w:pPr>
        <w:pStyle w:val="ListParagraph"/>
        <w:numPr>
          <w:ilvl w:val="0"/>
          <w:numId w:val="24"/>
        </w:numPr>
        <w:divId w:val="1798336831"/>
        <w:rPr>
          <w:ins w:id="256" w:author="Mikkel Helding Vembye" w:date="2025-04-25T12:55:00Z"/>
          <w:rFonts w:ascii="Times New Roman" w:eastAsia="Times New Roman" w:hAnsi="Times New Roman" w:cs="Times New Roman"/>
          <w:sz w:val="24"/>
          <w:szCs w:val="24"/>
          <w:lang w:val="en-US" w:eastAsia="da-DK"/>
        </w:rPr>
      </w:pPr>
      <w:ins w:id="257" w:author="Mikkel Helding Vembye" w:date="2025-04-25T12:55:00Z">
        <w:r w:rsidRPr="00AC08E7">
          <w:rPr>
            <w:rFonts w:ascii="Times New Roman" w:eastAsia="Times New Roman" w:hAnsi="Times New Roman" w:cs="Times New Roman"/>
            <w:bCs/>
            <w:sz w:val="24"/>
            <w:szCs w:val="24"/>
            <w:lang w:val="en-US" w:eastAsia="da-DK"/>
          </w:rPr>
          <w:t>The Patient Health Questionnaire (PHQ-9)</w:t>
        </w:r>
      </w:ins>
    </w:p>
    <w:p w14:paraId="0470429D" w14:textId="77777777" w:rsidR="00CD16E9" w:rsidRPr="00AC08E7" w:rsidRDefault="00CD16E9" w:rsidP="00CD16E9">
      <w:pPr>
        <w:pStyle w:val="ListParagraph"/>
        <w:numPr>
          <w:ilvl w:val="0"/>
          <w:numId w:val="24"/>
        </w:numPr>
        <w:divId w:val="1798336831"/>
        <w:rPr>
          <w:ins w:id="258" w:author="Mikkel Helding Vembye" w:date="2025-04-25T12:55:00Z"/>
          <w:rFonts w:ascii="Times New Roman" w:eastAsia="Times New Roman" w:hAnsi="Times New Roman" w:cs="Times New Roman"/>
          <w:sz w:val="24"/>
          <w:szCs w:val="24"/>
          <w:lang w:val="en-US" w:eastAsia="da-DK"/>
        </w:rPr>
      </w:pPr>
      <w:ins w:id="259" w:author="Mikkel Helding Vembye" w:date="2025-04-25T12:55:00Z">
        <w:r w:rsidRPr="00AC08E7">
          <w:rPr>
            <w:rFonts w:ascii="Times New Roman" w:eastAsia="Times New Roman" w:hAnsi="Times New Roman" w:cs="Times New Roman"/>
            <w:bCs/>
            <w:sz w:val="24"/>
            <w:szCs w:val="24"/>
            <w:lang w:val="en-US" w:eastAsia="da-DK"/>
          </w:rPr>
          <w:t>Perceived Stress Scale (PSS)</w:t>
        </w:r>
      </w:ins>
    </w:p>
    <w:p w14:paraId="61B83B67" w14:textId="77777777" w:rsidR="00CD16E9" w:rsidRPr="00AC08E7" w:rsidRDefault="00CD16E9" w:rsidP="00CD16E9">
      <w:pPr>
        <w:pStyle w:val="ListParagraph"/>
        <w:numPr>
          <w:ilvl w:val="0"/>
          <w:numId w:val="24"/>
        </w:numPr>
        <w:divId w:val="1798336831"/>
        <w:rPr>
          <w:ins w:id="260" w:author="Mikkel Helding Vembye" w:date="2025-04-25T12:55:00Z"/>
          <w:rFonts w:ascii="Times New Roman" w:eastAsia="Times New Roman" w:hAnsi="Times New Roman" w:cs="Times New Roman"/>
          <w:sz w:val="24"/>
          <w:szCs w:val="24"/>
          <w:lang w:val="en-US" w:eastAsia="da-DK"/>
        </w:rPr>
      </w:pPr>
      <w:ins w:id="261" w:author="Mikkel Helding Vembye" w:date="2025-04-25T12:55:00Z">
        <w:r w:rsidRPr="00AC08E7">
          <w:rPr>
            <w:rFonts w:ascii="Times New Roman" w:eastAsia="Times New Roman" w:hAnsi="Times New Roman" w:cs="Times New Roman"/>
            <w:bCs/>
            <w:sz w:val="24"/>
            <w:szCs w:val="24"/>
            <w:lang w:val="en-US" w:eastAsia="da-DK"/>
          </w:rPr>
          <w:t>The Positive and Negative Syndrome Scale (PANSS)</w:t>
        </w:r>
      </w:ins>
    </w:p>
    <w:p w14:paraId="73CBCB5C" w14:textId="77777777" w:rsidR="00CD16E9" w:rsidRPr="00AC08E7" w:rsidRDefault="00CD16E9" w:rsidP="00CD16E9">
      <w:pPr>
        <w:pStyle w:val="ListParagraph"/>
        <w:numPr>
          <w:ilvl w:val="0"/>
          <w:numId w:val="24"/>
        </w:numPr>
        <w:divId w:val="1798336831"/>
        <w:rPr>
          <w:ins w:id="262" w:author="Mikkel Helding Vembye" w:date="2025-04-25T12:55:00Z"/>
          <w:rFonts w:ascii="Times New Roman" w:eastAsia="Times New Roman" w:hAnsi="Times New Roman" w:cs="Times New Roman"/>
          <w:sz w:val="24"/>
          <w:szCs w:val="24"/>
          <w:lang w:val="en-US" w:eastAsia="da-DK"/>
        </w:rPr>
      </w:pPr>
      <w:ins w:id="263" w:author="Mikkel Helding Vembye" w:date="2025-04-25T12:55:00Z">
        <w:r w:rsidRPr="00AC08E7">
          <w:rPr>
            <w:rFonts w:ascii="Times New Roman" w:eastAsia="Times New Roman" w:hAnsi="Times New Roman" w:cs="Times New Roman"/>
            <w:bCs/>
            <w:sz w:val="24"/>
            <w:szCs w:val="24"/>
            <w:lang w:val="en-US" w:eastAsia="da-DK"/>
          </w:rPr>
          <w:t>The Recovery Assessment Scale</w:t>
        </w:r>
      </w:ins>
    </w:p>
    <w:p w14:paraId="6C458CAB" w14:textId="77777777" w:rsidR="00CD16E9" w:rsidRPr="00AC08E7" w:rsidRDefault="00CD16E9" w:rsidP="00CD16E9">
      <w:pPr>
        <w:pStyle w:val="ListParagraph"/>
        <w:numPr>
          <w:ilvl w:val="0"/>
          <w:numId w:val="24"/>
        </w:numPr>
        <w:divId w:val="1798336831"/>
        <w:rPr>
          <w:ins w:id="264" w:author="Mikkel Helding Vembye" w:date="2025-04-25T12:55:00Z"/>
          <w:rFonts w:ascii="Times New Roman" w:eastAsia="Times New Roman" w:hAnsi="Times New Roman" w:cs="Times New Roman"/>
          <w:sz w:val="24"/>
          <w:szCs w:val="24"/>
          <w:lang w:val="en-US" w:eastAsia="da-DK"/>
        </w:rPr>
      </w:pPr>
      <w:ins w:id="265" w:author="Mikkel Helding Vembye" w:date="2025-04-25T12:55:00Z">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ins>
    </w:p>
    <w:p w14:paraId="43326CE3" w14:textId="77777777" w:rsidR="00CD16E9" w:rsidRPr="00AC08E7" w:rsidRDefault="00CD16E9" w:rsidP="00CD16E9">
      <w:pPr>
        <w:pStyle w:val="ListParagraph"/>
        <w:numPr>
          <w:ilvl w:val="0"/>
          <w:numId w:val="24"/>
        </w:numPr>
        <w:divId w:val="1798336831"/>
        <w:rPr>
          <w:ins w:id="266" w:author="Mikkel Helding Vembye" w:date="2025-04-25T12:55:00Z"/>
          <w:rFonts w:ascii="Times New Roman" w:eastAsia="Times New Roman" w:hAnsi="Times New Roman" w:cs="Times New Roman"/>
          <w:sz w:val="24"/>
          <w:szCs w:val="24"/>
          <w:lang w:val="en-US" w:eastAsia="da-DK"/>
        </w:rPr>
      </w:pPr>
      <w:ins w:id="267" w:author="Mikkel Helding Vembye" w:date="2025-04-25T12:55:00Z">
        <w:r w:rsidRPr="00AC08E7">
          <w:rPr>
            <w:rFonts w:ascii="Times New Roman" w:eastAsia="Times New Roman" w:hAnsi="Times New Roman" w:cs="Times New Roman"/>
            <w:bCs/>
            <w:sz w:val="24"/>
            <w:szCs w:val="24"/>
            <w:lang w:val="en-US" w:eastAsia="da-DK"/>
          </w:rPr>
          <w:t>The Scale for the Assessment of Negative Symptoms (SANS)</w:t>
        </w:r>
      </w:ins>
    </w:p>
    <w:p w14:paraId="0088288B" w14:textId="77777777" w:rsidR="00CD16E9" w:rsidRPr="00AC08E7" w:rsidRDefault="00CD16E9" w:rsidP="00CD16E9">
      <w:pPr>
        <w:pStyle w:val="ListParagraph"/>
        <w:numPr>
          <w:ilvl w:val="0"/>
          <w:numId w:val="24"/>
        </w:numPr>
        <w:divId w:val="1798336831"/>
        <w:rPr>
          <w:ins w:id="268" w:author="Mikkel Helding Vembye" w:date="2025-04-25T12:55:00Z"/>
          <w:rFonts w:ascii="Times New Roman" w:eastAsia="Times New Roman" w:hAnsi="Times New Roman" w:cs="Times New Roman"/>
          <w:sz w:val="24"/>
          <w:szCs w:val="24"/>
          <w:lang w:val="en-US" w:eastAsia="da-DK"/>
        </w:rPr>
      </w:pPr>
      <w:ins w:id="269" w:author="Mikkel Helding Vembye" w:date="2025-04-25T12:55:00Z">
        <w:r w:rsidRPr="00AC08E7">
          <w:rPr>
            <w:rFonts w:ascii="Times New Roman" w:eastAsia="Times New Roman" w:hAnsi="Times New Roman" w:cs="Times New Roman"/>
            <w:bCs/>
            <w:sz w:val="24"/>
            <w:szCs w:val="24"/>
            <w:lang w:val="en-US" w:eastAsia="da-DK"/>
          </w:rPr>
          <w:t>The Scale for the Assessment of Positive Symptoms (SAPS)</w:t>
        </w:r>
      </w:ins>
    </w:p>
    <w:p w14:paraId="02881B71" w14:textId="77777777" w:rsidR="00CD16E9" w:rsidRPr="00AC08E7" w:rsidRDefault="00CD16E9" w:rsidP="00CD16E9">
      <w:pPr>
        <w:pStyle w:val="ListParagraph"/>
        <w:numPr>
          <w:ilvl w:val="0"/>
          <w:numId w:val="24"/>
        </w:numPr>
        <w:divId w:val="1798336831"/>
        <w:rPr>
          <w:ins w:id="270" w:author="Mikkel Helding Vembye" w:date="2025-04-25T12:55:00Z"/>
          <w:rFonts w:ascii="Times New Roman" w:eastAsia="Times New Roman" w:hAnsi="Times New Roman" w:cs="Times New Roman"/>
          <w:sz w:val="24"/>
          <w:szCs w:val="24"/>
          <w:lang w:val="en-US" w:eastAsia="da-DK"/>
        </w:rPr>
      </w:pPr>
      <w:ins w:id="271" w:author="Mikkel Helding Vembye" w:date="2025-04-25T12:55:00Z">
        <w:r w:rsidRPr="00AC08E7">
          <w:rPr>
            <w:rFonts w:ascii="Times New Roman" w:eastAsia="Times New Roman" w:hAnsi="Times New Roman" w:cs="Times New Roman"/>
            <w:bCs/>
            <w:sz w:val="24"/>
            <w:szCs w:val="24"/>
            <w:lang w:val="en-US" w:eastAsia="da-DK"/>
          </w:rPr>
          <w:t>The Short Borderline Symptom List (BSL-23)</w:t>
        </w:r>
      </w:ins>
    </w:p>
    <w:p w14:paraId="3A916158" w14:textId="77777777" w:rsidR="00CD16E9" w:rsidRPr="00AC08E7" w:rsidRDefault="00CD16E9" w:rsidP="00CD16E9">
      <w:pPr>
        <w:pStyle w:val="ListParagraph"/>
        <w:numPr>
          <w:ilvl w:val="0"/>
          <w:numId w:val="24"/>
        </w:numPr>
        <w:divId w:val="1798336831"/>
        <w:rPr>
          <w:ins w:id="272" w:author="Mikkel Helding Vembye" w:date="2025-04-25T12:55:00Z"/>
          <w:rFonts w:ascii="Times New Roman" w:eastAsia="Times New Roman" w:hAnsi="Times New Roman" w:cs="Times New Roman"/>
          <w:sz w:val="24"/>
          <w:szCs w:val="24"/>
          <w:lang w:val="en-US" w:eastAsia="da-DK"/>
        </w:rPr>
      </w:pPr>
      <w:ins w:id="273" w:author="Mikkel Helding Vembye" w:date="2025-04-25T12:55:00Z">
        <w:r w:rsidRPr="00AC08E7">
          <w:rPr>
            <w:rFonts w:ascii="Times New Roman" w:eastAsia="Times New Roman" w:hAnsi="Times New Roman" w:cs="Times New Roman"/>
            <w:bCs/>
            <w:sz w:val="24"/>
            <w:szCs w:val="24"/>
            <w:lang w:val="en-US" w:eastAsia="da-DK"/>
          </w:rPr>
          <w:t>The Symptom Checklist 90-Revised (SCL-90-R)</w:t>
        </w:r>
      </w:ins>
    </w:p>
    <w:p w14:paraId="76504125" w14:textId="77777777" w:rsidR="00CD16E9" w:rsidRPr="00AC08E7" w:rsidRDefault="00CD16E9" w:rsidP="00CD16E9">
      <w:pPr>
        <w:pStyle w:val="ListParagraph"/>
        <w:numPr>
          <w:ilvl w:val="0"/>
          <w:numId w:val="24"/>
        </w:numPr>
        <w:divId w:val="1798336831"/>
        <w:rPr>
          <w:ins w:id="274" w:author="Mikkel Helding Vembye" w:date="2025-04-25T12:55:00Z"/>
          <w:rFonts w:ascii="Times New Roman" w:eastAsia="Times New Roman" w:hAnsi="Times New Roman" w:cs="Times New Roman"/>
          <w:sz w:val="24"/>
          <w:szCs w:val="24"/>
          <w:lang w:val="en-US" w:eastAsia="da-DK"/>
        </w:rPr>
      </w:pPr>
      <w:ins w:id="275" w:author="Mikkel Helding Vembye" w:date="2025-04-25T12:55:00Z">
        <w:r w:rsidRPr="00AC08E7">
          <w:rPr>
            <w:rFonts w:ascii="Times New Roman" w:eastAsia="Times New Roman" w:hAnsi="Times New Roman" w:cs="Times New Roman"/>
            <w:bCs/>
            <w:sz w:val="24"/>
            <w:szCs w:val="24"/>
            <w:lang w:val="en-US" w:eastAsia="da-DK"/>
          </w:rPr>
          <w:t>The Toronto Alexithymia Scale – 20 (TAS-2)</w:t>
        </w:r>
      </w:ins>
    </w:p>
    <w:p w14:paraId="7FE027AB" w14:textId="77777777" w:rsidR="00CD16E9" w:rsidRPr="00AC08E7" w:rsidRDefault="00CD16E9" w:rsidP="00CD16E9">
      <w:pPr>
        <w:pStyle w:val="ListParagraph"/>
        <w:numPr>
          <w:ilvl w:val="0"/>
          <w:numId w:val="24"/>
        </w:numPr>
        <w:divId w:val="1798336831"/>
        <w:rPr>
          <w:ins w:id="276" w:author="Mikkel Helding Vembye" w:date="2025-04-25T12:55:00Z"/>
          <w:rFonts w:ascii="Times New Roman" w:eastAsia="Times New Roman" w:hAnsi="Times New Roman" w:cs="Times New Roman"/>
          <w:sz w:val="24"/>
          <w:szCs w:val="24"/>
          <w:lang w:val="en-US" w:eastAsia="da-DK"/>
        </w:rPr>
      </w:pPr>
      <w:ins w:id="277" w:author="Mikkel Helding Vembye" w:date="2025-04-25T12:55:00Z">
        <w:r w:rsidRPr="00AC08E7">
          <w:rPr>
            <w:rFonts w:ascii="Times New Roman" w:eastAsia="Times New Roman" w:hAnsi="Times New Roman" w:cs="Times New Roman"/>
            <w:bCs/>
            <w:sz w:val="24"/>
            <w:szCs w:val="24"/>
            <w:lang w:val="en-US" w:eastAsia="da-DK"/>
          </w:rPr>
          <w:t>The PTSD Symptom Scale Interview (PSS-I)</w:t>
        </w:r>
      </w:ins>
    </w:p>
    <w:p w14:paraId="555EB572" w14:textId="77777777" w:rsidR="00CD16E9" w:rsidRPr="00AC08E7" w:rsidRDefault="00CD16E9" w:rsidP="00CD16E9">
      <w:pPr>
        <w:pStyle w:val="ListParagraph"/>
        <w:numPr>
          <w:ilvl w:val="0"/>
          <w:numId w:val="24"/>
        </w:numPr>
        <w:divId w:val="1798336831"/>
        <w:rPr>
          <w:ins w:id="278" w:author="Mikkel Helding Vembye" w:date="2025-04-25T12:55:00Z"/>
          <w:rFonts w:ascii="Times New Roman" w:eastAsia="Times New Roman" w:hAnsi="Times New Roman" w:cs="Times New Roman"/>
          <w:sz w:val="24"/>
          <w:szCs w:val="24"/>
          <w:lang w:val="en-US" w:eastAsia="da-DK"/>
        </w:rPr>
      </w:pPr>
      <w:ins w:id="279" w:author="Mikkel Helding Vembye" w:date="2025-04-25T12:55:00Z">
        <w:r w:rsidRPr="00AC08E7">
          <w:rPr>
            <w:rFonts w:ascii="Times New Roman" w:eastAsia="Times New Roman" w:hAnsi="Times New Roman" w:cs="Times New Roman"/>
            <w:bCs/>
            <w:sz w:val="24"/>
            <w:szCs w:val="24"/>
            <w:lang w:val="en-US" w:eastAsia="da-DK"/>
          </w:rPr>
          <w:t>The Borderline Evaluation of Severity over Time (BEST)</w:t>
        </w:r>
      </w:ins>
    </w:p>
    <w:p w14:paraId="2D63A6AA" w14:textId="77777777" w:rsidR="00CD16E9" w:rsidRPr="00AC08E7" w:rsidRDefault="00CD16E9" w:rsidP="00CD16E9">
      <w:pPr>
        <w:pStyle w:val="ListParagraph"/>
        <w:numPr>
          <w:ilvl w:val="0"/>
          <w:numId w:val="24"/>
        </w:numPr>
        <w:divId w:val="1798336831"/>
        <w:rPr>
          <w:ins w:id="280" w:author="Mikkel Helding Vembye" w:date="2025-04-25T12:55:00Z"/>
          <w:rFonts w:ascii="Times New Roman" w:eastAsia="Times New Roman" w:hAnsi="Times New Roman" w:cs="Times New Roman"/>
          <w:sz w:val="24"/>
          <w:szCs w:val="24"/>
          <w:lang w:val="en-US" w:eastAsia="da-DK"/>
        </w:rPr>
      </w:pPr>
      <w:ins w:id="281" w:author="Mikkel Helding Vembye" w:date="2025-04-25T12:55:00Z">
        <w:r w:rsidRPr="00AC08E7">
          <w:rPr>
            <w:rFonts w:ascii="Times New Roman" w:eastAsia="Times New Roman" w:hAnsi="Times New Roman" w:cs="Times New Roman"/>
            <w:bCs/>
            <w:sz w:val="24"/>
            <w:szCs w:val="24"/>
            <w:lang w:val="en-US" w:eastAsia="da-DK"/>
          </w:rPr>
          <w:t>The Young Mania Rating Scale (YMRS)</w:t>
        </w:r>
      </w:ins>
    </w:p>
    <w:p w14:paraId="62FD8FD6" w14:textId="77777777" w:rsidR="00CD16E9" w:rsidRPr="00AC08E7" w:rsidRDefault="00CD16E9" w:rsidP="00CD16E9">
      <w:pPr>
        <w:pStyle w:val="ListParagraph"/>
        <w:numPr>
          <w:ilvl w:val="0"/>
          <w:numId w:val="24"/>
        </w:numPr>
        <w:divId w:val="1798336831"/>
        <w:rPr>
          <w:ins w:id="282" w:author="Mikkel Helding Vembye" w:date="2025-04-25T12:55:00Z"/>
          <w:rFonts w:ascii="Times New Roman" w:eastAsia="Times New Roman" w:hAnsi="Times New Roman" w:cs="Times New Roman"/>
          <w:sz w:val="24"/>
          <w:szCs w:val="24"/>
          <w:lang w:val="en-US" w:eastAsia="da-DK"/>
        </w:rPr>
      </w:pPr>
      <w:ins w:id="283" w:author="Mikkel Helding Vembye" w:date="2025-04-25T12:55:00Z">
        <w:r w:rsidRPr="00AC08E7">
          <w:rPr>
            <w:rFonts w:ascii="Times New Roman" w:eastAsia="Times New Roman" w:hAnsi="Times New Roman" w:cs="Times New Roman"/>
            <w:bCs/>
            <w:sz w:val="24"/>
            <w:szCs w:val="24"/>
            <w:lang w:val="en-US" w:eastAsia="da-DK"/>
          </w:rPr>
          <w:t>Self-reported recovery</w:t>
        </w:r>
      </w:ins>
    </w:p>
    <w:p w14:paraId="3483FAE8" w14:textId="77777777" w:rsidR="00CD16E9" w:rsidRPr="00AC08E7" w:rsidRDefault="00CD16E9" w:rsidP="00CD16E9">
      <w:pPr>
        <w:pStyle w:val="ListParagraph"/>
        <w:numPr>
          <w:ilvl w:val="0"/>
          <w:numId w:val="24"/>
        </w:numPr>
        <w:divId w:val="1798336831"/>
        <w:rPr>
          <w:ins w:id="284" w:author="Mikkel Helding Vembye" w:date="2025-04-25T12:55:00Z"/>
          <w:rFonts w:ascii="Times New Roman" w:eastAsia="Times New Roman" w:hAnsi="Times New Roman" w:cs="Times New Roman"/>
          <w:sz w:val="24"/>
          <w:szCs w:val="24"/>
          <w:lang w:val="en-US" w:eastAsia="da-DK"/>
        </w:rPr>
      </w:pPr>
      <w:ins w:id="285" w:author="Mikkel Helding Vembye" w:date="2025-04-25T12:55:00Z">
        <w:r w:rsidRPr="00AC08E7">
          <w:rPr>
            <w:rFonts w:ascii="Times New Roman" w:eastAsia="Times New Roman" w:hAnsi="Times New Roman" w:cs="Times New Roman"/>
            <w:bCs/>
            <w:sz w:val="24"/>
            <w:szCs w:val="24"/>
            <w:lang w:val="en-US" w:eastAsia="da-DK"/>
          </w:rPr>
          <w:t>The Brief Fear of Negative Evaluation Scale</w:t>
        </w:r>
      </w:ins>
    </w:p>
    <w:p w14:paraId="463D5AEA" w14:textId="77777777" w:rsidR="00CD16E9" w:rsidRPr="00AC08E7" w:rsidRDefault="00CD16E9" w:rsidP="00CD16E9">
      <w:pPr>
        <w:pStyle w:val="ListParagraph"/>
        <w:numPr>
          <w:ilvl w:val="0"/>
          <w:numId w:val="24"/>
        </w:numPr>
        <w:divId w:val="1798336831"/>
        <w:rPr>
          <w:ins w:id="286" w:author="Mikkel Helding Vembye" w:date="2025-04-25T12:55:00Z"/>
          <w:rFonts w:ascii="Times New Roman" w:eastAsia="Times New Roman" w:hAnsi="Times New Roman" w:cs="Times New Roman"/>
          <w:sz w:val="24"/>
          <w:szCs w:val="24"/>
          <w:lang w:val="en-US" w:eastAsia="da-DK"/>
        </w:rPr>
      </w:pPr>
      <w:ins w:id="287" w:author="Mikkel Helding Vembye" w:date="2025-04-25T12:55:00Z">
        <w:r w:rsidRPr="00AC08E7">
          <w:rPr>
            <w:rFonts w:ascii="Times New Roman" w:eastAsia="Times New Roman" w:hAnsi="Times New Roman" w:cs="Times New Roman"/>
            <w:bCs/>
            <w:sz w:val="24"/>
            <w:szCs w:val="24"/>
            <w:lang w:val="en-US" w:eastAsia="da-DK"/>
          </w:rPr>
          <w:t>Short version of the Social Phobia Inventory (mini-SPIN)</w:t>
        </w:r>
      </w:ins>
    </w:p>
    <w:p w14:paraId="3AD5AB89" w14:textId="77777777" w:rsidR="00CD16E9" w:rsidRPr="00AC08E7" w:rsidRDefault="00CD16E9" w:rsidP="00CD16E9">
      <w:pPr>
        <w:pStyle w:val="ListParagraph"/>
        <w:numPr>
          <w:ilvl w:val="0"/>
          <w:numId w:val="24"/>
        </w:numPr>
        <w:divId w:val="1798336831"/>
        <w:rPr>
          <w:ins w:id="288" w:author="Mikkel Helding Vembye" w:date="2025-04-25T12:55:00Z"/>
          <w:rFonts w:ascii="Times New Roman" w:eastAsia="Times New Roman" w:hAnsi="Times New Roman" w:cs="Times New Roman"/>
          <w:sz w:val="24"/>
          <w:szCs w:val="24"/>
          <w:lang w:val="en-US" w:eastAsia="da-DK"/>
        </w:rPr>
      </w:pPr>
      <w:ins w:id="289" w:author="Mikkel Helding Vembye" w:date="2025-04-25T12:55:00Z">
        <w:r w:rsidRPr="00AC08E7">
          <w:rPr>
            <w:rFonts w:ascii="Times New Roman" w:eastAsia="Times New Roman" w:hAnsi="Times New Roman" w:cs="Times New Roman"/>
            <w:bCs/>
            <w:sz w:val="24"/>
            <w:szCs w:val="24"/>
            <w:lang w:val="en-US" w:eastAsia="da-DK"/>
          </w:rPr>
          <w:t>The Positive and Negative Syndrome Scale</w:t>
        </w:r>
      </w:ins>
    </w:p>
    <w:p w14:paraId="32226928" w14:textId="77777777" w:rsidR="00CD16E9" w:rsidRPr="00AC08E7" w:rsidRDefault="00CD16E9" w:rsidP="00CD16E9">
      <w:pPr>
        <w:pStyle w:val="ListParagraph"/>
        <w:numPr>
          <w:ilvl w:val="0"/>
          <w:numId w:val="24"/>
        </w:numPr>
        <w:divId w:val="1798336831"/>
        <w:rPr>
          <w:ins w:id="290" w:author="Mikkel Helding Vembye" w:date="2025-04-25T12:55:00Z"/>
          <w:rFonts w:ascii="Times New Roman" w:eastAsia="Times New Roman" w:hAnsi="Times New Roman" w:cs="Times New Roman"/>
          <w:sz w:val="24"/>
          <w:szCs w:val="24"/>
          <w:lang w:val="en-US" w:eastAsia="da-DK"/>
        </w:rPr>
      </w:pPr>
      <w:ins w:id="291" w:author="Mikkel Helding Vembye" w:date="2025-04-25T12:55:00Z">
        <w:r w:rsidRPr="00AC08E7">
          <w:rPr>
            <w:rFonts w:ascii="Times New Roman" w:eastAsia="Times New Roman" w:hAnsi="Times New Roman" w:cs="Times New Roman"/>
            <w:bCs/>
            <w:sz w:val="24"/>
            <w:szCs w:val="24"/>
            <w:lang w:val="en-US" w:eastAsia="da-DK"/>
          </w:rPr>
          <w:t>The 53-item Brief Symptom Inventory</w:t>
        </w:r>
      </w:ins>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ins w:id="292" w:author="Mikkel Helding Vembye" w:date="2025-04-25T12:55:00Z">
        <w:r w:rsidRPr="00AC08E7">
          <w:rPr>
            <w:rFonts w:ascii="Times New Roman" w:eastAsia="Times New Roman" w:hAnsi="Times New Roman" w:cs="Times New Roman"/>
            <w:bCs/>
            <w:sz w:val="24"/>
            <w:szCs w:val="24"/>
            <w:lang w:val="en-US" w:eastAsia="da-DK"/>
          </w:rPr>
          <w:t>The Anxiety Disorder (GAD-7) measure</w:t>
        </w:r>
      </w:ins>
    </w:p>
    <w:p w14:paraId="033AE7B3" w14:textId="0D998F2F" w:rsidR="00CD16E9" w:rsidRPr="00CD16E9" w:rsidRDefault="00CD16E9" w:rsidP="00CD16E9">
      <w:pPr>
        <w:pStyle w:val="ListParagraph"/>
        <w:numPr>
          <w:ilvl w:val="0"/>
          <w:numId w:val="24"/>
        </w:numPr>
        <w:divId w:val="1798336831"/>
        <w:rPr>
          <w:rFonts w:ascii="Times New Roman" w:eastAsia="Times New Roman" w:hAnsi="Times New Roman" w:cs="Times New Roman"/>
          <w:sz w:val="28"/>
          <w:szCs w:val="24"/>
          <w:lang w:val="en-US" w:eastAsia="da-DK"/>
        </w:rPr>
      </w:pPr>
      <w:ins w:id="293" w:author="Mikkel Helding Vembye" w:date="2025-04-25T12:55:00Z">
        <w:r w:rsidRPr="00CD16E9">
          <w:rPr>
            <w:rFonts w:ascii="Times New Roman" w:eastAsia="Times New Roman" w:hAnsi="Times New Roman" w:cs="Times New Roman"/>
            <w:bCs/>
            <w:sz w:val="24"/>
            <w:lang w:val="en-US" w:eastAsia="da-DK"/>
          </w:rPr>
          <w:t>Personal Health Questionnaire Depression Scale (PHQ-9</w:t>
        </w:r>
      </w:ins>
      <w:r w:rsidRPr="00CD16E9">
        <w:rPr>
          <w:rFonts w:ascii="Times New Roman" w:eastAsia="Times New Roman" w:hAnsi="Times New Roman" w:cs="Times New Roman"/>
          <w:bCs/>
          <w:sz w:val="24"/>
          <w:lang w:val="en-US" w:eastAsia="da-DK"/>
        </w:rPr>
        <w:t>)</w:t>
      </w:r>
    </w:p>
    <w:p w14:paraId="34CCF9AE" w14:textId="77777777" w:rsidR="00CD16E9" w:rsidRPr="00CD16E9" w:rsidDel="00937F63" w:rsidRDefault="00CD16E9" w:rsidP="00CD16E9">
      <w:pPr>
        <w:spacing w:before="100" w:beforeAutospacing="1" w:after="100" w:afterAutospacing="1"/>
        <w:divId w:val="71394113"/>
        <w:rPr>
          <w:ins w:id="294" w:author="Mikkel Helding Vembye" w:date="2025-04-25T12:55:00Z"/>
          <w:del w:id="295" w:author="Mikkel Helding Vembye" w:date="2025-04-28T06:45:00Z"/>
          <w:rFonts w:eastAsia="Times New Roman"/>
          <w:lang w:val="en-US" w:eastAsia="da-DK"/>
        </w:rPr>
      </w:pPr>
    </w:p>
    <w:p w14:paraId="6E52810B" w14:textId="77777777" w:rsidR="004F00F8" w:rsidRDefault="004F00F8">
      <w:pPr>
        <w:divId w:val="1798336831"/>
        <w:rPr>
          <w:ins w:id="296" w:author="Mikkel Helding Vembye" w:date="2025-04-25T12:55:00Z"/>
        </w:rPr>
        <w:pPrChange w:id="297" w:author="Mikkel Helding Vembye" w:date="2025-04-28T06:45:00Z">
          <w:pPr>
            <w:pStyle w:val="Heading4"/>
            <w:divId w:val="1798336831"/>
          </w:pPr>
        </w:pPrChange>
      </w:pPr>
    </w:p>
    <w:p w14:paraId="27C05C81" w14:textId="0B91AACF" w:rsidR="003862F9" w:rsidRPr="00AF0241" w:rsidRDefault="00C37244" w:rsidP="00F97B01">
      <w:pPr>
        <w:pStyle w:val="Heading4"/>
        <w:divId w:val="1798336831"/>
        <w:rPr>
          <w:rFonts w:cs="Times New Roman"/>
        </w:rPr>
      </w:pPr>
      <w:r w:rsidRPr="00AF0241">
        <w:rPr>
          <w:rFonts w:cs="Times New Roman"/>
        </w:rPr>
        <w:t>Duration of follow-up</w:t>
      </w:r>
    </w:p>
    <w:p w14:paraId="7D5CA03D" w14:textId="3A7DEAF4" w:rsidR="004847E2" w:rsidRPr="00AF0241" w:rsidRDefault="004847E2" w:rsidP="004847E2">
      <w:pPr>
        <w:pStyle w:val="NormalWeb"/>
        <w:divId w:val="1798336831"/>
      </w:pPr>
      <w:r w:rsidRPr="00AF0241">
        <w:lastRenderedPageBreak/>
        <w:t xml:space="preserve">Follow-up at any given point in time was included if meaningful based on the objectives for the review. </w:t>
      </w:r>
      <w:r w:rsidR="00CD16E9">
        <w:t>Look at protocol!</w:t>
      </w:r>
    </w:p>
    <w:p w14:paraId="2A5F23A9" w14:textId="77777777" w:rsidR="004847E2" w:rsidRPr="00AF0241" w:rsidRDefault="004847E2" w:rsidP="00F97B01">
      <w:pPr>
        <w:pStyle w:val="Heading4"/>
        <w:divId w:val="1798336831"/>
        <w:rPr>
          <w:rFonts w:cs="Times New Roman"/>
        </w:rPr>
      </w:pPr>
    </w:p>
    <w:p w14:paraId="157398AF" w14:textId="648ED01F" w:rsidR="003862F9" w:rsidDel="00937F63" w:rsidRDefault="00C37244" w:rsidP="00F97B01">
      <w:pPr>
        <w:pStyle w:val="Heading4"/>
        <w:divId w:val="1798336831"/>
        <w:rPr>
          <w:del w:id="298" w:author="Mikkel Helding Vembye" w:date="2025-04-28T06:44:00Z"/>
          <w:rFonts w:cs="Times New Roman"/>
        </w:rPr>
      </w:pPr>
      <w:r w:rsidRPr="00AF0241">
        <w:rPr>
          <w:rFonts w:cs="Times New Roman"/>
        </w:rPr>
        <w:t>Types of settings</w:t>
      </w:r>
    </w:p>
    <w:p w14:paraId="55D32C2C" w14:textId="77777777" w:rsidR="00120CB4" w:rsidRPr="00AF0241" w:rsidRDefault="00120CB4" w:rsidP="00F97B01">
      <w:pPr>
        <w:pStyle w:val="Heading4"/>
        <w:divId w:val="1798336831"/>
        <w:rPr>
          <w:rFonts w:cs="Times New Roman"/>
        </w:rPr>
      </w:pPr>
    </w:p>
    <w:p w14:paraId="0D6872F9" w14:textId="77777777" w:rsidR="004847E2" w:rsidRPr="00AF0241" w:rsidRDefault="004847E2" w:rsidP="004847E2">
      <w:pPr>
        <w:pStyle w:val="NormalWeb"/>
        <w:divId w:val="1782382996"/>
      </w:pPr>
      <w:bookmarkStart w:id="299" w:name="SEARCH_METHODS"/>
      <w:bookmarkEnd w:id="299"/>
      <w:r w:rsidRPr="00AF0241">
        <w:t>In order to be eligible for the present review, interventions had to be based in a community or out-patient setting and must be aimed at supporting the social reintegration of participants.</w:t>
      </w:r>
    </w:p>
    <w:p w14:paraId="7B0F757F" w14:textId="60FF3F2F" w:rsidR="004847E2" w:rsidRPr="00AF0241" w:rsidRDefault="004847E2" w:rsidP="004847E2">
      <w:pPr>
        <w:pStyle w:val="NormalWeb"/>
        <w:divId w:val="1782382996"/>
      </w:pPr>
      <w:r w:rsidRPr="00AF0241">
        <w:t>We excluded interventions taking place in hospital settings wh</w:t>
      </w:r>
      <w:r w:rsidR="001F1D41">
        <w:t>ere</w:t>
      </w:r>
      <w:r w:rsidRPr="00AF0241">
        <w:t xml:space="preserve"> patients are receiving around the clock care. However if patients are admitted to in-hospital treatment and subsequently receive out-patient group-based services or interventions in a psychiatric or hospital setting the study was also included in the review</w:t>
      </w:r>
    </w:p>
    <w:p w14:paraId="7545ED94" w14:textId="42444974" w:rsidR="0008704F" w:rsidRPr="00DC1D8F" w:rsidRDefault="00C37244">
      <w:pPr>
        <w:pStyle w:val="Heading2"/>
        <w:divId w:val="1782382996"/>
        <w:rPr>
          <w:rFonts w:eastAsia="Times New Roman"/>
        </w:rPr>
        <w:pPrChange w:id="300" w:author="Mikkel Helding Vembye" w:date="2025-04-28T10:39:00Z">
          <w:pPr>
            <w:pStyle w:val="Heading3"/>
            <w:divId w:val="1782382996"/>
          </w:pPr>
        </w:pPrChange>
      </w:pPr>
      <w:r w:rsidRPr="00AF0241">
        <w:rPr>
          <w:rFonts w:eastAsia="Times New Roman"/>
        </w:rPr>
        <w:t xml:space="preserve">Search methods for </w:t>
      </w:r>
      <w:r w:rsidRPr="00AF0241">
        <w:t>identification</w:t>
      </w:r>
      <w:r w:rsidRPr="00AF0241">
        <w:rPr>
          <w:rFonts w:eastAsia="Times New Roman"/>
        </w:rPr>
        <w:t xml:space="preserve"> of studies </w:t>
      </w:r>
      <w:bookmarkStart w:id="301" w:name="ELECTRONIC_SEARCHES"/>
      <w:bookmarkEnd w:id="301"/>
      <w:r w:rsidR="004847E2" w:rsidRPr="00AF0241">
        <w:t> </w:t>
      </w:r>
    </w:p>
    <w:p w14:paraId="28BC8A2E" w14:textId="1C06540B" w:rsidR="0008704F" w:rsidRPr="00AF0241" w:rsidRDefault="00DC1D8F" w:rsidP="00CD16E9">
      <w:pPr>
        <w:pStyle w:val="NormalWeb"/>
        <w:shd w:val="clear" w:color="auto" w:fill="FFFFFF"/>
        <w:spacing w:after="240"/>
        <w:ind w:firstLine="426"/>
        <w:divId w:val="72901883"/>
        <w:rPr>
          <w:rFonts w:eastAsia="Times New Roman"/>
        </w:rPr>
      </w:pPr>
      <w:r>
        <w:br/>
      </w:r>
      <w:r w:rsidR="00CD16E9">
        <w:tab/>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CD16E9">
      <w:pPr>
        <w:pStyle w:val="NormalWeb"/>
        <w:shd w:val="clear" w:color="auto" w:fill="FFFFFF"/>
        <w:spacing w:after="240"/>
        <w:ind w:firstLine="72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CD16E9">
      <w:pPr>
        <w:pStyle w:val="NormalWeb"/>
        <w:shd w:val="clear" w:color="auto" w:fill="FFFFFF"/>
        <w:spacing w:after="240"/>
        <w:ind w:firstLine="72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lastRenderedPageBreak/>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SocINDEX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302" w:name="OTHER_SEARCHES"/>
      <w:bookmarkEnd w:id="302"/>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303" w:name="DATA_COLLECTION"/>
      <w:bookmarkEnd w:id="303"/>
      <w:r w:rsidRPr="00AF0241">
        <w:t xml:space="preserve">In addition til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Google Scholar—https://scholar.google.com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Internationale repositorier</w:t>
      </w:r>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dk/en</w:t>
      </w:r>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SysTem In Norway - https://wo.cristin.no/as/WebObjects/cristin.woa/wa/fres?la=no</w:t>
      </w:r>
    </w:p>
    <w:p w14:paraId="1E2BF5E0" w14:textId="77777777" w:rsidR="009377C6" w:rsidRPr="00AF0241" w:rsidRDefault="009377C6" w:rsidP="009377C6">
      <w:pPr>
        <w:pStyle w:val="NormalWeb"/>
        <w:numPr>
          <w:ilvl w:val="0"/>
          <w:numId w:val="13"/>
        </w:numPr>
        <w:divId w:val="1183665933"/>
      </w:pPr>
      <w:r w:rsidRPr="00AF0241">
        <w:t>SwePub—Academic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 xml:space="preserve">The Social Care Institute for Excellence (SCIE) : </w:t>
      </w:r>
      <w:hyperlink r:id="rId15"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6"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304"/>
      <w:r w:rsidRPr="00AF0241">
        <w:t>Citation-tracking</w:t>
      </w:r>
      <w:commentRangeEnd w:id="304"/>
      <w:r w:rsidR="000A72EB">
        <w:rPr>
          <w:rStyle w:val="CommentReference"/>
          <w:rFonts w:asciiTheme="minorHAnsi" w:eastAsiaTheme="minorHAnsi" w:hAnsiTheme="minorHAnsi" w:cstheme="minorBidi"/>
          <w:lang w:val="da-DK" w:eastAsia="en-US"/>
        </w:rPr>
        <w:commentReference w:id="304"/>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4CD3982F" w14:textId="78E9F57D" w:rsidR="00C51B44" w:rsidRPr="00AF0241" w:rsidDel="00EB6B15" w:rsidRDefault="009377C6" w:rsidP="00F54E84">
      <w:pPr>
        <w:pStyle w:val="NormalWeb"/>
        <w:divId w:val="1183665933"/>
        <w:rPr>
          <w:del w:id="305" w:author="Mikkel Helding Vembye" w:date="2025-04-25T09:51:00Z"/>
        </w:rPr>
      </w:pPr>
      <w:r w:rsidRPr="00AF0241">
        <w:t>We reviewed studies published in English,</w:t>
      </w:r>
      <w:r w:rsidR="00F54E84" w:rsidRPr="00AF0241">
        <w:t xml:space="preserve"> Danish, Swedish and Norwegian.</w:t>
      </w:r>
    </w:p>
    <w:p w14:paraId="56F87FAD" w14:textId="77777777" w:rsidR="00120CB4" w:rsidRDefault="00120CB4">
      <w:pPr>
        <w:pStyle w:val="NormalWeb"/>
        <w:divId w:val="1183665933"/>
        <w:rPr>
          <w:rFonts w:eastAsia="Times New Roman"/>
        </w:rPr>
        <w:pPrChange w:id="306" w:author="Mikkel Helding Vembye" w:date="2025-04-25T09:51:00Z">
          <w:pPr>
            <w:pStyle w:val="Heading2"/>
            <w:divId w:val="1183665933"/>
          </w:pPr>
        </w:pPrChange>
      </w:pPr>
    </w:p>
    <w:p w14:paraId="4E5FE47E" w14:textId="428FF643"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del w:id="307" w:author="Mikkel Helding Vembye" w:date="2025-04-22T15:57:00Z">
        <w:r w:rsidRPr="00AF0241" w:rsidDel="00B82316">
          <w:rPr>
            <w:rFonts w:eastAsia="Times New Roman"/>
          </w:rPr>
          <w:delText xml:space="preserve">and </w:delText>
        </w:r>
        <w:r w:rsidRPr="00AF0241" w:rsidDel="00B82316">
          <w:delText>analysis</w:delText>
        </w:r>
        <w:r w:rsidRPr="00AF0241" w:rsidDel="00B82316">
          <w:rPr>
            <w:rFonts w:eastAsia="Times New Roman"/>
          </w:rPr>
          <w:delText xml:space="preserve"> </w:delText>
        </w:r>
      </w:del>
    </w:p>
    <w:p w14:paraId="7F7E38A0" w14:textId="2B2920E4" w:rsidR="009377C6" w:rsidRDefault="00EB6B15" w:rsidP="00EB6B15">
      <w:pPr>
        <w:divId w:val="1742412851"/>
        <w:rPr>
          <w:ins w:id="308" w:author="Mikkel Helding Vembye" w:date="2025-04-25T09:51:00Z"/>
          <w:rFonts w:eastAsia="Times New Roman"/>
        </w:rPr>
      </w:pPr>
      <w:bookmarkStart w:id="309" w:name="STUDY_SELECTION"/>
      <w:bookmarkEnd w:id="309"/>
      <w:ins w:id="310" w:author="Mikkel Helding Vembye" w:date="2025-04-25T09:51:00Z">
        <w:r>
          <w:rPr>
            <w:rFonts w:eastAsia="Times New Roman"/>
          </w:rPr>
          <w:t xml:space="preserve">All data extraction schemes are either enclosed with this publication or can be found at </w:t>
        </w:r>
        <w:r>
          <w:rPr>
            <w:rFonts w:eastAsia="Times New Roman"/>
          </w:rPr>
          <w:fldChar w:fldCharType="begin"/>
        </w:r>
        <w:r>
          <w:rPr>
            <w:rFonts w:eastAsia="Times New Roman"/>
          </w:rPr>
          <w:instrText xml:space="preserve"> HYPERLINK "https://osf.io/s2j9a/files/osfstorage" </w:instrText>
        </w:r>
        <w:r>
          <w:rPr>
            <w:rFonts w:eastAsia="Times New Roman"/>
          </w:rPr>
          <w:fldChar w:fldCharType="separate"/>
        </w:r>
        <w:r>
          <w:rPr>
            <w:rStyle w:val="Hyperlink"/>
            <w:rFonts w:eastAsia="Times New Roman"/>
          </w:rPr>
          <w:t>https://osf.io/s2j9a/files/osfstorage</w:t>
        </w:r>
        <w:r>
          <w:rPr>
            <w:rFonts w:eastAsia="Times New Roman"/>
          </w:rPr>
          <w:fldChar w:fldCharType="end"/>
        </w:r>
        <w:r>
          <w:rPr>
            <w:rFonts w:eastAsia="Times New Roman"/>
          </w:rPr>
          <w:t xml:space="preserve">. </w:t>
        </w:r>
      </w:ins>
    </w:p>
    <w:p w14:paraId="2CA872FE" w14:textId="77777777" w:rsidR="00EB6B15" w:rsidRPr="00AF0241" w:rsidRDefault="00EB6B15">
      <w:pPr>
        <w:divId w:val="1742412851"/>
        <w:rPr>
          <w:rFonts w:eastAsia="Times New Roman"/>
        </w:rPr>
        <w:pPrChange w:id="311" w:author="Mikkel Helding Vembye" w:date="2025-04-25T09:51:00Z">
          <w:pPr>
            <w:pStyle w:val="Heading3"/>
            <w:divId w:val="1742412851"/>
          </w:pPr>
        </w:pPrChange>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lastRenderedPageBreak/>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312" w:name="DATA_EXTRACTION"/>
      <w:bookmarkEnd w:id="312"/>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4DE384BC" w14:textId="4ED3F9E4" w:rsidR="00C51B44" w:rsidRDefault="00C51B44" w:rsidP="00C51B44">
      <w:pPr>
        <w:spacing w:before="100" w:beforeAutospacing="1" w:after="100" w:afterAutospacing="1"/>
        <w:divId w:val="2056736222"/>
      </w:pPr>
      <w:bookmarkStart w:id="313" w:name="QUALITY_ASSESSMENT"/>
      <w:bookmarkEnd w:id="313"/>
      <w:r w:rsidRPr="00AF0241">
        <w:t xml:space="preserve">Two review authors independently coded and extracted data from </w:t>
      </w:r>
      <w:ins w:id="314" w:author="Mikkel Helding Vembye" w:date="2025-04-25T09:52:00Z">
        <w:r w:rsidR="00EB6B15">
          <w:t xml:space="preserve">the </w:t>
        </w:r>
      </w:ins>
      <w:r w:rsidRPr="00AF0241">
        <w:t xml:space="preserve">included studies. </w:t>
      </w:r>
    </w:p>
    <w:p w14:paraId="352677DF" w14:textId="1E4BC273" w:rsidR="004B4548" w:rsidRPr="00F164DB" w:rsidRDefault="004B4548" w:rsidP="004B4548">
      <w:pPr>
        <w:pStyle w:val="ListParagraph"/>
        <w:numPr>
          <w:ilvl w:val="0"/>
          <w:numId w:val="36"/>
        </w:numPr>
        <w:spacing w:before="100" w:beforeAutospacing="1" w:after="100" w:afterAutospacing="1"/>
        <w:divId w:val="2056736222"/>
        <w:rPr>
          <w:lang w:val="en-US"/>
        </w:rPr>
      </w:pPr>
      <w:r w:rsidRPr="00F164DB">
        <w:rPr>
          <w:lang w:val="en-US"/>
        </w:rPr>
        <w:t>Also comment on how we combined the data extraction scheme with the effect size data</w:t>
      </w:r>
    </w:p>
    <w:p w14:paraId="788AA8B3" w14:textId="77777777" w:rsidR="00A63943" w:rsidRPr="00AF0241" w:rsidRDefault="00A63943">
      <w:pPr>
        <w:pStyle w:val="Heading3"/>
        <w:divId w:val="2056736222"/>
        <w:rPr>
          <w:moveTo w:id="315" w:author="Mikkel Helding Vembye" w:date="2025-04-24T14:32:00Z"/>
          <w:rFonts w:eastAsia="Times New Roman"/>
        </w:rPr>
      </w:pPr>
      <w:moveToRangeStart w:id="316" w:author="Mikkel Helding Vembye" w:date="2025-04-24T14:32:00Z" w:name="move196397595"/>
      <w:moveTo w:id="317" w:author="Mikkel Helding Vembye" w:date="2025-04-24T14:32:00Z">
        <w:r w:rsidRPr="00AF0241">
          <w:rPr>
            <w:rFonts w:eastAsia="Times New Roman"/>
          </w:rPr>
          <w:t xml:space="preserve">Assessment of risk of bias in included studies </w:t>
        </w:r>
      </w:moveTo>
    </w:p>
    <w:moveToRangeEnd w:id="316"/>
    <w:p w14:paraId="4151D4B6" w14:textId="05D7D275" w:rsidR="00B52D0A" w:rsidRDefault="00CD1CBA">
      <w:pPr>
        <w:ind w:firstLine="720"/>
        <w:divId w:val="2056736222"/>
        <w:rPr>
          <w:ins w:id="318" w:author="Mikkel Helding Vembye" w:date="2025-04-25T09:47:00Z"/>
          <w:rFonts w:eastAsia="Times New Roman"/>
        </w:rPr>
      </w:pPr>
      <w:ins w:id="319" w:author="Mikkel Helding Vembye" w:date="2025-04-24T16:07:00Z">
        <w:r>
          <w:rPr>
            <w:rFonts w:eastAsia="Times New Roman"/>
          </w:rPr>
          <w:t>As</w:t>
        </w:r>
      </w:ins>
      <w:ins w:id="320" w:author="Mikkel Helding Vembye" w:date="2025-04-24T14:45:00Z">
        <w:r w:rsidR="00A63943">
          <w:rPr>
            <w:rFonts w:eastAsia="Times New Roman"/>
          </w:rPr>
          <w:t xml:space="preserve"> </w:t>
        </w:r>
      </w:ins>
      <w:ins w:id="321" w:author="Mikkel Helding Vembye" w:date="2025-04-24T14:44:00Z">
        <w:r w:rsidR="00A63943">
          <w:rPr>
            <w:rFonts w:eastAsia="Times New Roman"/>
          </w:rPr>
          <w:t xml:space="preserve">we </w:t>
        </w:r>
      </w:ins>
      <w:ins w:id="322" w:author="Mikkel Helding Vembye" w:date="2025-04-24T14:45:00Z">
        <w:r w:rsidR="00A63943">
          <w:rPr>
            <w:rFonts w:eastAsia="Times New Roman"/>
          </w:rPr>
          <w:t xml:space="preserve">extracted </w:t>
        </w:r>
      </w:ins>
      <w:ins w:id="323" w:author="Mikkel Helding Vembye" w:date="2025-04-24T14:44:00Z">
        <w:r w:rsidR="00A63943">
          <w:rPr>
            <w:rFonts w:eastAsia="Times New Roman"/>
          </w:rPr>
          <w:t xml:space="preserve">result data (i.e., effect size estimates) </w:t>
        </w:r>
      </w:ins>
      <w:ins w:id="324" w:author="Mikkel Helding Vembye" w:date="2025-04-24T14:45:00Z">
        <w:r w:rsidR="00A63943">
          <w:rPr>
            <w:rFonts w:eastAsia="Times New Roman"/>
          </w:rPr>
          <w:t xml:space="preserve">from </w:t>
        </w:r>
      </w:ins>
      <w:ins w:id="325" w:author="Mikkel Helding Vembye" w:date="2025-04-24T14:49:00Z">
        <w:r w:rsidR="00A63943">
          <w:rPr>
            <w:rFonts w:eastAsia="Times New Roman"/>
          </w:rPr>
          <w:t>various</w:t>
        </w:r>
      </w:ins>
      <w:ins w:id="326" w:author="Mikkel Helding Vembye" w:date="2025-04-24T14:45:00Z">
        <w:r w:rsidR="00A63943">
          <w:rPr>
            <w:rFonts w:eastAsia="Times New Roman"/>
          </w:rPr>
          <w:t xml:space="preserve"> </w:t>
        </w:r>
      </w:ins>
      <w:ins w:id="327" w:author="Mikkel Helding Vembye" w:date="2025-04-24T16:27:00Z">
        <w:r w:rsidR="001F03E5">
          <w:rPr>
            <w:rFonts w:eastAsia="Times New Roman"/>
          </w:rPr>
          <w:t xml:space="preserve">research </w:t>
        </w:r>
      </w:ins>
      <w:ins w:id="328" w:author="Mikkel Helding Vembye" w:date="2025-04-24T14:45:00Z">
        <w:r w:rsidR="00A63943">
          <w:rPr>
            <w:rFonts w:eastAsia="Times New Roman"/>
          </w:rPr>
          <w:t xml:space="preserve">designs </w:t>
        </w:r>
      </w:ins>
      <w:ins w:id="329" w:author="Mikkel Helding Vembye" w:date="2025-04-24T14:47:00Z">
        <w:r w:rsidR="00A63943">
          <w:rPr>
            <w:rFonts w:eastAsia="Times New Roman"/>
          </w:rPr>
          <w:t xml:space="preserve">and studies with </w:t>
        </w:r>
      </w:ins>
      <w:ins w:id="330" w:author="Mikkel Helding Vembye" w:date="2025-04-24T14:48:00Z">
        <w:r w:rsidR="00A63943">
          <w:rPr>
            <w:rFonts w:eastAsia="Times New Roman"/>
          </w:rPr>
          <w:t>varying quality, we conducted</w:t>
        </w:r>
      </w:ins>
      <w:ins w:id="331" w:author="Mikkel Helding Vembye" w:date="2025-04-24T14:49:00Z">
        <w:r w:rsidR="00A63943">
          <w:rPr>
            <w:rFonts w:eastAsia="Times New Roman"/>
          </w:rPr>
          <w:t xml:space="preserve"> </w:t>
        </w:r>
      </w:ins>
      <w:ins w:id="332" w:author="Mikkel Helding Vembye" w:date="2025-04-24T14:48:00Z">
        <w:r w:rsidR="00A63943">
          <w:rPr>
            <w:rFonts w:eastAsia="Times New Roman"/>
          </w:rPr>
          <w:t>comprehe</w:t>
        </w:r>
      </w:ins>
      <w:ins w:id="333" w:author="Mikkel Helding Vembye" w:date="2025-04-24T14:49:00Z">
        <w:r w:rsidR="00A63943">
          <w:rPr>
            <w:rFonts w:eastAsia="Times New Roman"/>
          </w:rPr>
          <w:t>n</w:t>
        </w:r>
      </w:ins>
      <w:ins w:id="334" w:author="Mikkel Helding Vembye" w:date="2025-04-24T14:48:00Z">
        <w:r w:rsidR="00A63943">
          <w:rPr>
            <w:rFonts w:eastAsia="Times New Roman"/>
          </w:rPr>
          <w:t xml:space="preserve">sive risk </w:t>
        </w:r>
      </w:ins>
      <w:ins w:id="335" w:author="Mikkel Helding Vembye" w:date="2025-04-24T14:49:00Z">
        <w:r w:rsidR="00A63943">
          <w:rPr>
            <w:rFonts w:eastAsia="Times New Roman"/>
          </w:rPr>
          <w:t>of bias (RoB) assessments. We did</w:t>
        </w:r>
      </w:ins>
      <w:ins w:id="336" w:author="Mikkel Helding Vembye" w:date="2025-04-24T15:32:00Z">
        <w:r w:rsidR="00592079">
          <w:rPr>
            <w:rFonts w:eastAsia="Times New Roman"/>
          </w:rPr>
          <w:t xml:space="preserve"> this to: 1) prevent</w:t>
        </w:r>
      </w:ins>
      <w:ins w:id="337" w:author="Mikkel Helding Vembye" w:date="2025-04-24T14:50:00Z">
        <w:r w:rsidR="00A63943">
          <w:rPr>
            <w:rFonts w:eastAsia="Times New Roman"/>
          </w:rPr>
          <w:t xml:space="preserve"> </w:t>
        </w:r>
      </w:ins>
      <w:ins w:id="338" w:author="Mikkel Helding Vembye" w:date="2025-04-24T15:33:00Z">
        <w:r w:rsidR="00592079">
          <w:rPr>
            <w:rFonts w:eastAsia="Times New Roman"/>
          </w:rPr>
          <w:t xml:space="preserve">the </w:t>
        </w:r>
      </w:ins>
      <w:ins w:id="339" w:author="Mikkel Helding Vembye" w:date="2025-04-24T15:32:00Z">
        <w:r w:rsidR="00592079">
          <w:rPr>
            <w:rFonts w:eastAsia="Times New Roman"/>
          </w:rPr>
          <w:t>inclu</w:t>
        </w:r>
      </w:ins>
      <w:ins w:id="340" w:author="Mikkel Helding Vembye" w:date="2025-04-24T15:33:00Z">
        <w:r w:rsidR="00592079">
          <w:rPr>
            <w:rFonts w:eastAsia="Times New Roman"/>
          </w:rPr>
          <w:t>sion of</w:t>
        </w:r>
      </w:ins>
      <w:ins w:id="341" w:author="Mikkel Helding Vembye" w:date="2025-04-24T14:50:00Z">
        <w:r w:rsidR="00A63943">
          <w:rPr>
            <w:rFonts w:eastAsia="Times New Roman"/>
          </w:rPr>
          <w:t xml:space="preserve"> flawed results </w:t>
        </w:r>
      </w:ins>
      <w:ins w:id="342" w:author="Mikkel Helding Vembye" w:date="2025-04-24T15:33:00Z">
        <w:r w:rsidR="00592079">
          <w:rPr>
            <w:rFonts w:eastAsia="Times New Roman"/>
          </w:rPr>
          <w:t>in our</w:t>
        </w:r>
      </w:ins>
      <w:ins w:id="343" w:author="Mikkel Helding Vembye" w:date="2025-04-24T14:50:00Z">
        <w:r w:rsidR="00A63943">
          <w:rPr>
            <w:rFonts w:eastAsia="Times New Roman"/>
          </w:rPr>
          <w:t xml:space="preserve"> meta-analyses, 2) investigate how different levels of risk of bias </w:t>
        </w:r>
      </w:ins>
      <w:ins w:id="344" w:author="Mikkel Helding Vembye" w:date="2025-04-24T15:33:00Z">
        <w:r w:rsidR="00592079">
          <w:rPr>
            <w:rFonts w:eastAsia="Times New Roman"/>
          </w:rPr>
          <w:t xml:space="preserve">influence </w:t>
        </w:r>
      </w:ins>
      <w:ins w:id="345" w:author="Mikkel Helding Vembye" w:date="2025-04-24T14:50:00Z">
        <w:r w:rsidR="00A63943">
          <w:rPr>
            <w:rFonts w:eastAsia="Times New Roman"/>
          </w:rPr>
          <w:t xml:space="preserve">our final meta-analytical results, and </w:t>
        </w:r>
      </w:ins>
      <w:ins w:id="346" w:author="Mikkel Helding Vembye" w:date="2025-04-24T14:52:00Z">
        <w:r w:rsidR="00A63943">
          <w:rPr>
            <w:rFonts w:eastAsia="Times New Roman"/>
          </w:rPr>
          <w:t>3)</w:t>
        </w:r>
      </w:ins>
      <w:ins w:id="347" w:author="Mikkel Helding Vembye" w:date="2025-04-24T14:51:00Z">
        <w:r w:rsidR="00A63943">
          <w:rPr>
            <w:rFonts w:eastAsia="Times New Roman"/>
          </w:rPr>
          <w:t xml:space="preserve"> provide an overview of the general quality of </w:t>
        </w:r>
      </w:ins>
      <w:ins w:id="348" w:author="Mikkel Helding Vembye" w:date="2025-04-24T15:34:00Z">
        <w:r w:rsidR="00592079">
          <w:rPr>
            <w:rFonts w:eastAsia="Times New Roman"/>
          </w:rPr>
          <w:t xml:space="preserve">the existing </w:t>
        </w:r>
      </w:ins>
      <w:ins w:id="349" w:author="Mikkel Helding Vembye" w:date="2025-04-24T14:51:00Z">
        <w:r w:rsidR="00A63943">
          <w:rPr>
            <w:rFonts w:eastAsia="Times New Roman"/>
          </w:rPr>
          <w:t xml:space="preserve">literature. </w:t>
        </w:r>
      </w:ins>
      <w:ins w:id="350" w:author="Mikkel Helding Vembye" w:date="2025-04-25T09:21:00Z">
        <w:r w:rsidR="00B52D0A">
          <w:rPr>
            <w:rFonts w:eastAsia="Times New Roman"/>
          </w:rPr>
          <w:t>All RoB assessments were conducted independently by</w:t>
        </w:r>
      </w:ins>
      <w:ins w:id="351" w:author="Mikkel Helding Vembye" w:date="2025-04-25T09:46:00Z">
        <w:r w:rsidR="00EB6B15">
          <w:rPr>
            <w:rFonts w:eastAsia="Times New Roman"/>
          </w:rPr>
          <w:t xml:space="preserve"> at</w:t>
        </w:r>
      </w:ins>
      <w:ins w:id="352" w:author="Mikkel Helding Vembye" w:date="2025-04-25T09:47:00Z">
        <w:r w:rsidR="00EB6B15">
          <w:rPr>
            <w:rFonts w:eastAsia="Times New Roman"/>
          </w:rPr>
          <w:t xml:space="preserve"> least</w:t>
        </w:r>
      </w:ins>
      <w:ins w:id="353" w:author="Mikkel Helding Vembye" w:date="2025-04-25T09:21:00Z">
        <w:r w:rsidR="00B52D0A">
          <w:rPr>
            <w:rFonts w:eastAsia="Times New Roman"/>
          </w:rPr>
          <w:t xml:space="preserve"> two </w:t>
        </w:r>
      </w:ins>
      <w:ins w:id="354" w:author="Mikkel Helding Vembye" w:date="2025-04-25T09:39:00Z">
        <w:r w:rsidR="005C7035">
          <w:rPr>
            <w:rFonts w:eastAsia="Times New Roman"/>
          </w:rPr>
          <w:t>review authors</w:t>
        </w:r>
      </w:ins>
      <w:ins w:id="355" w:author="Mikkel Helding Vembye" w:date="2025-04-25T09:24:00Z">
        <w:r w:rsidR="00B52D0A">
          <w:rPr>
            <w:rFonts w:eastAsia="Times New Roman"/>
          </w:rPr>
          <w:t xml:space="preserve">, and </w:t>
        </w:r>
      </w:ins>
      <w:ins w:id="356" w:author="Mikkel Helding Vembye" w:date="2025-04-25T09:22:00Z">
        <w:r w:rsidR="00B52D0A">
          <w:rPr>
            <w:rFonts w:eastAsia="Times New Roman"/>
          </w:rPr>
          <w:t>all disagreement was resolved by either N</w:t>
        </w:r>
      </w:ins>
      <w:ins w:id="357" w:author="Mikkel Helding Vembye" w:date="2025-04-25T09:23:00Z">
        <w:r w:rsidR="00B52D0A">
          <w:rPr>
            <w:rFonts w:eastAsia="Times New Roman"/>
          </w:rPr>
          <w:t>T</w:t>
        </w:r>
      </w:ins>
      <w:ins w:id="358" w:author="Mikkel Helding Vembye" w:date="2025-04-25T09:22:00Z">
        <w:r w:rsidR="00B52D0A">
          <w:rPr>
            <w:rFonts w:eastAsia="Times New Roman"/>
          </w:rPr>
          <w:t>D or MHV</w:t>
        </w:r>
      </w:ins>
      <w:ins w:id="359" w:author="Mikkel Helding Vembye" w:date="2025-04-25T09:23:00Z">
        <w:r w:rsidR="00B52D0A">
          <w:rPr>
            <w:rFonts w:eastAsia="Times New Roman"/>
          </w:rPr>
          <w:t xml:space="preserve">. </w:t>
        </w:r>
      </w:ins>
      <w:ins w:id="360" w:author="Mikkel Helding Vembye" w:date="2025-04-25T09:26:00Z">
        <w:r w:rsidR="00B52D0A">
          <w:rPr>
            <w:rFonts w:eastAsia="Times New Roman"/>
          </w:rPr>
          <w:t>For all studies, we assessed the risk of bias individually for each calculated effect size estimate, meaning that studies contributing with multiple effect sizes (e.g., due to reported results across multiple eligible outcomes) underwent multiple and potentially different RoB assessments.</w:t>
        </w:r>
      </w:ins>
      <w:ins w:id="361" w:author="Mikkel Helding Vembye" w:date="2025-04-25T09:45:00Z">
        <w:r w:rsidR="00EB6B15">
          <w:rPr>
            <w:rFonts w:eastAsia="Times New Roman"/>
          </w:rPr>
          <w:t xml:space="preserve"> Yet, we never experienced that </w:t>
        </w:r>
      </w:ins>
      <w:ins w:id="362" w:author="Mikkel Helding Vembye" w:date="2025-04-25T09:46:00Z">
        <w:r w:rsidR="00EB6B15">
          <w:rPr>
            <w:rFonts w:eastAsia="Times New Roman"/>
          </w:rPr>
          <w:t>RoB assessment varied across within-study effect sizes.</w:t>
        </w:r>
      </w:ins>
      <w:ins w:id="363" w:author="Mikkel Helding Vembye" w:date="2025-04-25T09:35:00Z">
        <w:r w:rsidR="00B52D0A">
          <w:rPr>
            <w:rFonts w:eastAsia="Times New Roman"/>
          </w:rPr>
          <w:t xml:space="preserve"> All RoB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364" w:author="Mikkel Helding Vembye" w:date="2025-04-25T09:40:00Z">
        <w:r w:rsidR="00EB6B15">
          <w:rPr>
            <w:rFonts w:eastAsia="Times New Roman"/>
          </w:rPr>
          <w:t>an</w:t>
        </w:r>
      </w:ins>
      <w:ins w:id="365"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366" w:author="Mikkel Helding Vembye" w:date="2025-04-25T09:33:00Z"/>
          <w:rFonts w:eastAsia="Times New Roman"/>
        </w:rPr>
      </w:pPr>
    </w:p>
    <w:p w14:paraId="47AAFDCF" w14:textId="58221776" w:rsidR="00EB6B15" w:rsidRDefault="00EB6B15">
      <w:pPr>
        <w:ind w:firstLine="720"/>
        <w:divId w:val="2056736222"/>
        <w:rPr>
          <w:ins w:id="367" w:author="Mikkel Helding Vembye" w:date="2025-04-25T09:47:00Z"/>
          <w:rStyle w:val="c9dxtc"/>
        </w:rPr>
      </w:pPr>
      <w:ins w:id="368" w:author="Mikkel Helding Vembye" w:date="2025-04-25T09:47:00Z">
        <w:r>
          <w:rPr>
            <w:rFonts w:eastAsia="Times New Roman"/>
          </w:rPr>
          <w:t xml:space="preserve">As prescribed in our protocol, we used the </w:t>
        </w:r>
        <w:r w:rsidRPr="00AF0241">
          <w:t>Cochrane</w:t>
        </w:r>
      </w:ins>
      <w:r w:rsidR="00B05924">
        <w:t>’</w:t>
      </w:r>
      <w:ins w:id="369" w:author="Mikkel Helding Vembye" w:date="2025-04-25T09:47:00Z">
        <w:r w:rsidRPr="00AF0241">
          <w:t xml:space="preserve">s revised </w:t>
        </w:r>
        <w:r>
          <w:t xml:space="preserve">RoB 2 </w:t>
        </w:r>
      </w:ins>
      <w:ins w:id="370" w:author="Mikkel Helding Vembye" w:date="2025-04-25T09:48:00Z">
        <w:r>
          <w:t>(Risk of Bias)</w:t>
        </w:r>
        <w:r w:rsidRPr="00AF0241">
          <w:t xml:space="preserve"> </w:t>
        </w:r>
      </w:ins>
      <w:ins w:id="371" w:author="Mikkel Helding Vembye" w:date="2025-04-25T09:47:00Z">
        <w:r w:rsidRPr="00AF0241">
          <w:t>tool</w:t>
        </w:r>
        <w:r>
          <w:t>s (</w:t>
        </w:r>
        <w:bookmarkStart w:id="372" w:name="_Hlk196402206"/>
        <w:r w:rsidRPr="00F65274">
          <w:rPr>
            <w:noProof/>
          </w:rPr>
          <w:t>Eldridge et al., 2021; Sterne et al., 2019</w:t>
        </w:r>
        <w:bookmarkEnd w:id="372"/>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Of Bias In Non-randomized Studies - of Interventions; </w:t>
        </w:r>
        <w:r w:rsidRPr="00F65274">
          <w:rPr>
            <w:noProof/>
          </w:rPr>
          <w:t>Sterne, Hernán, et al., 2016</w:t>
        </w:r>
        <w:r>
          <w:rPr>
            <w:rStyle w:val="c9dxtc"/>
          </w:rPr>
          <w:t xml:space="preserve">). </w:t>
        </w:r>
      </w:ins>
      <w:ins w:id="373" w:author="Mikkel Helding Vembye" w:date="2025-04-25T10:08:00Z">
        <w:r w:rsidR="00EE63B7">
          <w:rPr>
            <w:rStyle w:val="c9dxtc"/>
          </w:rPr>
          <w:t>Since the RoB 2 tools and ROBINS-I tool used different rating s</w:t>
        </w:r>
      </w:ins>
      <w:ins w:id="374" w:author="Mikkel Helding Vembye" w:date="2025-04-25T10:09:00Z">
        <w:r w:rsidR="00EE63B7">
          <w:rPr>
            <w:rStyle w:val="c9dxtc"/>
          </w:rPr>
          <w:t xml:space="preserve">chemes, we will present the assessments separately for each tool </w:t>
        </w:r>
      </w:ins>
      <w:ins w:id="375" w:author="Mikkel Helding Vembye" w:date="2025-04-25T10:10:00Z">
        <w:r w:rsidR="00EE63B7">
          <w:rPr>
            <w:rStyle w:val="c9dxtc"/>
          </w:rPr>
          <w:t xml:space="preserve">set. We used </w:t>
        </w:r>
      </w:ins>
      <w:r w:rsidR="00A95CA4">
        <w:rPr>
          <w:rStyle w:val="c9dxtc"/>
        </w:rPr>
        <w:t>the ggplot2</w:t>
      </w:r>
      <w:ins w:id="376" w:author="Mikkel Helding Vembye" w:date="2025-04-25T10:11:00Z">
        <w:r w:rsidR="00EE63B7">
          <w:rPr>
            <w:rStyle w:val="c9dxtc"/>
          </w:rPr>
          <w:t xml:space="preserve"> R package</w:t>
        </w:r>
      </w:ins>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ins w:id="377" w:author="Mikkel Helding Vembye" w:date="2025-04-25T10:11:00Z">
        <w:r w:rsidR="00EE63B7">
          <w:rPr>
            <w:rStyle w:val="c9dxtc"/>
          </w:rPr>
          <w:t>to visualize our risk of bias results</w:t>
        </w:r>
      </w:ins>
      <w:ins w:id="378" w:author="Mikkel Helding Vembye" w:date="2025-04-25T10:21:00Z">
        <w:r w:rsidR="00964DB0">
          <w:rPr>
            <w:rStyle w:val="c9dxtc"/>
          </w:rPr>
          <w:t xml:space="preserve">. </w:t>
        </w:r>
      </w:ins>
    </w:p>
    <w:p w14:paraId="4E44C22F" w14:textId="3EDA5CAA" w:rsidR="00B52D0A" w:rsidRDefault="00B52D0A">
      <w:pPr>
        <w:divId w:val="2056736222"/>
        <w:rPr>
          <w:ins w:id="379" w:author="Mikkel Helding Vembye" w:date="2025-04-25T09:35:00Z"/>
          <w:rFonts w:eastAsia="Times New Roman"/>
        </w:rPr>
        <w:pPrChange w:id="380" w:author="Mikkel Helding Vembye" w:date="2025-04-25T12:54:00Z">
          <w:pPr>
            <w:ind w:firstLine="720"/>
            <w:divId w:val="2056736222"/>
          </w:pPr>
        </w:pPrChange>
      </w:pPr>
    </w:p>
    <w:p w14:paraId="5A21CC8F" w14:textId="1F2D4D33" w:rsidR="00B52D0A" w:rsidRDefault="00B52D0A">
      <w:pPr>
        <w:pStyle w:val="Heading4"/>
        <w:divId w:val="2056736222"/>
        <w:rPr>
          <w:ins w:id="381" w:author="Mikkel Helding Vembye" w:date="2025-04-25T09:21:00Z"/>
        </w:rPr>
        <w:pPrChange w:id="382" w:author="Mikkel Helding Vembye" w:date="2025-04-25T12:54:00Z">
          <w:pPr>
            <w:ind w:firstLine="720"/>
            <w:divId w:val="2056736222"/>
          </w:pPr>
        </w:pPrChange>
      </w:pPr>
      <w:ins w:id="383" w:author="Mikkel Helding Vembye" w:date="2025-04-25T09:36:00Z">
        <w:r>
          <w:t>Assessing randomized studies</w:t>
        </w:r>
      </w:ins>
    </w:p>
    <w:p w14:paraId="6FABC8A9" w14:textId="07B4E18A" w:rsidR="0037717D" w:rsidRDefault="004C31ED">
      <w:pPr>
        <w:divId w:val="2056736222"/>
        <w:rPr>
          <w:ins w:id="384" w:author="Mikkel Helding Vembye" w:date="2025-04-24T17:12:00Z"/>
          <w:rStyle w:val="c9dxtc"/>
        </w:rPr>
        <w:pPrChange w:id="385" w:author="Mikkel Helding Vembye" w:date="2025-04-25T12:54:00Z">
          <w:pPr>
            <w:ind w:firstLine="720"/>
            <w:divId w:val="2056736222"/>
          </w:pPr>
        </w:pPrChange>
      </w:pPr>
      <w:ins w:id="386" w:author="Mikkel Helding Vembye" w:date="2025-04-24T17:13:00Z">
        <w:r>
          <w:rPr>
            <w:rStyle w:val="c9dxtc"/>
          </w:rPr>
          <w:tab/>
        </w:r>
      </w:ins>
      <w:ins w:id="387" w:author="Mikkel Helding Vembye" w:date="2025-04-24T21:37:00Z">
        <w:r w:rsidR="0037717D">
          <w:rPr>
            <w:rStyle w:val="c9dxtc"/>
          </w:rPr>
          <w:t xml:space="preserve">To be specific, </w:t>
        </w:r>
      </w:ins>
      <w:ins w:id="388" w:author="Mikkel Helding Vembye" w:date="2025-04-24T21:38:00Z">
        <w:r w:rsidR="0037717D">
          <w:rPr>
            <w:rStyle w:val="c9dxtc"/>
          </w:rPr>
          <w:t xml:space="preserve">we assessed individually randomized controlled trial </w:t>
        </w:r>
      </w:ins>
      <w:ins w:id="389" w:author="Mikkel Helding Vembye" w:date="2025-04-24T21:41:00Z">
        <w:r w:rsidR="0037717D">
          <w:rPr>
            <w:rStyle w:val="c9dxtc"/>
          </w:rPr>
          <w:t xml:space="preserve">(RCT) </w:t>
        </w:r>
      </w:ins>
      <w:ins w:id="390" w:author="Mikkel Helding Vembye" w:date="2025-04-24T21:38:00Z">
        <w:r w:rsidR="0037717D">
          <w:rPr>
            <w:rStyle w:val="c9dxtc"/>
          </w:rPr>
          <w:t>stud</w:t>
        </w:r>
      </w:ins>
      <w:ins w:id="391" w:author="Mikkel Helding Vembye" w:date="2025-04-24T21:39:00Z">
        <w:r w:rsidR="0037717D">
          <w:rPr>
            <w:rStyle w:val="c9dxtc"/>
          </w:rPr>
          <w:t>ies using the five main domains from the RoB 2 tool which a</w:t>
        </w:r>
      </w:ins>
      <w:ins w:id="392" w:author="Mikkel Helding Vembye" w:date="2025-04-24T21:40:00Z">
        <w:r w:rsidR="0037717D">
          <w:rPr>
            <w:rStyle w:val="c9dxtc"/>
          </w:rPr>
          <w:t>im to cover the most common factor</w:t>
        </w:r>
      </w:ins>
      <w:ins w:id="393" w:author="Mikkel Helding Vembye" w:date="2025-04-24T21:41:00Z">
        <w:r w:rsidR="0037717D">
          <w:rPr>
            <w:rStyle w:val="c9dxtc"/>
          </w:rPr>
          <w:t>s</w:t>
        </w:r>
      </w:ins>
      <w:ins w:id="394" w:author="Mikkel Helding Vembye" w:date="2025-04-25T09:48:00Z">
        <w:r w:rsidR="00EB6B15">
          <w:rPr>
            <w:rStyle w:val="c9dxtc"/>
          </w:rPr>
          <w:t xml:space="preserve"> usually</w:t>
        </w:r>
      </w:ins>
      <w:ins w:id="395" w:author="Mikkel Helding Vembye" w:date="2025-04-24T21:41:00Z">
        <w:r w:rsidR="0037717D">
          <w:rPr>
            <w:rStyle w:val="c9dxtc"/>
          </w:rPr>
          <w:t xml:space="preserve"> biasing trial results. </w:t>
        </w:r>
      </w:ins>
      <w:ins w:id="396" w:author="Mikkel Helding Vembye" w:date="2025-04-24T21:42:00Z">
        <w:r w:rsidR="0037717D">
          <w:rPr>
            <w:rStyle w:val="c9dxtc"/>
          </w:rPr>
          <w:t>The five domains covered</w:t>
        </w:r>
      </w:ins>
      <w:ins w:id="397" w:author="Mikkel Helding Vembye" w:date="2025-04-24T21:43:00Z">
        <w:r w:rsidR="0037717D">
          <w:rPr>
            <w:rStyle w:val="c9dxtc"/>
          </w:rPr>
          <w:t xml:space="preserve"> in our assessment</w:t>
        </w:r>
      </w:ins>
      <w:ins w:id="398" w:author="Mikkel Helding Vembye" w:date="2025-04-24T21:42:00Z">
        <w:r w:rsidR="0037717D">
          <w:rPr>
            <w:rStyle w:val="c9dxtc"/>
          </w:rPr>
          <w:t xml:space="preserve"> were</w:t>
        </w:r>
      </w:ins>
    </w:p>
    <w:p w14:paraId="64390560" w14:textId="77777777" w:rsidR="0037717D" w:rsidRPr="00AF0241" w:rsidRDefault="0037717D">
      <w:pPr>
        <w:numPr>
          <w:ilvl w:val="0"/>
          <w:numId w:val="14"/>
        </w:numPr>
        <w:divId w:val="2056736222"/>
        <w:rPr>
          <w:ins w:id="399" w:author="Mikkel Helding Vembye" w:date="2025-04-24T21:43:00Z"/>
        </w:rPr>
        <w:pPrChange w:id="400" w:author="Mikkel Helding Vembye" w:date="2025-04-25T12:54:00Z">
          <w:pPr>
            <w:numPr>
              <w:numId w:val="14"/>
            </w:numPr>
            <w:tabs>
              <w:tab w:val="num" w:pos="720"/>
            </w:tabs>
            <w:spacing w:before="100" w:beforeAutospacing="1" w:after="100" w:afterAutospacing="1"/>
            <w:ind w:left="720" w:hanging="360"/>
            <w:divId w:val="2056736222"/>
          </w:pPr>
        </w:pPrChange>
      </w:pPr>
      <w:ins w:id="401"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402" w:author="Mikkel Helding Vembye" w:date="2025-04-24T21:43:00Z"/>
        </w:rPr>
        <w:pPrChange w:id="403" w:author="Mikkel Helding Vembye" w:date="2025-04-25T12:54:00Z">
          <w:pPr>
            <w:numPr>
              <w:numId w:val="14"/>
            </w:numPr>
            <w:tabs>
              <w:tab w:val="num" w:pos="720"/>
            </w:tabs>
            <w:spacing w:before="100" w:beforeAutospacing="1" w:after="100" w:afterAutospacing="1"/>
            <w:ind w:left="720" w:hanging="360"/>
            <w:divId w:val="2056736222"/>
          </w:pPr>
        </w:pPrChange>
      </w:pPr>
      <w:ins w:id="404" w:author="Mikkel Helding Vembye" w:date="2025-04-24T21:43:00Z">
        <w:r w:rsidRPr="00AF0241">
          <w:t xml:space="preserve">bias due to deviations from intended interventions (separate signaling questions for </w:t>
        </w:r>
      </w:ins>
      <w:ins w:id="405" w:author="Mikkel Helding Vembye" w:date="2025-04-25T09:32:00Z">
        <w:r w:rsidR="00B52D0A">
          <w:t xml:space="preserve">the </w:t>
        </w:r>
      </w:ins>
      <w:ins w:id="406"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407" w:author="Mikkel Helding Vembye" w:date="2025-04-24T21:43:00Z"/>
        </w:rPr>
        <w:pPrChange w:id="408" w:author="Mikkel Helding Vembye" w:date="2025-04-25T12:54:00Z">
          <w:pPr>
            <w:numPr>
              <w:numId w:val="14"/>
            </w:numPr>
            <w:tabs>
              <w:tab w:val="num" w:pos="720"/>
            </w:tabs>
            <w:spacing w:before="100" w:beforeAutospacing="1" w:after="100" w:afterAutospacing="1"/>
            <w:ind w:left="720" w:hanging="360"/>
            <w:divId w:val="2056736222"/>
          </w:pPr>
        </w:pPrChange>
      </w:pPr>
      <w:ins w:id="409"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410" w:author="Mikkel Helding Vembye" w:date="2025-04-24T21:43:00Z"/>
        </w:rPr>
        <w:pPrChange w:id="411" w:author="Mikkel Helding Vembye" w:date="2025-04-25T12:54:00Z">
          <w:pPr>
            <w:numPr>
              <w:numId w:val="14"/>
            </w:numPr>
            <w:tabs>
              <w:tab w:val="num" w:pos="720"/>
            </w:tabs>
            <w:spacing w:before="100" w:beforeAutospacing="1" w:after="100" w:afterAutospacing="1"/>
            <w:ind w:left="720" w:hanging="360"/>
            <w:divId w:val="2056736222"/>
          </w:pPr>
        </w:pPrChange>
      </w:pPr>
      <w:ins w:id="412" w:author="Mikkel Helding Vembye" w:date="2025-04-24T21:43:00Z">
        <w:r w:rsidRPr="00AF0241">
          <w:lastRenderedPageBreak/>
          <w:t>bias in measurement of the outcome;</w:t>
        </w:r>
      </w:ins>
    </w:p>
    <w:p w14:paraId="69A08BB7" w14:textId="2ADB6705" w:rsidR="0037717D" w:rsidRDefault="0037717D">
      <w:pPr>
        <w:numPr>
          <w:ilvl w:val="0"/>
          <w:numId w:val="14"/>
        </w:numPr>
        <w:divId w:val="2056736222"/>
        <w:rPr>
          <w:ins w:id="413" w:author="Mikkel Helding Vembye" w:date="2025-04-28T10:40:00Z"/>
        </w:rPr>
      </w:pPr>
      <w:ins w:id="414" w:author="Mikkel Helding Vembye" w:date="2025-04-24T21:43:00Z">
        <w:r w:rsidRPr="00AF0241">
          <w:t>bias in selection of the reported result.</w:t>
        </w:r>
      </w:ins>
    </w:p>
    <w:p w14:paraId="3E0BF718" w14:textId="77777777" w:rsidR="00851464" w:rsidRDefault="00851464">
      <w:pPr>
        <w:ind w:left="720"/>
        <w:divId w:val="2056736222"/>
        <w:rPr>
          <w:ins w:id="415" w:author="Mikkel Helding Vembye" w:date="2025-04-24T21:45:00Z"/>
        </w:rPr>
        <w:pPrChange w:id="416" w:author="Mikkel Helding Vembye" w:date="2025-04-28T10:40:00Z">
          <w:pPr>
            <w:pStyle w:val="NormalWeb"/>
            <w:numPr>
              <w:numId w:val="14"/>
            </w:numPr>
            <w:tabs>
              <w:tab w:val="num" w:pos="720"/>
            </w:tabs>
            <w:ind w:left="720" w:hanging="360"/>
            <w:divId w:val="2056736222"/>
          </w:pPr>
        </w:pPrChange>
      </w:pPr>
    </w:p>
    <w:p w14:paraId="60A3DA27" w14:textId="1C80F4C1" w:rsidR="00EB6B15" w:rsidRDefault="00EB6B15">
      <w:pPr>
        <w:pStyle w:val="Heading4"/>
        <w:spacing w:after="0"/>
        <w:divId w:val="2056736222"/>
        <w:rPr>
          <w:ins w:id="417" w:author="Mikkel Helding Vembye" w:date="2025-04-25T09:49:00Z"/>
        </w:rPr>
        <w:pPrChange w:id="418" w:author="Mikkel Helding Vembye" w:date="2025-04-25T12:54:00Z">
          <w:pPr>
            <w:pStyle w:val="NormalWeb"/>
            <w:ind w:firstLine="360"/>
            <w:divId w:val="2056736222"/>
          </w:pPr>
        </w:pPrChange>
      </w:pPr>
      <w:ins w:id="419" w:author="Mikkel Helding Vembye" w:date="2025-04-25T09:49:00Z">
        <w:r>
          <w:t>Assessing cluster-randomized studies</w:t>
        </w:r>
      </w:ins>
    </w:p>
    <w:p w14:paraId="50CDEF1B" w14:textId="08D555AE" w:rsidR="00B52D0A" w:rsidRDefault="0037717D">
      <w:pPr>
        <w:pStyle w:val="NormalWeb"/>
        <w:spacing w:after="0"/>
        <w:ind w:firstLine="360"/>
        <w:divId w:val="2056736222"/>
        <w:rPr>
          <w:ins w:id="420" w:author="Mikkel Helding Vembye" w:date="2025-04-24T22:01:00Z"/>
          <w:rStyle w:val="c9dxtc"/>
        </w:rPr>
        <w:pPrChange w:id="421" w:author="Mikkel Helding Vembye" w:date="2025-04-25T12:54:00Z">
          <w:pPr>
            <w:pStyle w:val="NormalWeb"/>
            <w:ind w:firstLine="360"/>
            <w:divId w:val="2056736222"/>
          </w:pPr>
        </w:pPrChange>
      </w:pPr>
      <w:ins w:id="422" w:author="Mikkel Helding Vembye" w:date="2025-04-24T21:45:00Z">
        <w:r w:rsidRPr="00AF0241">
          <w:t>For cluster-randomi</w:t>
        </w:r>
        <w:r>
          <w:t>z</w:t>
        </w:r>
        <w:r w:rsidRPr="00AF0241">
          <w:t>ed trials, an additional domain is included (</w:t>
        </w:r>
      </w:ins>
      <w:ins w:id="423" w:author="Mikkel Helding Vembye" w:date="2025-04-24T21:46:00Z">
        <w:r>
          <w:t xml:space="preserve">i.e., </w:t>
        </w:r>
      </w:ins>
      <w:ins w:id="424" w:author="Mikkel Helding Vembye" w:date="2025-04-24T21:45:00Z">
        <w:r w:rsidRPr="00AF0241">
          <w:t xml:space="preserve">1b </w:t>
        </w:r>
      </w:ins>
      <w:ins w:id="425" w:author="Mikkel Helding Vembye" w:date="2025-04-25T09:52:00Z">
        <w:r w:rsidR="00EE63B7">
          <w:t>B</w:t>
        </w:r>
      </w:ins>
      <w:ins w:id="426" w:author="Mikkel Helding Vembye" w:date="2025-04-24T21:45:00Z">
        <w:r w:rsidRPr="00AF0241">
          <w:t>ias arising from identification or recruitment of individual partici</w:t>
        </w:r>
        <w:r>
          <w:t xml:space="preserve">pants within clusters). </w:t>
        </w:r>
        <w:r w:rsidRPr="00AF0241">
          <w:t>In the cluster randomi</w:t>
        </w:r>
      </w:ins>
      <w:ins w:id="427" w:author="Mikkel Helding Vembye" w:date="2025-04-24T21:46:00Z">
        <w:r>
          <w:t>z</w:t>
        </w:r>
      </w:ins>
      <w:ins w:id="428" w:author="Mikkel Helding Vembye" w:date="2025-04-24T21:45:00Z">
        <w:r w:rsidRPr="00AF0241">
          <w:t>ed (CRCT) template</w:t>
        </w:r>
      </w:ins>
      <w:ins w:id="429" w:author="Mikkel Helding Vembye" w:date="2025-04-25T09:50:00Z">
        <w:r w:rsidR="00EB6B15">
          <w:t xml:space="preserve"> </w:t>
        </w:r>
      </w:ins>
      <w:ins w:id="430" w:author="Mikkel Helding Vembye" w:date="2025-04-25T09:52:00Z">
        <w:r w:rsidR="00EE63B7">
          <w:t>(</w:t>
        </w:r>
        <w:r w:rsidR="00EE63B7" w:rsidRPr="00F65274">
          <w:rPr>
            <w:noProof/>
          </w:rPr>
          <w:t>Eldridge et al., 2021</w:t>
        </w:r>
        <w:r w:rsidR="00EE63B7">
          <w:rPr>
            <w:noProof/>
          </w:rPr>
          <w:t>)</w:t>
        </w:r>
      </w:ins>
      <w:ins w:id="431" w:author="Mikkel Helding Vembye" w:date="2025-04-24T21:45:00Z">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ins>
      <w:ins w:id="432" w:author="Mikkel Helding Vembye" w:date="2025-04-24T21:47:00Z">
        <w:r>
          <w:t>-</w:t>
        </w:r>
      </w:ins>
      <w:ins w:id="433" w:author="Mikkel Helding Vembye" w:date="2025-04-24T21:45:00Z">
        <w:r w:rsidRPr="00AF0241">
          <w:t>rando</w:t>
        </w:r>
        <w:r>
          <w:t>mi</w:t>
        </w:r>
      </w:ins>
      <w:ins w:id="434" w:author="Mikkel Helding Vembye" w:date="2025-04-24T21:46:00Z">
        <w:r>
          <w:t>z</w:t>
        </w:r>
      </w:ins>
      <w:ins w:id="435"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clusters from the template for cluster</w:t>
        </w:r>
      </w:ins>
      <w:ins w:id="436" w:author="Mikkel Helding Vembye" w:date="2025-04-24T21:46:00Z">
        <w:r>
          <w:t>-</w:t>
        </w:r>
      </w:ins>
      <w:ins w:id="437" w:author="Mikkel Helding Vembye" w:date="2025-04-24T21:45:00Z">
        <w:r w:rsidRPr="00AF0241">
          <w:t>randomi</w:t>
        </w:r>
      </w:ins>
      <w:ins w:id="438" w:author="Mikkel Helding Vembye" w:date="2025-04-24T21:46:00Z">
        <w:r>
          <w:t>z</w:t>
        </w:r>
      </w:ins>
      <w:ins w:id="439" w:author="Mikkel Helding Vembye" w:date="2025-04-24T21:45:00Z">
        <w:r w:rsidRPr="00AF0241">
          <w:t>ed parallel-g</w:t>
        </w:r>
        <w:r>
          <w:t xml:space="preserve">roup trials; otherwise, we </w:t>
        </w:r>
        <w:r w:rsidRPr="00AF0241">
          <w:t>use</w:t>
        </w:r>
        <w:r>
          <w:t>d</w:t>
        </w:r>
        <w:r w:rsidRPr="00AF0241">
          <w:t xml:space="preserve"> the template and signaling questions for individually randomi</w:t>
        </w:r>
      </w:ins>
      <w:ins w:id="440" w:author="Mikkel Helding Vembye" w:date="2025-04-24T21:46:00Z">
        <w:r>
          <w:t>z</w:t>
        </w:r>
      </w:ins>
      <w:ins w:id="441" w:author="Mikkel Helding Vembye" w:date="2025-04-24T21:45:00Z">
        <w:r w:rsidRPr="00AF0241">
          <w:t>ed parallel-group trials.</w:t>
        </w:r>
      </w:ins>
      <w:ins w:id="442" w:author="Mikkel Helding Vembye" w:date="2025-04-25T12:51:00Z">
        <w:r w:rsidR="004F00F8">
          <w:br/>
        </w:r>
      </w:ins>
    </w:p>
    <w:p w14:paraId="7E2B0DD3" w14:textId="41F8E851" w:rsidR="00B52D0A" w:rsidRPr="00B52D0A" w:rsidRDefault="00B52D0A">
      <w:pPr>
        <w:pStyle w:val="Heading4"/>
        <w:divId w:val="2056736222"/>
        <w:rPr>
          <w:ins w:id="443" w:author="Mikkel Helding Vembye" w:date="2025-04-25T09:36:00Z"/>
          <w:bCs/>
          <w:iCs/>
          <w:sz w:val="32"/>
          <w:rPrChange w:id="444" w:author="Mikkel Helding Vembye" w:date="2025-04-25T09:37:00Z">
            <w:rPr>
              <w:ins w:id="445" w:author="Mikkel Helding Vembye" w:date="2025-04-25T09:36:00Z"/>
            </w:rPr>
          </w:rPrChange>
        </w:rPr>
        <w:pPrChange w:id="446" w:author="Mikkel Helding Vembye" w:date="2025-04-25T12:54:00Z">
          <w:pPr>
            <w:pStyle w:val="NormalWeb"/>
            <w:ind w:firstLine="360"/>
            <w:divId w:val="2056736222"/>
          </w:pPr>
        </w:pPrChange>
      </w:pPr>
      <w:ins w:id="447" w:author="Mikkel Helding Vembye" w:date="2025-04-25T09:37:00Z">
        <w:r>
          <w:t>Assessing non-randomized studies</w:t>
        </w:r>
      </w:ins>
    </w:p>
    <w:p w14:paraId="233D6C61" w14:textId="15C9C10D" w:rsidR="008D5999" w:rsidRDefault="00B52D0A">
      <w:pPr>
        <w:pStyle w:val="NormalWeb"/>
        <w:spacing w:after="0"/>
        <w:ind w:firstLine="360"/>
        <w:divId w:val="2056736222"/>
      </w:pPr>
      <w:ins w:id="448" w:author="Mikkel Helding Vembye" w:date="2025-04-25T09:36:00Z">
        <w:r>
          <w:t>To</w:t>
        </w:r>
      </w:ins>
      <w:ins w:id="449" w:author="Mikkel Helding Vembye" w:date="2025-04-25T09:31:00Z">
        <w:r>
          <w:t xml:space="preserve"> assess the risk of bias i</w:t>
        </w:r>
      </w:ins>
      <w:ins w:id="450" w:author="Mikkel Helding Vembye" w:date="2025-04-25T09:32:00Z">
        <w:r>
          <w:t>n</w:t>
        </w:r>
      </w:ins>
      <w:ins w:id="451" w:author="Mikkel Helding Vembye" w:date="2025-04-25T09:30:00Z">
        <w:r>
          <w:t xml:space="preserve"> non-randomized studies</w:t>
        </w:r>
      </w:ins>
      <w:ins w:id="452" w:author="Mikkel Helding Vembye" w:date="2025-04-25T09:36:00Z">
        <w:r>
          <w:t>, we used</w:t>
        </w:r>
      </w:ins>
      <w:ins w:id="453" w:author="Mikkel Helding Vembye" w:date="2025-04-25T09:32:00Z">
        <w:r>
          <w:t xml:space="preserve"> the </w:t>
        </w:r>
        <w:r w:rsidRPr="00AF0241">
          <w:t>seven domains</w:t>
        </w:r>
        <w:r>
          <w:t xml:space="preserve"> below covered by</w:t>
        </w:r>
        <w:r w:rsidRPr="00AF0241">
          <w:t xml:space="preserve"> </w:t>
        </w:r>
      </w:ins>
      <w:ins w:id="454" w:author="Mikkel Helding Vembye" w:date="2025-04-24T22:01:00Z">
        <w:r w:rsidR="008D5999" w:rsidRPr="00AF0241">
          <w:t>The ROBINS-I tool:</w:t>
        </w:r>
      </w:ins>
    </w:p>
    <w:p w14:paraId="77FFBF4D" w14:textId="77777777" w:rsidR="0051749F" w:rsidRPr="00AF0241" w:rsidRDefault="0051749F" w:rsidP="0051749F">
      <w:pPr>
        <w:pStyle w:val="NormalWeb"/>
        <w:spacing w:after="0"/>
        <w:ind w:firstLine="360"/>
        <w:divId w:val="2056736222"/>
        <w:rPr>
          <w:ins w:id="455" w:author="Mikkel Helding Vembye" w:date="2025-04-24T22:01:00Z"/>
        </w:rPr>
      </w:pPr>
    </w:p>
    <w:p w14:paraId="06738B73" w14:textId="77777777" w:rsidR="008D5999" w:rsidRPr="00AF0241" w:rsidRDefault="008D5999">
      <w:pPr>
        <w:numPr>
          <w:ilvl w:val="0"/>
          <w:numId w:val="15"/>
        </w:numPr>
        <w:divId w:val="2056736222"/>
        <w:rPr>
          <w:ins w:id="456" w:author="Mikkel Helding Vembye" w:date="2025-04-24T22:01:00Z"/>
        </w:rPr>
        <w:pPrChange w:id="457" w:author="Mikkel Helding Vembye" w:date="2025-04-25T12:54:00Z">
          <w:pPr>
            <w:numPr>
              <w:numId w:val="15"/>
            </w:numPr>
            <w:tabs>
              <w:tab w:val="num" w:pos="720"/>
            </w:tabs>
            <w:spacing w:before="100" w:beforeAutospacing="1" w:after="100" w:afterAutospacing="1"/>
            <w:ind w:left="720" w:hanging="360"/>
            <w:divId w:val="2056736222"/>
          </w:pPr>
        </w:pPrChange>
      </w:pPr>
      <w:ins w:id="458"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459" w:author="Mikkel Helding Vembye" w:date="2025-04-24T22:01:00Z"/>
        </w:rPr>
        <w:pPrChange w:id="460" w:author="Mikkel Helding Vembye" w:date="2025-04-25T12:54:00Z">
          <w:pPr>
            <w:numPr>
              <w:numId w:val="15"/>
            </w:numPr>
            <w:tabs>
              <w:tab w:val="num" w:pos="720"/>
            </w:tabs>
            <w:spacing w:before="100" w:beforeAutospacing="1" w:after="100" w:afterAutospacing="1"/>
            <w:ind w:left="720" w:hanging="360"/>
            <w:divId w:val="2056736222"/>
          </w:pPr>
        </w:pPrChange>
      </w:pPr>
      <w:ins w:id="461"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462" w:author="Mikkel Helding Vembye" w:date="2025-04-24T22:01:00Z"/>
        </w:rPr>
        <w:pPrChange w:id="463" w:author="Mikkel Helding Vembye" w:date="2025-04-25T12:54:00Z">
          <w:pPr>
            <w:numPr>
              <w:numId w:val="15"/>
            </w:numPr>
            <w:tabs>
              <w:tab w:val="num" w:pos="720"/>
            </w:tabs>
            <w:spacing w:before="100" w:beforeAutospacing="1" w:after="100" w:afterAutospacing="1"/>
            <w:ind w:left="720" w:hanging="360"/>
            <w:divId w:val="2056736222"/>
          </w:pPr>
        </w:pPrChange>
      </w:pPr>
      <w:ins w:id="464"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465" w:author="Mikkel Helding Vembye" w:date="2025-04-24T22:01:00Z"/>
        </w:rPr>
        <w:pPrChange w:id="466" w:author="Mikkel Helding Vembye" w:date="2025-04-25T12:54:00Z">
          <w:pPr>
            <w:numPr>
              <w:numId w:val="15"/>
            </w:numPr>
            <w:tabs>
              <w:tab w:val="num" w:pos="720"/>
            </w:tabs>
            <w:spacing w:before="100" w:beforeAutospacing="1" w:after="100" w:afterAutospacing="1"/>
            <w:ind w:left="720" w:hanging="360"/>
            <w:divId w:val="2056736222"/>
          </w:pPr>
        </w:pPrChange>
      </w:pPr>
      <w:ins w:id="467"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468" w:author="Mikkel Helding Vembye" w:date="2025-04-24T22:01:00Z"/>
        </w:rPr>
        <w:pPrChange w:id="469" w:author="Mikkel Helding Vembye" w:date="2025-04-25T12:54:00Z">
          <w:pPr>
            <w:numPr>
              <w:numId w:val="15"/>
            </w:numPr>
            <w:tabs>
              <w:tab w:val="num" w:pos="720"/>
            </w:tabs>
            <w:spacing w:before="100" w:beforeAutospacing="1" w:after="100" w:afterAutospacing="1"/>
            <w:ind w:left="720" w:hanging="360"/>
            <w:divId w:val="2056736222"/>
          </w:pPr>
        </w:pPrChange>
      </w:pPr>
      <w:ins w:id="470"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471" w:author="Mikkel Helding Vembye" w:date="2025-04-24T22:01:00Z"/>
        </w:rPr>
        <w:pPrChange w:id="472" w:author="Mikkel Helding Vembye" w:date="2025-04-25T12:54:00Z">
          <w:pPr>
            <w:numPr>
              <w:numId w:val="15"/>
            </w:numPr>
            <w:tabs>
              <w:tab w:val="num" w:pos="720"/>
            </w:tabs>
            <w:spacing w:before="100" w:beforeAutospacing="1" w:after="100" w:afterAutospacing="1"/>
            <w:ind w:left="720" w:hanging="360"/>
            <w:divId w:val="2056736222"/>
          </w:pPr>
        </w:pPrChange>
      </w:pPr>
      <w:ins w:id="473" w:author="Mikkel Helding Vembye" w:date="2025-04-24T22:01:00Z">
        <w:r w:rsidRPr="00AF0241">
          <w:t>bias in measurement of the outcome;</w:t>
        </w:r>
      </w:ins>
    </w:p>
    <w:p w14:paraId="105963AB" w14:textId="66BD0871" w:rsidR="008D5999" w:rsidRDefault="008D5999">
      <w:pPr>
        <w:numPr>
          <w:ilvl w:val="0"/>
          <w:numId w:val="15"/>
        </w:numPr>
        <w:divId w:val="2056736222"/>
      </w:pPr>
      <w:ins w:id="474" w:author="Mikkel Helding Vembye" w:date="2025-04-24T22:01:00Z">
        <w:r w:rsidRPr="00AF0241">
          <w:t>bias in selection of the reported result.</w:t>
        </w:r>
      </w:ins>
    </w:p>
    <w:p w14:paraId="7CF9CA10" w14:textId="77777777" w:rsidR="0051749F" w:rsidRPr="00BC01A0" w:rsidRDefault="0051749F" w:rsidP="0051749F">
      <w:pPr>
        <w:ind w:left="720"/>
        <w:divId w:val="2056736222"/>
        <w:rPr>
          <w:ins w:id="475" w:author="Mikkel Helding Vembye" w:date="2025-04-24T22:01:00Z"/>
        </w:rPr>
      </w:pPr>
    </w:p>
    <w:p w14:paraId="5B794C4D" w14:textId="10D1B936" w:rsidR="008D5999" w:rsidRPr="00AF0241" w:rsidRDefault="008D5999">
      <w:pPr>
        <w:pStyle w:val="NormalWeb"/>
        <w:spacing w:after="0"/>
        <w:ind w:firstLine="720"/>
        <w:divId w:val="2056736222"/>
        <w:rPr>
          <w:ins w:id="476" w:author="Mikkel Helding Vembye" w:date="2025-04-24T22:01:00Z"/>
        </w:rPr>
        <w:pPrChange w:id="477" w:author="Mikkel Helding Vembye" w:date="2025-04-25T12:54:00Z">
          <w:pPr>
            <w:pStyle w:val="NormalWeb"/>
            <w:divId w:val="2056736222"/>
          </w:pPr>
        </w:pPrChange>
      </w:pPr>
      <w:ins w:id="478" w:author="Mikkel Helding Vembye" w:date="2025-04-24T22:01:00Z">
        <w:r w:rsidRPr="00AF0241">
          <w:t>As there is no universal</w:t>
        </w:r>
      </w:ins>
      <w:ins w:id="479" w:author="Mikkel Helding Vembye" w:date="2025-04-25T09:54:00Z">
        <w:r w:rsidR="00EE63B7">
          <w:t>ly</w:t>
        </w:r>
      </w:ins>
      <w:ins w:id="480" w:author="Mikkel Helding Vembye" w:date="2025-04-24T22:01:00Z">
        <w:r w:rsidRPr="00AF0241">
          <w:t xml:space="preserve"> correct way to construct counterfactuals for non-randomi</w:t>
        </w:r>
      </w:ins>
      <w:ins w:id="481" w:author="Mikkel Helding Vembye" w:date="2025-04-25T09:54:00Z">
        <w:r w:rsidR="00EE63B7">
          <w:t>z</w:t>
        </w:r>
      </w:ins>
      <w:ins w:id="482" w:author="Mikkel Helding Vembye" w:date="2025-04-24T22:01:00Z">
        <w:r w:rsidRPr="00AF0241">
          <w:t>ed designs, we looked fo</w:t>
        </w:r>
        <w:r>
          <w:t>r evidence that identification wa</w:t>
        </w:r>
        <w:r w:rsidRPr="00AF0241">
          <w:t xml:space="preserve">s achieved and that the authors of the primary studies </w:t>
        </w:r>
      </w:ins>
      <w:ins w:id="483" w:author="Mikkel Helding Vembye" w:date="2025-04-25T09:29:00Z">
        <w:r w:rsidR="00B52D0A">
          <w:t>convincingly justified their choice of method</w:t>
        </w:r>
      </w:ins>
      <w:ins w:id="484"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ins>
      <w:ins w:id="485" w:author="Mikkel Helding Vembye" w:date="2025-04-25T10:01:00Z">
        <w:r w:rsidR="00EE63B7">
          <w:br/>
        </w:r>
      </w:ins>
    </w:p>
    <w:p w14:paraId="4FA7AAE8" w14:textId="42C27520" w:rsidR="00EE63B7" w:rsidRDefault="00EE63B7">
      <w:pPr>
        <w:pStyle w:val="Heading4"/>
        <w:spacing w:after="0"/>
        <w:divId w:val="2056736222"/>
        <w:rPr>
          <w:ins w:id="486" w:author="Mikkel Helding Vembye" w:date="2025-04-25T10:03:00Z"/>
        </w:rPr>
        <w:pPrChange w:id="487" w:author="Mikkel Helding Vembye" w:date="2025-04-25T12:54:00Z">
          <w:pPr>
            <w:pStyle w:val="Heading4"/>
            <w:divId w:val="2056736222"/>
          </w:pPr>
        </w:pPrChange>
      </w:pPr>
      <w:ins w:id="488" w:author="Mikkel Helding Vembye" w:date="2025-04-25T10:04:00Z">
        <w:r>
          <w:t>Assessing i</w:t>
        </w:r>
      </w:ins>
      <w:ins w:id="489" w:author="Mikkel Helding Vembye" w:date="2025-04-25T10:01:00Z">
        <w:r w:rsidRPr="00464975">
          <w:t>mport</w:t>
        </w:r>
        <w:r>
          <w:t>ant</w:t>
        </w:r>
        <w:r w:rsidRPr="00464975">
          <w:t xml:space="preserve"> pre-specified confounding factors</w:t>
        </w:r>
      </w:ins>
    </w:p>
    <w:p w14:paraId="26FF4947" w14:textId="44846C5C" w:rsidR="00EE63B7" w:rsidRDefault="00EE63B7">
      <w:pPr>
        <w:pStyle w:val="NormalWeb"/>
        <w:spacing w:after="0"/>
        <w:ind w:firstLine="720"/>
        <w:divId w:val="2056736222"/>
      </w:pPr>
      <w:ins w:id="490"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t>
        </w:r>
      </w:ins>
    </w:p>
    <w:p w14:paraId="273DE974" w14:textId="77777777" w:rsidR="0051749F" w:rsidRDefault="0051749F" w:rsidP="0051749F">
      <w:pPr>
        <w:pStyle w:val="NormalWeb"/>
        <w:spacing w:after="0"/>
        <w:ind w:firstLine="720"/>
        <w:divId w:val="2056736222"/>
        <w:rPr>
          <w:ins w:id="491" w:author="Mikkel Helding Vembye" w:date="2025-04-25T09:54:00Z"/>
        </w:rPr>
      </w:pPr>
    </w:p>
    <w:p w14:paraId="022C1BF7" w14:textId="0D31CD6D" w:rsidR="00EE63B7" w:rsidRDefault="00EE63B7">
      <w:pPr>
        <w:pStyle w:val="NormalWeb"/>
        <w:spacing w:after="0"/>
        <w:ind w:firstLine="720"/>
        <w:divId w:val="2056736222"/>
      </w:pPr>
      <w:ins w:id="492" w:author="Mikkel Helding Vembye" w:date="2025-04-25T09:55:00Z">
        <w:r>
          <w:lastRenderedPageBreak/>
          <w:t>W</w:t>
        </w:r>
      </w:ins>
      <w:ins w:id="493" w:author="Mikkel Helding Vembye" w:date="2025-04-25T09:54:00Z">
        <w:r w:rsidRPr="00AF0241">
          <w:t xml:space="preserve">e identified the following observable confounding factors to be most relevant: </w:t>
        </w:r>
        <w:r w:rsidRPr="00EE63B7">
          <w:rPr>
            <w:i/>
            <w:rPrChange w:id="494" w:author="Mikkel Helding Vembye" w:date="2025-04-25T09:56:00Z">
              <w:rPr/>
            </w:rPrChange>
          </w:rPr>
          <w:t>age</w:t>
        </w:r>
        <w:r w:rsidRPr="00AF0241">
          <w:t xml:space="preserve">, </w:t>
        </w:r>
        <w:r w:rsidRPr="00EE63B7">
          <w:rPr>
            <w:i/>
            <w:rPrChange w:id="495" w:author="Mikkel Helding Vembye" w:date="2025-04-25T09:56:00Z">
              <w:rPr/>
            </w:rPrChange>
          </w:rPr>
          <w:t>gender</w:t>
        </w:r>
      </w:ins>
      <w:ins w:id="496" w:author="Mikkel Helding Vembye" w:date="2025-04-25T09:56:00Z">
        <w:r>
          <w:rPr>
            <w:i/>
          </w:rPr>
          <w:t>,</w:t>
        </w:r>
      </w:ins>
      <w:ins w:id="497" w:author="Mikkel Helding Vembye" w:date="2025-04-25T09:54:00Z">
        <w:r w:rsidRPr="00AF0241">
          <w:t xml:space="preserve"> and </w:t>
        </w:r>
        <w:r w:rsidRPr="00EE63B7">
          <w:rPr>
            <w:i/>
            <w:rPrChange w:id="498" w:author="Mikkel Helding Vembye" w:date="2025-04-25T09:56:00Z">
              <w:rPr/>
            </w:rPrChange>
          </w:rPr>
          <w:t>risk indicators</w:t>
        </w:r>
        <w:r w:rsidRPr="00AF0241">
          <w:t xml:space="preserve"> as described in </w:t>
        </w:r>
      </w:ins>
      <w:ins w:id="499" w:author="Mikkel Helding Vembye" w:date="2025-04-25T09:56:00Z">
        <w:r>
          <w:t>the ‘</w:t>
        </w:r>
        <w:r w:rsidRPr="00464975">
          <w:rPr>
            <w:iCs/>
          </w:rPr>
          <w:t>Type of participants</w:t>
        </w:r>
        <w:r>
          <w:rPr>
            <w:i/>
            <w:iCs/>
          </w:rPr>
          <w:t xml:space="preserve">’ </w:t>
        </w:r>
      </w:ins>
      <w:ins w:id="500" w:author="Mikkel Helding Vembye" w:date="2025-04-25T09:54:00Z">
        <w:r w:rsidRPr="00AF0241">
          <w:t>section</w:t>
        </w:r>
        <w:r>
          <w:t xml:space="preserve">. </w:t>
        </w:r>
      </w:ins>
      <w:ins w:id="501"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AA2909C" w14:textId="77777777" w:rsidR="0051749F" w:rsidRDefault="0051749F" w:rsidP="0051749F">
      <w:pPr>
        <w:pStyle w:val="NormalWeb"/>
        <w:spacing w:after="0"/>
        <w:ind w:firstLine="720"/>
        <w:divId w:val="2056736222"/>
        <w:rPr>
          <w:ins w:id="502" w:author="Mikkel Helding Vembye" w:date="2025-04-25T10:03:00Z"/>
        </w:rPr>
      </w:pPr>
    </w:p>
    <w:p w14:paraId="491AB77E" w14:textId="59928B7C" w:rsidR="008D5999" w:rsidRDefault="008D5999">
      <w:pPr>
        <w:pStyle w:val="NormalWeb"/>
        <w:spacing w:after="0"/>
        <w:ind w:firstLine="720"/>
        <w:divId w:val="2056736222"/>
      </w:pPr>
      <w:ins w:id="503"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Pr="00AF0241">
          <w: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ins>
    </w:p>
    <w:p w14:paraId="65FDF394" w14:textId="77777777" w:rsidR="0051749F" w:rsidRPr="00AF0241" w:rsidRDefault="0051749F" w:rsidP="0051749F">
      <w:pPr>
        <w:pStyle w:val="NormalWeb"/>
        <w:spacing w:after="0"/>
        <w:ind w:firstLine="720"/>
        <w:divId w:val="2056736222"/>
        <w:rPr>
          <w:ins w:id="504" w:author="Mikkel Helding Vembye" w:date="2025-04-24T22:01:00Z"/>
        </w:rPr>
      </w:pPr>
    </w:p>
    <w:p w14:paraId="20FE3A36" w14:textId="5A76654E" w:rsidR="008D5999" w:rsidRDefault="008D5999">
      <w:pPr>
        <w:pStyle w:val="NormalWeb"/>
        <w:spacing w:after="0"/>
        <w:ind w:firstLine="720"/>
        <w:divId w:val="2056736222"/>
      </w:pPr>
      <w:ins w:id="505" w:author="Mikkel Helding Vembye" w:date="2025-04-24T22:01:00Z">
        <w:r w:rsidRPr="00AF0241">
          <w:t>Pre-treatment group equivalence on mental illness such as primary diagnosis and comorbid conditions/problems such as alcohol/substance use, homelessness, poverty</w:t>
        </w:r>
      </w:ins>
      <w:ins w:id="506" w:author="Mikkel Helding Vembye" w:date="2025-04-25T10:04:00Z">
        <w:r w:rsidR="00EE63B7">
          <w:t>,</w:t>
        </w:r>
      </w:ins>
      <w:ins w:id="507" w:author="Mikkel Helding Vembye" w:date="2025-04-24T22:01:00Z">
        <w:r w:rsidRPr="00AF0241">
          <w:t xml:space="preserve"> etc</w:t>
        </w:r>
      </w:ins>
      <w:ins w:id="508" w:author="Mikkel Helding Vembye" w:date="2025-04-25T10:04:00Z">
        <w:r w:rsidR="00EE63B7">
          <w:t>.</w:t>
        </w:r>
      </w:ins>
      <w:ins w:id="509" w:author="Mikkel Helding Vembye" w:date="2025-04-24T22:01:00Z">
        <w:r w:rsidRPr="00AF0241">
          <w:t xml:space="preserve"> are indisputable important confounders as the magnitude and severity of pre-existing conditions and problems within the target population is very likely to be associated with treatment effects</w:t>
        </w:r>
      </w:ins>
      <w:ins w:id="510" w:author="Mikkel Helding Vembye" w:date="2025-04-25T10:04:00Z">
        <w:r w:rsidR="00EE63B7">
          <w:t xml:space="preserve"> </w:t>
        </w:r>
      </w:ins>
      <w:ins w:id="511" w:author="Mikkel Helding Vembye" w:date="2025-04-24T22:01:00Z">
        <w:r w:rsidRPr="00AF0241">
          <w:fldChar w:fldCharType="begin"/>
        </w:r>
        <w:r w:rsidRPr="00AF0241">
          <w: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0B195ACC" w14:textId="77777777" w:rsidR="0051749F" w:rsidRDefault="0051749F" w:rsidP="0051749F">
      <w:pPr>
        <w:pStyle w:val="NormalWeb"/>
        <w:spacing w:after="0"/>
        <w:ind w:firstLine="720"/>
        <w:divId w:val="2056736222"/>
        <w:rPr>
          <w:ins w:id="512" w:author="Mikkel Helding Vembye" w:date="2025-04-25T09:59:00Z"/>
        </w:rPr>
      </w:pPr>
    </w:p>
    <w:p w14:paraId="74B2D8EA" w14:textId="42E8BF03" w:rsidR="00EE63B7" w:rsidRDefault="00EE63B7">
      <w:pPr>
        <w:pStyle w:val="NormalWeb"/>
        <w:spacing w:after="0"/>
        <w:ind w:firstLine="720"/>
        <w:divId w:val="2056736222"/>
      </w:pPr>
      <w:ins w:id="513"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75F49EFE" w14:textId="77777777" w:rsidR="0051749F" w:rsidRPr="00AF0241" w:rsidRDefault="0051749F" w:rsidP="0051749F">
      <w:pPr>
        <w:pStyle w:val="NormalWeb"/>
        <w:spacing w:after="0"/>
        <w:ind w:firstLine="720"/>
        <w:divId w:val="2056736222"/>
        <w:rPr>
          <w:ins w:id="514" w:author="Mikkel Helding Vembye" w:date="2025-04-24T22:01:00Z"/>
        </w:rPr>
      </w:pPr>
    </w:p>
    <w:p w14:paraId="540BF080" w14:textId="71350785" w:rsidR="008D5999" w:rsidRPr="00EE63B7" w:rsidRDefault="00EE63B7">
      <w:pPr>
        <w:pStyle w:val="Heading4"/>
        <w:spacing w:after="0"/>
        <w:divId w:val="2056736222"/>
        <w:rPr>
          <w:ins w:id="515" w:author="Mikkel Helding Vembye" w:date="2025-04-24T22:01:00Z"/>
        </w:rPr>
        <w:pPrChange w:id="516" w:author="Mikkel Helding Vembye" w:date="2025-04-25T12:54:00Z">
          <w:pPr>
            <w:pStyle w:val="Heading4"/>
            <w:divId w:val="2056736222"/>
          </w:pPr>
        </w:pPrChange>
      </w:pPr>
      <w:ins w:id="517" w:author="Mikkel Helding Vembye" w:date="2025-04-25T10:05:00Z">
        <w:r>
          <w:t>Assessing e</w:t>
        </w:r>
      </w:ins>
      <w:ins w:id="518" w:author="Mikkel Helding Vembye" w:date="2025-04-24T22:01:00Z">
        <w:r w:rsidR="008D5999" w:rsidRPr="005915AF">
          <w:rPr>
            <w:rPrChange w:id="519" w:author="Mikkel Helding Vembye" w:date="2025-04-25T09:38:00Z">
              <w:rPr>
                <w:rFonts w:cs="Times New Roman"/>
                <w:i w:val="0"/>
                <w:iCs/>
              </w:rPr>
            </w:rPrChange>
          </w:rPr>
          <w:t>ffect</w:t>
        </w:r>
      </w:ins>
      <w:ins w:id="520" w:author="Mikkel Helding Vembye" w:date="2025-04-25T10:05:00Z">
        <w:r>
          <w:t>s</w:t>
        </w:r>
      </w:ins>
      <w:ins w:id="521" w:author="Mikkel Helding Vembye" w:date="2025-04-24T22:01:00Z">
        <w:r w:rsidR="008D5999" w:rsidRPr="005915AF">
          <w:rPr>
            <w:rPrChange w:id="522"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ind w:firstLine="720"/>
        <w:divId w:val="2056736222"/>
        <w:rPr>
          <w:ins w:id="523" w:author="Mikkel Helding Vembye" w:date="2025-04-25T09:59:00Z"/>
        </w:rPr>
        <w:pPrChange w:id="524" w:author="Mikkel Helding Vembye" w:date="2025-04-25T12:54:00Z">
          <w:pPr>
            <w:pStyle w:val="NormalWeb"/>
            <w:ind w:firstLine="720"/>
            <w:divId w:val="2056736222"/>
          </w:pPr>
        </w:pPrChange>
      </w:pPr>
      <w:ins w:id="525" w:author="Mikkel Helding Vembye" w:date="2025-04-24T22:01:00Z">
        <w:r w:rsidRPr="00AF0241">
          <w:t xml:space="preserve">We are mainly interested in the effect of starting and adhering to the intended intervention, i.e. the treatment on the treated (TOT) effect. The risk of bias assessments </w:t>
        </w:r>
        <w:r>
          <w:t>were therefore carried out</w:t>
        </w:r>
        <w:r w:rsidRPr="00AF0241">
          <w:t xml:space="preserve"> in relation to this specific effect. Important co-interventions may include psychopharmacological treatment or other active treatments such as individual psychotherapy, mentoring</w:t>
        </w:r>
      </w:ins>
      <w:ins w:id="526" w:author="Mikkel Helding Vembye" w:date="2025-04-25T09:59:00Z">
        <w:r w:rsidR="00EE63B7">
          <w:t>,</w:t>
        </w:r>
      </w:ins>
      <w:ins w:id="527"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528" w:author="Mikkel Helding Vembye" w:date="2025-04-24T15:52:00Z"/>
          <w:rStyle w:val="c9dxtc"/>
          <w:rFonts w:cstheme="minorHAnsi"/>
          <w:i/>
          <w:szCs w:val="36"/>
        </w:rPr>
        <w:pPrChange w:id="529" w:author="Mikkel Helding Vembye" w:date="2025-04-25T12:54:00Z">
          <w:pPr>
            <w:divId w:val="2056736222"/>
          </w:pPr>
        </w:pPrChange>
      </w:pPr>
    </w:p>
    <w:p w14:paraId="42A8A5BE" w14:textId="04D67534" w:rsidR="00CD1CBA" w:rsidRDefault="00B52D0A">
      <w:pPr>
        <w:pStyle w:val="Heading4"/>
        <w:divId w:val="2056736222"/>
        <w:rPr>
          <w:ins w:id="530" w:author="Mikkel Helding Vembye" w:date="2025-04-24T16:15:00Z"/>
        </w:rPr>
        <w:pPrChange w:id="531" w:author="Mikkel Helding Vembye" w:date="2025-04-25T12:54:00Z">
          <w:pPr>
            <w:divId w:val="2056736222"/>
          </w:pPr>
        </w:pPrChange>
      </w:pPr>
      <w:ins w:id="532" w:author="Mikkel Helding Vembye" w:date="2025-04-25T09:34:00Z">
        <w:r>
          <w:t>General decision rules</w:t>
        </w:r>
      </w:ins>
      <w:ins w:id="533" w:author="Mikkel Helding Vembye" w:date="2025-04-24T16:29:00Z">
        <w:r w:rsidR="001F03E5">
          <w:t xml:space="preserve"> </w:t>
        </w:r>
      </w:ins>
      <w:r w:rsidR="0051749F">
        <w:t>across all risk of bias tools</w:t>
      </w:r>
    </w:p>
    <w:p w14:paraId="78665863" w14:textId="1C64F5F8" w:rsidR="0037717D" w:rsidRDefault="00CD1CBA">
      <w:pPr>
        <w:ind w:firstLine="720"/>
        <w:divId w:val="2056736222"/>
        <w:rPr>
          <w:ins w:id="534" w:author="Mikkel Helding Vembye" w:date="2025-04-24T21:49:00Z"/>
          <w:rFonts w:eastAsia="Times New Roman"/>
        </w:rPr>
      </w:pPr>
      <w:ins w:id="535" w:author="Mikkel Helding Vembye" w:date="2025-04-24T16:08:00Z">
        <w:r>
          <w:rPr>
            <w:rFonts w:eastAsia="Times New Roman"/>
          </w:rPr>
          <w:t>To align the RoB assessment across the three used tools, we re</w:t>
        </w:r>
      </w:ins>
      <w:ins w:id="536" w:author="Mikkel Helding Vembye" w:date="2025-04-24T16:09:00Z">
        <w:r>
          <w:rPr>
            <w:rFonts w:eastAsia="Times New Roman"/>
          </w:rPr>
          <w:t>quired</w:t>
        </w:r>
      </w:ins>
      <w:ins w:id="537" w:author="Mikkel Helding Vembye" w:date="2025-04-24T16:14:00Z">
        <w:r>
          <w:rPr>
            <w:rFonts w:eastAsia="Times New Roman"/>
          </w:rPr>
          <w:t xml:space="preserve"> (as for the studies assessed with the RoB 2 tools)</w:t>
        </w:r>
      </w:ins>
      <w:ins w:id="538" w:author="Mikkel Helding Vembye" w:date="2025-04-24T16:09:00Z">
        <w:r>
          <w:rPr>
            <w:rFonts w:eastAsia="Times New Roman"/>
          </w:rPr>
          <w:t xml:space="preserve"> </w:t>
        </w:r>
      </w:ins>
      <w:ins w:id="539" w:author="Mikkel Helding Vembye" w:date="2025-04-24T16:10:00Z">
        <w:r>
          <w:rPr>
            <w:rFonts w:eastAsia="Times New Roman"/>
          </w:rPr>
          <w:t>that</w:t>
        </w:r>
      </w:ins>
      <w:ins w:id="540" w:author="Mikkel Helding Vembye" w:date="2025-04-24T16:09:00Z">
        <w:r>
          <w:rPr>
            <w:rFonts w:eastAsia="Times New Roman"/>
          </w:rPr>
          <w:t xml:space="preserve"> non-randomized studies </w:t>
        </w:r>
      </w:ins>
      <w:ins w:id="541" w:author="Mikkel Helding Vembye" w:date="2025-04-24T16:11:00Z">
        <w:r>
          <w:rPr>
            <w:rFonts w:eastAsia="Times New Roman"/>
          </w:rPr>
          <w:t>either</w:t>
        </w:r>
      </w:ins>
      <w:ins w:id="542" w:author="Mikkel Helding Vembye" w:date="2025-04-24T16:09:00Z">
        <w:r>
          <w:rPr>
            <w:rFonts w:eastAsia="Times New Roman"/>
          </w:rPr>
          <w:t xml:space="preserve"> provide the raw data o</w:t>
        </w:r>
      </w:ins>
      <w:ins w:id="543" w:author="Mikkel Helding Vembye" w:date="2025-04-24T16:11:00Z">
        <w:r>
          <w:rPr>
            <w:rFonts w:eastAsia="Times New Roman"/>
          </w:rPr>
          <w:t>r a pre-registered protoc</w:t>
        </w:r>
      </w:ins>
      <w:ins w:id="544" w:author="Mikkel Helding Vembye" w:date="2025-04-24T16:12:00Z">
        <w:r>
          <w:rPr>
            <w:rFonts w:eastAsia="Times New Roman"/>
          </w:rPr>
          <w:t>o</w:t>
        </w:r>
      </w:ins>
      <w:ins w:id="545" w:author="Mikkel Helding Vembye" w:date="2025-04-24T16:11:00Z">
        <w:r>
          <w:rPr>
            <w:rFonts w:eastAsia="Times New Roman"/>
          </w:rPr>
          <w:t xml:space="preserve">l to </w:t>
        </w:r>
      </w:ins>
      <w:ins w:id="546" w:author="Mikkel Helding Vembye" w:date="2025-04-24T16:12:00Z">
        <w:r>
          <w:rPr>
            <w:rFonts w:eastAsia="Times New Roman"/>
          </w:rPr>
          <w:t xml:space="preserve">be considered </w:t>
        </w:r>
      </w:ins>
      <w:ins w:id="547" w:author="Mikkel Helding Vembye" w:date="2025-04-24T16:13:00Z">
        <w:r>
          <w:rPr>
            <w:rFonts w:eastAsia="Times New Roman"/>
          </w:rPr>
          <w:t>to have</w:t>
        </w:r>
      </w:ins>
      <w:ins w:id="548" w:author="Mikkel Helding Vembye" w:date="2025-04-24T16:12:00Z">
        <w:r>
          <w:rPr>
            <w:rFonts w:eastAsia="Times New Roman"/>
          </w:rPr>
          <w:t xml:space="preserve"> a l</w:t>
        </w:r>
      </w:ins>
      <w:ins w:id="549" w:author="Mikkel Helding Vembye" w:date="2025-04-24T16:13:00Z">
        <w:r>
          <w:rPr>
            <w:rFonts w:eastAsia="Times New Roman"/>
          </w:rPr>
          <w:t>ow risk of bias in selective reporting.</w:t>
        </w:r>
      </w:ins>
      <w:ins w:id="550" w:author="Mikkel Helding Vembye" w:date="2025-04-24T16:14:00Z">
        <w:r>
          <w:rPr>
            <w:rFonts w:eastAsia="Times New Roman"/>
          </w:rPr>
          <w:t xml:space="preserve"> </w:t>
        </w:r>
      </w:ins>
      <w:ins w:id="551" w:author="Mikkel Helding Vembye" w:date="2025-04-24T16:15:00Z">
        <w:r>
          <w:rPr>
            <w:rFonts w:eastAsia="Times New Roman"/>
          </w:rPr>
          <w:t xml:space="preserve">Furthermore, to </w:t>
        </w:r>
      </w:ins>
      <w:ins w:id="552" w:author="Mikkel Helding Vembye" w:date="2025-04-24T16:16:00Z">
        <w:r>
          <w:rPr>
            <w:rFonts w:eastAsia="Times New Roman"/>
          </w:rPr>
          <w:t>align the RoB assessment to the standards of psychological and social science</w:t>
        </w:r>
      </w:ins>
      <w:ins w:id="553" w:author="Mikkel Helding Vembye" w:date="2025-04-24T16:17:00Z">
        <w:r>
          <w:rPr>
            <w:rFonts w:eastAsia="Times New Roman"/>
          </w:rPr>
          <w:t xml:space="preserve"> research, we did not consider questions about blinding and double-blinding to </w:t>
        </w:r>
      </w:ins>
      <w:ins w:id="554" w:author="Mikkel Helding Vembye" w:date="2025-04-24T16:18:00Z">
        <w:r>
          <w:rPr>
            <w:rFonts w:eastAsia="Times New Roman"/>
          </w:rPr>
          <w:t>have any consequential impact on the overall RoB assessment.</w:t>
        </w:r>
      </w:ins>
      <w:ins w:id="555" w:author="Mikkel Helding Vembye" w:date="2025-04-24T16:19:00Z">
        <w:r>
          <w:rPr>
            <w:rFonts w:eastAsia="Times New Roman"/>
          </w:rPr>
          <w:t xml:space="preserve"> Across all assessment tools</w:t>
        </w:r>
      </w:ins>
      <w:ins w:id="556" w:author="Mikkel Helding Vembye" w:date="2025-04-24T16:20:00Z">
        <w:r>
          <w:rPr>
            <w:rFonts w:eastAsia="Times New Roman"/>
          </w:rPr>
          <w:t>,</w:t>
        </w:r>
      </w:ins>
      <w:ins w:id="557" w:author="Mikkel Helding Vembye" w:date="2025-04-24T16:19:00Z">
        <w:r>
          <w:rPr>
            <w:rFonts w:eastAsia="Times New Roman"/>
          </w:rPr>
          <w:t xml:space="preserve"> we</w:t>
        </w:r>
      </w:ins>
      <w:ins w:id="558" w:author="Mikkel Helding Vembye" w:date="2025-04-24T16:20:00Z">
        <w:r>
          <w:rPr>
            <w:rFonts w:eastAsia="Times New Roman"/>
          </w:rPr>
          <w:t xml:space="preserve"> also</w:t>
        </w:r>
      </w:ins>
      <w:ins w:id="559" w:author="Mikkel Helding Vembye" w:date="2025-04-24T16:19:00Z">
        <w:r>
          <w:rPr>
            <w:rFonts w:eastAsia="Times New Roman"/>
          </w:rPr>
          <w:t xml:space="preserve"> </w:t>
        </w:r>
      </w:ins>
      <w:ins w:id="560" w:author="Mikkel Helding Vembye" w:date="2025-04-24T16:20:00Z">
        <w:r>
          <w:rPr>
            <w:rFonts w:eastAsia="Times New Roman"/>
          </w:rPr>
          <w:t>applied</w:t>
        </w:r>
      </w:ins>
      <w:ins w:id="561" w:author="Mikkel Helding Vembye" w:date="2025-04-24T16:19:00Z">
        <w:r>
          <w:rPr>
            <w:rFonts w:eastAsia="Times New Roman"/>
          </w:rPr>
          <w:t xml:space="preserve"> the decision ru</w:t>
        </w:r>
      </w:ins>
      <w:ins w:id="562" w:author="Mikkel Helding Vembye" w:date="2025-04-24T16:20:00Z">
        <w:r>
          <w:rPr>
            <w:rFonts w:eastAsia="Times New Roman"/>
          </w:rPr>
          <w:t>le that whenever a study recei</w:t>
        </w:r>
      </w:ins>
      <w:ins w:id="563" w:author="Mikkel Helding Vembye" w:date="2025-04-24T16:21:00Z">
        <w:r>
          <w:rPr>
            <w:rFonts w:eastAsia="Times New Roman"/>
          </w:rPr>
          <w:t>v</w:t>
        </w:r>
      </w:ins>
      <w:ins w:id="564" w:author="Mikkel Helding Vembye" w:date="2025-04-24T16:20:00Z">
        <w:r>
          <w:rPr>
            <w:rFonts w:eastAsia="Times New Roman"/>
          </w:rPr>
          <w:t>e</w:t>
        </w:r>
      </w:ins>
      <w:ins w:id="565" w:author="Mikkel Helding Vembye" w:date="2025-04-24T16:21:00Z">
        <w:r>
          <w:rPr>
            <w:rFonts w:eastAsia="Times New Roman"/>
          </w:rPr>
          <w:t>d</w:t>
        </w:r>
      </w:ins>
      <w:ins w:id="566" w:author="Mikkel Helding Vembye" w:date="2025-04-24T16:20:00Z">
        <w:r>
          <w:rPr>
            <w:rFonts w:eastAsia="Times New Roman"/>
          </w:rPr>
          <w:t xml:space="preserve"> four </w:t>
        </w:r>
      </w:ins>
      <w:ins w:id="567" w:author="Mikkel Helding Vembye" w:date="2025-04-24T16:22:00Z">
        <w:r>
          <w:rPr>
            <w:rFonts w:eastAsia="Times New Roman"/>
          </w:rPr>
          <w:t>no</w:t>
        </w:r>
      </w:ins>
      <w:ins w:id="568" w:author="Mikkel Helding Vembye" w:date="2025-04-24T16:24:00Z">
        <w:r>
          <w:rPr>
            <w:rFonts w:eastAsia="Times New Roman"/>
          </w:rPr>
          <w:t>n-</w:t>
        </w:r>
      </w:ins>
      <w:ins w:id="569" w:author="Mikkel Helding Vembye" w:date="2025-04-24T16:22:00Z">
        <w:r>
          <w:rPr>
            <w:rFonts w:eastAsia="Times New Roman"/>
          </w:rPr>
          <w:t>low judgments</w:t>
        </w:r>
      </w:ins>
      <w:r w:rsidR="0051749F">
        <w:rPr>
          <w:rFonts w:eastAsia="Times New Roman"/>
        </w:rPr>
        <w:t>,</w:t>
      </w:r>
      <w:ins w:id="570" w:author="Mikkel Helding Vembye" w:date="2025-04-24T16:20:00Z">
        <w:r>
          <w:rPr>
            <w:rFonts w:eastAsia="Times New Roman"/>
          </w:rPr>
          <w:t xml:space="preserve"> </w:t>
        </w:r>
      </w:ins>
      <w:ins w:id="571" w:author="Mikkel Helding Vembye" w:date="2025-04-24T16:22:00Z">
        <w:r>
          <w:rPr>
            <w:rFonts w:eastAsia="Times New Roman"/>
          </w:rPr>
          <w:t xml:space="preserve">we moved up the overall RoB judgment to the next level. </w:t>
        </w:r>
      </w:ins>
      <w:ins w:id="572" w:author="Mikkel Helding Vembye" w:date="2025-04-24T16:23:00Z">
        <w:r>
          <w:rPr>
            <w:rFonts w:eastAsia="Times New Roman"/>
          </w:rPr>
          <w:t>For example,</w:t>
        </w:r>
      </w:ins>
      <w:ins w:id="573" w:author="Mikkel Helding Vembye" w:date="2025-04-24T16:22:00Z">
        <w:r>
          <w:rPr>
            <w:rFonts w:eastAsia="Times New Roman"/>
          </w:rPr>
          <w:t xml:space="preserve"> if a stud</w:t>
        </w:r>
      </w:ins>
      <w:ins w:id="574" w:author="Mikkel Helding Vembye" w:date="2025-04-24T16:23:00Z">
        <w:r>
          <w:rPr>
            <w:rFonts w:eastAsia="Times New Roman"/>
          </w:rPr>
          <w:t xml:space="preserve">y </w:t>
        </w:r>
      </w:ins>
      <w:ins w:id="575" w:author="Mikkel Helding Vembye" w:date="2025-04-24T16:22:00Z">
        <w:r>
          <w:rPr>
            <w:rFonts w:eastAsia="Times New Roman"/>
          </w:rPr>
          <w:t>rec</w:t>
        </w:r>
      </w:ins>
      <w:ins w:id="576" w:author="Mikkel Helding Vembye" w:date="2025-04-24T16:23:00Z">
        <w:r>
          <w:rPr>
            <w:rFonts w:eastAsia="Times New Roman"/>
          </w:rPr>
          <w:t>eived four moderate judgment</w:t>
        </w:r>
      </w:ins>
      <w:ins w:id="577" w:author="Mikkel Helding Vembye" w:date="2025-04-24T16:24:00Z">
        <w:r>
          <w:rPr>
            <w:rFonts w:eastAsia="Times New Roman"/>
          </w:rPr>
          <w:t>s</w:t>
        </w:r>
      </w:ins>
      <w:ins w:id="578" w:author="Mikkel Helding Vembye" w:date="2025-04-24T16:23:00Z">
        <w:r>
          <w:rPr>
            <w:rFonts w:eastAsia="Times New Roman"/>
          </w:rPr>
          <w:t>, we considered the overall risk of bias to be serious (se</w:t>
        </w:r>
      </w:ins>
      <w:ins w:id="579" w:author="Mikkel Helding Vembye" w:date="2025-04-24T16:24:00Z">
        <w:r>
          <w:rPr>
            <w:rFonts w:eastAsia="Times New Roman"/>
          </w:rPr>
          <w:t>e</w:t>
        </w:r>
      </w:ins>
      <w:ins w:id="580" w:author="Mikkel Helding Vembye" w:date="2025-04-24T16:23:00Z">
        <w:r>
          <w:rPr>
            <w:rFonts w:eastAsia="Times New Roman"/>
          </w:rPr>
          <w:t xml:space="preserve"> McCay </w:t>
        </w:r>
      </w:ins>
      <w:ins w:id="581" w:author="Mikkel Helding Vembye" w:date="2025-04-24T16:24:00Z">
        <w:r>
          <w:rPr>
            <w:rFonts w:eastAsia="Times New Roman"/>
          </w:rPr>
          <w:t>et al. 2006 for an example).</w:t>
        </w:r>
      </w:ins>
      <w:ins w:id="582" w:author="Mikkel Helding Vembye" w:date="2025-04-24T16:23:00Z">
        <w:r>
          <w:rPr>
            <w:rFonts w:eastAsia="Times New Roman"/>
          </w:rPr>
          <w:t xml:space="preserve"> </w:t>
        </w:r>
      </w:ins>
      <w:ins w:id="583" w:author="Mikkel Helding Vembye" w:date="2025-04-24T21:49:00Z">
        <w:r w:rsidR="0037717D">
          <w:rPr>
            <w:rFonts w:eastAsia="Times New Roman"/>
          </w:rPr>
          <w:t>Whenever all effect size estimates</w:t>
        </w:r>
      </w:ins>
      <w:ins w:id="584" w:author="Mikkel Helding Vembye" w:date="2025-04-24T21:50:00Z">
        <w:r w:rsidR="0037717D">
          <w:rPr>
            <w:rFonts w:eastAsia="Times New Roman"/>
          </w:rPr>
          <w:t xml:space="preserve"> within a </w:t>
        </w:r>
      </w:ins>
      <w:ins w:id="585" w:author="Mikkel Helding Vembye" w:date="2025-04-24T21:52:00Z">
        <w:r w:rsidR="0037717D">
          <w:rPr>
            <w:rFonts w:eastAsia="Times New Roman"/>
          </w:rPr>
          <w:t>non-randomized</w:t>
        </w:r>
      </w:ins>
      <w:ins w:id="586" w:author="Mikkel Helding Vembye" w:date="2025-04-24T21:50:00Z">
        <w:r w:rsidR="0037717D">
          <w:rPr>
            <w:rFonts w:eastAsia="Times New Roman"/>
          </w:rPr>
          <w:t xml:space="preserve"> study</w:t>
        </w:r>
      </w:ins>
      <w:ins w:id="587" w:author="Mikkel Helding Vembye" w:date="2025-04-24T21:49:00Z">
        <w:r w:rsidR="0037717D">
          <w:rPr>
            <w:rFonts w:eastAsia="Times New Roman"/>
          </w:rPr>
          <w:t xml:space="preserve"> were judged as ‘Critical’</w:t>
        </w:r>
      </w:ins>
      <w:ins w:id="588" w:author="Mikkel Helding Vembye" w:date="2025-04-25T10:06:00Z">
        <w:r w:rsidR="00EE63B7">
          <w:rPr>
            <w:rFonts w:eastAsia="Times New Roman"/>
          </w:rPr>
          <w:t xml:space="preserve"> in one domain</w:t>
        </w:r>
      </w:ins>
      <w:ins w:id="589" w:author="Mikkel Helding Vembye" w:date="2025-04-24T21:53:00Z">
        <w:r w:rsidR="0037717D">
          <w:rPr>
            <w:rFonts w:eastAsia="Times New Roman"/>
          </w:rPr>
          <w:t xml:space="preserve">, </w:t>
        </w:r>
      </w:ins>
      <w:ins w:id="590" w:author="Mikkel Helding Vembye" w:date="2025-04-24T21:50:00Z">
        <w:r w:rsidR="0037717D" w:rsidRPr="00AF0241">
          <w:t xml:space="preserve">we stopped the </w:t>
        </w:r>
        <w:r w:rsidR="0037717D">
          <w:t xml:space="preserve">RoB </w:t>
        </w:r>
        <w:r w:rsidR="0037717D" w:rsidRPr="00AF0241">
          <w:t>assessment</w:t>
        </w:r>
        <w:r w:rsidR="0037717D">
          <w:t>.</w:t>
        </w:r>
      </w:ins>
      <w:ins w:id="591" w:author="Mikkel Helding Vembye" w:date="2025-04-24T21:51:00Z">
        <w:r w:rsidR="0037717D">
          <w:t xml:space="preserve"> Consequent</w:t>
        </w:r>
      </w:ins>
      <w:ins w:id="592" w:author="Mikkel Helding Vembye" w:date="2025-04-24T21:52:00Z">
        <w:r w:rsidR="0037717D">
          <w:t>ly</w:t>
        </w:r>
      </w:ins>
      <w:ins w:id="593" w:author="Mikkel Helding Vembye" w:date="2025-04-24T21:51:00Z">
        <w:r w:rsidR="0037717D">
          <w:t>, studies</w:t>
        </w:r>
      </w:ins>
      <w:ins w:id="594" w:author="Mikkel Helding Vembye" w:date="2025-04-24T21:52:00Z">
        <w:r w:rsidR="0037717D">
          <w:t xml:space="preserve"> that</w:t>
        </w:r>
      </w:ins>
      <w:ins w:id="595" w:author="Mikkel Helding Vembye" w:date="2025-04-24T21:51:00Z">
        <w:r w:rsidR="0037717D">
          <w:t xml:space="preserve"> received a critical RoB ass</w:t>
        </w:r>
      </w:ins>
      <w:ins w:id="596" w:author="Mikkel Helding Vembye" w:date="2025-04-24T21:52:00Z">
        <w:r w:rsidR="0037717D">
          <w:t>essment were thus excluded from our meta-analyses</w:t>
        </w:r>
      </w:ins>
      <w:ins w:id="597" w:author="Mikkel Helding Vembye" w:date="2025-04-24T21:53:00Z">
        <w:r w:rsidR="0037717D">
          <w:t>, as prescribed by the</w:t>
        </w:r>
      </w:ins>
      <w:ins w:id="598" w:author="Mikkel Helding Vembye" w:date="2025-04-24T21:54:00Z">
        <w:r w:rsidR="0037717D">
          <w:t xml:space="preserve"> tool guidance </w:t>
        </w:r>
      </w:ins>
      <w:ins w:id="599" w:author="Mikkel Helding Vembye" w:date="2025-04-24T21:59:00Z">
        <w:r w:rsidR="00943531" w:rsidRPr="00F65274">
          <w:rPr>
            <w:noProof/>
          </w:rPr>
          <w:t>(Sterne, Higgins, et al., 2016</w:t>
        </w:r>
        <w:r w:rsidR="00943531">
          <w:rPr>
            <w:noProof/>
          </w:rPr>
          <w:t>, p. 17).</w:t>
        </w:r>
      </w:ins>
    </w:p>
    <w:p w14:paraId="6B219396" w14:textId="78B65025" w:rsidR="00C51B44" w:rsidRDefault="00C51B44" w:rsidP="000A29E0">
      <w:pPr>
        <w:pStyle w:val="Heading3"/>
        <w:spacing w:after="0"/>
        <w:divId w:val="1400208259"/>
        <w:rPr>
          <w:rFonts w:eastAsia="Times New Roman"/>
        </w:rPr>
      </w:pPr>
    </w:p>
    <w:p w14:paraId="7EDFE049" w14:textId="683CEEC0" w:rsidR="0051749F" w:rsidRPr="0051749F" w:rsidRDefault="000A29E0" w:rsidP="0051749F">
      <w:pPr>
        <w:pStyle w:val="Heading3"/>
        <w:divId w:val="1400208259"/>
        <w:rPr>
          <w:sz w:val="36"/>
        </w:rPr>
      </w:pPr>
      <w:r>
        <w:lastRenderedPageBreak/>
        <w:t xml:space="preserve">Measures of treatment effect </w:t>
      </w:r>
    </w:p>
    <w:p w14:paraId="19BED61D" w14:textId="64F19044" w:rsidR="000D1637" w:rsidRDefault="0051749F" w:rsidP="000D1637">
      <w:pPr>
        <w:ind w:firstLine="720"/>
        <w:divId w:val="106312082"/>
        <w:rPr>
          <w:rFonts w:eastAsia="Times New Roman"/>
        </w:rPr>
      </w:pPr>
      <w:r>
        <w:rPr>
          <w:rFonts w:eastAsia="Times New Roman"/>
        </w:rPr>
        <w:tab/>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the main effect size metrics. As we only calculated OR for one study</w:t>
      </w:r>
      <w:r w:rsidR="00061B6C">
        <w:rPr>
          <w:rFonts w:eastAsia="Times New Roman"/>
        </w:rPr>
        <w:t xml:space="preserve"> (i.e., Bond et al., 2015) and did not conduct any analysis based on OR</w:t>
      </w:r>
      <w:r>
        <w:rPr>
          <w:rFonts w:eastAsia="Times New Roman"/>
        </w:rPr>
        <w:t xml:space="preserve">, we primarily focus on presenting the SMD metric in this section. </w:t>
      </w:r>
    </w:p>
    <w:p w14:paraId="3DE31ADD" w14:textId="77777777" w:rsidR="000D1637" w:rsidRDefault="000D1637" w:rsidP="000D1637">
      <w:pPr>
        <w:ind w:firstLine="720"/>
        <w:divId w:val="106312082"/>
        <w:rPr>
          <w:rFonts w:eastAsia="Times New Roman"/>
        </w:rPr>
      </w:pPr>
    </w:p>
    <w:p w14:paraId="7E901628" w14:textId="4698F0ED" w:rsidR="000F37AA" w:rsidRDefault="008D60AE" w:rsidP="000D1637">
      <w:pPr>
        <w:ind w:firstLine="720"/>
        <w:divId w:val="106312082"/>
        <w:rPr>
          <w:rFonts w:eastAsia="Times New Roman"/>
        </w:rPr>
      </w:pPr>
      <w:r>
        <w:rPr>
          <w:rFonts w:eastAsia="Times New Roman"/>
        </w:rPr>
        <w:t>We computed SMDs so</w:t>
      </w:r>
      <w:r w:rsidR="000D1637">
        <w:rPr>
          <w:rFonts w:eastAsia="Times New Roman"/>
        </w:rPr>
        <w:t xml:space="preserve"> that a positive value indicate</w:t>
      </w:r>
      <w:r>
        <w:rPr>
          <w:rFonts w:eastAsia="Times New Roman"/>
        </w:rPr>
        <w:t>d</w:t>
      </w:r>
      <w:r w:rsidR="000D1637">
        <w:rPr>
          <w:rFonts w:eastAsia="Times New Roman"/>
        </w:rPr>
        <w:t xml:space="preserve"> a positive</w:t>
      </w:r>
      <w:r>
        <w:rPr>
          <w:rFonts w:eastAsia="Times New Roman"/>
        </w:rPr>
        <w:t xml:space="preserve"> </w:t>
      </w:r>
      <w:r w:rsidR="000D1637">
        <w:rPr>
          <w:rFonts w:eastAsia="Times New Roman"/>
        </w:rPr>
        <w:t xml:space="preserve">effect of </w:t>
      </w:r>
      <w:r>
        <w:rPr>
          <w:rFonts w:eastAsia="Times New Roman"/>
        </w:rPr>
        <w:t xml:space="preserve">the </w:t>
      </w:r>
      <w:r w:rsidR="000D1637">
        <w:rPr>
          <w:rFonts w:eastAsia="Times New Roman"/>
        </w:rPr>
        <w:t xml:space="preserve">group-based treatment. </w:t>
      </w:r>
      <w:r>
        <w:rPr>
          <w:rFonts w:eastAsia="Times New Roman"/>
        </w:rPr>
        <w:t>Therefore</w:t>
      </w:r>
      <w:r w:rsidR="000D1637">
        <w:rPr>
          <w:rFonts w:eastAsia="Times New Roman"/>
        </w:rPr>
        <w:t xml:space="preserve">, we reverted all effect size estimates based on test scales where low test scores indicate normal or improved conditions. For an example of this procedure, see Lim et al. 2020. Across all types of interventions and outcomes, we calculated 388 SMD estimates clustered in 48 studies. </w:t>
      </w:r>
      <w:r w:rsidR="000F37AA">
        <w:rPr>
          <w:rFonts w:eastAsia="Times New Roman"/>
        </w:rPr>
        <w:t>More specifically, primary reint and secondary mental health</w:t>
      </w:r>
    </w:p>
    <w:p w14:paraId="6DF9F4D5" w14:textId="77777777" w:rsidR="000F37AA" w:rsidRDefault="000F37AA" w:rsidP="000D1637">
      <w:pPr>
        <w:ind w:firstLine="720"/>
        <w:divId w:val="106312082"/>
        <w:rPr>
          <w:rFonts w:eastAsia="Times New Roman"/>
        </w:rPr>
      </w:pPr>
    </w:p>
    <w:p w14:paraId="67B763A9" w14:textId="0C461ECE" w:rsidR="000D1637" w:rsidRDefault="000D1637" w:rsidP="000D1637">
      <w:pPr>
        <w:ind w:firstLine="720"/>
        <w:divId w:val="106312082"/>
        <w:rPr>
          <w:rFonts w:eastAsia="Times New Roman"/>
        </w:rPr>
      </w:pPr>
      <w:r>
        <w:rPr>
          <w:rFonts w:eastAsia="Times New Roman"/>
        </w:rPr>
        <w:t>In later sections, we will more concretely present how these effect sizes are distributed across different interventions and o</w:t>
      </w:r>
      <w:r w:rsidR="00DE61C2">
        <w:rPr>
          <w:rFonts w:eastAsia="Times New Roman"/>
        </w:rPr>
        <w:t>ther focal and methodological moderating factors</w:t>
      </w:r>
    </w:p>
    <w:p w14:paraId="052DA696" w14:textId="2A69706E" w:rsidR="000A29E0" w:rsidDel="00A63943" w:rsidRDefault="00E74475">
      <w:pPr>
        <w:divId w:val="2056736222"/>
        <w:rPr>
          <w:del w:id="600" w:author="Mikkel Helding Vembye" w:date="2025-04-24T14:32:00Z"/>
          <w:rFonts w:eastAsia="Times New Roman"/>
        </w:rPr>
      </w:pPr>
      <w:r>
        <w:rPr>
          <w:rFonts w:eastAsia="Times New Roman"/>
        </w:rPr>
        <w:br/>
      </w:r>
      <w:r w:rsidR="000A29E0">
        <w:rPr>
          <w:rFonts w:eastAsia="Times New Roman"/>
        </w:rPr>
        <w:tab/>
      </w:r>
    </w:p>
    <w:p w14:paraId="78B1905D" w14:textId="694DFB47" w:rsidR="003862F9" w:rsidRPr="00AF0241" w:rsidDel="00A63943" w:rsidRDefault="00C37244">
      <w:pPr>
        <w:divId w:val="2056736222"/>
        <w:rPr>
          <w:moveFrom w:id="601" w:author="Mikkel Helding Vembye" w:date="2025-04-24T14:32:00Z"/>
          <w:rFonts w:eastAsia="Times New Roman"/>
        </w:rPr>
        <w:pPrChange w:id="602" w:author="Mikkel Helding Vembye" w:date="2025-04-25T13:19:00Z">
          <w:pPr>
            <w:pStyle w:val="Heading3"/>
            <w:divId w:val="2056736222"/>
          </w:pPr>
        </w:pPrChange>
      </w:pPr>
      <w:moveFromRangeStart w:id="603" w:author="Mikkel Helding Vembye" w:date="2025-04-24T14:32:00Z" w:name="move196397595"/>
      <w:moveFrom w:id="604" w:author="Mikkel Helding Vembye" w:date="2025-04-24T14:32:00Z">
        <w:r w:rsidRPr="00AF0241" w:rsidDel="00A63943">
          <w:rPr>
            <w:rFonts w:eastAsia="Times New Roman"/>
          </w:rPr>
          <w:t xml:space="preserve">Assessment of risk of bias in included studies </w:t>
        </w:r>
      </w:moveFrom>
    </w:p>
    <w:p w14:paraId="76298E1E" w14:textId="725BBE68" w:rsidR="00C51B44" w:rsidRPr="00AF0241" w:rsidDel="0037717D" w:rsidRDefault="00C51B44">
      <w:pPr>
        <w:divId w:val="1400208259"/>
        <w:rPr>
          <w:del w:id="605" w:author="Mikkel Helding Vembye" w:date="2025-04-24T21:43:00Z"/>
          <w:rFonts w:eastAsia="Times New Roman"/>
        </w:rPr>
        <w:pPrChange w:id="606" w:author="Mikkel Helding Vembye" w:date="2025-04-25T13:19:00Z">
          <w:pPr>
            <w:pStyle w:val="NormalWeb"/>
            <w:divId w:val="1400208259"/>
          </w:pPr>
        </w:pPrChange>
      </w:pPr>
      <w:bookmarkStart w:id="607" w:name="EFFECT_MEASURES"/>
      <w:bookmarkStart w:id="608" w:name="_Hlk196397949"/>
      <w:bookmarkEnd w:id="607"/>
      <w:moveFromRangeEnd w:id="603"/>
      <w:del w:id="609" w:author="Mikkel Helding Vembye" w:date="2025-04-24T21:43:00Z">
        <w:r w:rsidRPr="00AF0241" w:rsidDel="0037717D">
          <w:delText>We assessed the risk of bias in randomised studies using Cochranes revised risk of bias tool, R</w:delText>
        </w:r>
      </w:del>
      <w:del w:id="610" w:author="Mikkel Helding Vembye" w:date="2025-04-24T14:25:00Z">
        <w:r w:rsidRPr="00AF0241" w:rsidDel="00A63943">
          <w:delText>O</w:delText>
        </w:r>
      </w:del>
      <w:del w:id="611" w:author="Mikkel Helding Vembye" w:date="2025-04-24T21:43:00Z">
        <w:r w:rsidRPr="00AF0241" w:rsidDel="0037717D">
          <w:delText>B 2</w:delText>
        </w:r>
        <w:r w:rsidR="009C463E" w:rsidRPr="00AF0241" w:rsidDel="0037717D">
          <w:delText xml:space="preserve"> </w:delText>
        </w:r>
        <w:r w:rsidR="009C463E" w:rsidRPr="00AF0241" w:rsidDel="0037717D">
          <w:fldChar w:fldCharType="begin"/>
        </w:r>
        <w:r w:rsidR="009C463E" w:rsidRPr="00C933A2" w:rsidDel="0037717D">
          <w:delInstrText xml:space="preserve"> ADDIN ZOTERO_ITEM CSL_CITATION {"citationID":"DMEWIxKB","properties":{"formattedCitation":"(Higgins,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9C463E" w:rsidRPr="00AF0241" w:rsidDel="0037717D">
          <w:fldChar w:fldCharType="separate"/>
        </w:r>
        <w:r w:rsidR="009C463E" w:rsidRPr="0037717D" w:rsidDel="0037717D">
          <w:delText>(Higgins, J. P. T., Thomas, J., Chandler, J., Cumpston, M. S., Li, T., Page, M., &amp; Welch, V., 2019)</w:delText>
        </w:r>
        <w:r w:rsidR="009C463E" w:rsidRPr="00AF0241" w:rsidDel="0037717D">
          <w:fldChar w:fldCharType="end"/>
        </w:r>
        <w:r w:rsidRPr="00AF0241" w:rsidDel="0037717D">
          <w:delText>.</w:delText>
        </w:r>
      </w:del>
    </w:p>
    <w:p w14:paraId="333E0AB0" w14:textId="78E17139" w:rsidR="00C51B44" w:rsidRPr="00AF0241" w:rsidDel="0037717D" w:rsidRDefault="00C51B44">
      <w:pPr>
        <w:divId w:val="1400208259"/>
        <w:rPr>
          <w:del w:id="612" w:author="Mikkel Helding Vembye" w:date="2025-04-24T21:43:00Z"/>
        </w:rPr>
        <w:pPrChange w:id="613" w:author="Mikkel Helding Vembye" w:date="2025-04-25T13:19:00Z">
          <w:pPr>
            <w:pStyle w:val="NormalWeb"/>
            <w:divId w:val="1400208259"/>
          </w:pPr>
        </w:pPrChange>
      </w:pPr>
      <w:del w:id="614" w:author="Mikkel Helding Vembye" w:date="2025-04-24T21:43:00Z">
        <w:r w:rsidRPr="00AF0241" w:rsidDel="0037717D">
          <w:delText>The tool is structured into five domains, each with a set of signalling questions to be answered for a specific outcome. The five domains cover all types of bias that can affect results of randomised trials.</w:delText>
        </w:r>
      </w:del>
    </w:p>
    <w:p w14:paraId="6E2CCA17" w14:textId="6F77FA8D" w:rsidR="00C51B44" w:rsidRPr="00AF0241" w:rsidDel="0037717D" w:rsidRDefault="00C51B44">
      <w:pPr>
        <w:divId w:val="1400208259"/>
        <w:rPr>
          <w:del w:id="615" w:author="Mikkel Helding Vembye" w:date="2025-04-24T21:43:00Z"/>
        </w:rPr>
        <w:pPrChange w:id="616" w:author="Mikkel Helding Vembye" w:date="2025-04-25T13:19:00Z">
          <w:pPr>
            <w:pStyle w:val="NormalWeb"/>
            <w:divId w:val="1400208259"/>
          </w:pPr>
        </w:pPrChange>
      </w:pPr>
      <w:del w:id="617" w:author="Mikkel Helding Vembye" w:date="2025-04-24T21:43:00Z">
        <w:r w:rsidRPr="00AF0241" w:rsidDel="0037717D">
          <w:delText>The five domains for individually randomised trials are:</w:delText>
        </w:r>
      </w:del>
    </w:p>
    <w:p w14:paraId="4751D17C" w14:textId="21B941C4" w:rsidR="00C51B44" w:rsidRPr="00AF0241" w:rsidDel="0037717D" w:rsidRDefault="00C51B44">
      <w:pPr>
        <w:divId w:val="1400208259"/>
        <w:rPr>
          <w:del w:id="618" w:author="Mikkel Helding Vembye" w:date="2025-04-24T21:43:00Z"/>
        </w:rPr>
        <w:pPrChange w:id="619" w:author="Mikkel Helding Vembye" w:date="2025-04-25T13:19:00Z">
          <w:pPr>
            <w:numPr>
              <w:numId w:val="14"/>
            </w:numPr>
            <w:tabs>
              <w:tab w:val="num" w:pos="720"/>
            </w:tabs>
            <w:spacing w:before="100" w:beforeAutospacing="1" w:after="100" w:afterAutospacing="1"/>
            <w:ind w:left="720" w:hanging="360"/>
            <w:divId w:val="1400208259"/>
          </w:pPr>
        </w:pPrChange>
      </w:pPr>
      <w:del w:id="620" w:author="Mikkel Helding Vembye" w:date="2025-04-24T21:43:00Z">
        <w:r w:rsidRPr="00AF0241" w:rsidDel="0037717D">
          <w:delText>bias arising from the randomization process;</w:delText>
        </w:r>
      </w:del>
    </w:p>
    <w:p w14:paraId="28DE6913" w14:textId="76899802" w:rsidR="00C51B44" w:rsidRPr="00AF0241" w:rsidDel="0037717D" w:rsidRDefault="00C51B44">
      <w:pPr>
        <w:divId w:val="1400208259"/>
        <w:rPr>
          <w:del w:id="621" w:author="Mikkel Helding Vembye" w:date="2025-04-24T21:43:00Z"/>
        </w:rPr>
        <w:pPrChange w:id="622" w:author="Mikkel Helding Vembye" w:date="2025-04-25T13:19:00Z">
          <w:pPr>
            <w:numPr>
              <w:numId w:val="14"/>
            </w:numPr>
            <w:tabs>
              <w:tab w:val="num" w:pos="720"/>
            </w:tabs>
            <w:spacing w:before="100" w:beforeAutospacing="1" w:after="100" w:afterAutospacing="1"/>
            <w:ind w:left="720" w:hanging="360"/>
            <w:divId w:val="1400208259"/>
          </w:pPr>
        </w:pPrChange>
      </w:pPr>
      <w:del w:id="623" w:author="Mikkel Helding Vembye" w:date="2025-04-24T21:43:00Z">
        <w:r w:rsidRPr="00AF0241" w:rsidDel="0037717D">
          <w:delText>bias due to deviations from intended interventions (separate signalling questions for effect of assignment and adhering to intervention);</w:delText>
        </w:r>
      </w:del>
    </w:p>
    <w:p w14:paraId="7771CE5F" w14:textId="238DE663" w:rsidR="00C51B44" w:rsidRPr="00AF0241" w:rsidDel="0037717D" w:rsidRDefault="00C51B44">
      <w:pPr>
        <w:divId w:val="1400208259"/>
        <w:rPr>
          <w:del w:id="624" w:author="Mikkel Helding Vembye" w:date="2025-04-24T21:43:00Z"/>
        </w:rPr>
        <w:pPrChange w:id="625" w:author="Mikkel Helding Vembye" w:date="2025-04-25T13:19:00Z">
          <w:pPr>
            <w:numPr>
              <w:numId w:val="14"/>
            </w:numPr>
            <w:tabs>
              <w:tab w:val="num" w:pos="720"/>
            </w:tabs>
            <w:spacing w:before="100" w:beforeAutospacing="1" w:after="100" w:afterAutospacing="1"/>
            <w:ind w:left="720" w:hanging="360"/>
            <w:divId w:val="1400208259"/>
          </w:pPr>
        </w:pPrChange>
      </w:pPr>
      <w:del w:id="626" w:author="Mikkel Helding Vembye" w:date="2025-04-24T21:43:00Z">
        <w:r w:rsidRPr="00AF0241" w:rsidDel="0037717D">
          <w:delText>bias due to missing outcome data;</w:delText>
        </w:r>
      </w:del>
    </w:p>
    <w:p w14:paraId="640715DC" w14:textId="52B48FD3" w:rsidR="00C51B44" w:rsidRPr="00AF0241" w:rsidDel="0037717D" w:rsidRDefault="00C51B44">
      <w:pPr>
        <w:divId w:val="1400208259"/>
        <w:rPr>
          <w:del w:id="627" w:author="Mikkel Helding Vembye" w:date="2025-04-24T21:43:00Z"/>
        </w:rPr>
        <w:pPrChange w:id="628" w:author="Mikkel Helding Vembye" w:date="2025-04-25T13:19:00Z">
          <w:pPr>
            <w:numPr>
              <w:numId w:val="14"/>
            </w:numPr>
            <w:tabs>
              <w:tab w:val="num" w:pos="720"/>
            </w:tabs>
            <w:spacing w:before="100" w:beforeAutospacing="1" w:after="100" w:afterAutospacing="1"/>
            <w:ind w:left="720" w:hanging="360"/>
            <w:divId w:val="1400208259"/>
          </w:pPr>
        </w:pPrChange>
      </w:pPr>
      <w:del w:id="629" w:author="Mikkel Helding Vembye" w:date="2025-04-24T21:43:00Z">
        <w:r w:rsidRPr="00AF0241" w:rsidDel="0037717D">
          <w:delText>bias in measurement of the outcome;</w:delText>
        </w:r>
      </w:del>
    </w:p>
    <w:p w14:paraId="7EDE82CB" w14:textId="0309CB77" w:rsidR="00C51B44" w:rsidRPr="00AF0241" w:rsidDel="0037717D" w:rsidRDefault="00C51B44">
      <w:pPr>
        <w:divId w:val="1400208259"/>
        <w:rPr>
          <w:del w:id="630" w:author="Mikkel Helding Vembye" w:date="2025-04-24T21:43:00Z"/>
        </w:rPr>
        <w:pPrChange w:id="631" w:author="Mikkel Helding Vembye" w:date="2025-04-25T13:19:00Z">
          <w:pPr>
            <w:numPr>
              <w:numId w:val="14"/>
            </w:numPr>
            <w:tabs>
              <w:tab w:val="num" w:pos="720"/>
            </w:tabs>
            <w:spacing w:before="100" w:beforeAutospacing="1" w:after="100" w:afterAutospacing="1"/>
            <w:ind w:left="720" w:hanging="360"/>
            <w:divId w:val="1400208259"/>
          </w:pPr>
        </w:pPrChange>
      </w:pPr>
      <w:del w:id="632" w:author="Mikkel Helding Vembye" w:date="2025-04-24T21:43:00Z">
        <w:r w:rsidRPr="00AF0241" w:rsidDel="0037717D">
          <w:delText>bias in selection of the reported result.</w:delText>
        </w:r>
      </w:del>
    </w:p>
    <w:p w14:paraId="394C98D6" w14:textId="0C139873" w:rsidR="00C51B44" w:rsidRPr="00AF0241" w:rsidDel="0037717D" w:rsidRDefault="00C51B44">
      <w:pPr>
        <w:divId w:val="1400208259"/>
        <w:rPr>
          <w:del w:id="633" w:author="Mikkel Helding Vembye" w:date="2025-04-24T21:45:00Z"/>
        </w:rPr>
        <w:pPrChange w:id="634" w:author="Mikkel Helding Vembye" w:date="2025-04-25T13:19:00Z">
          <w:pPr>
            <w:pStyle w:val="NormalWeb"/>
            <w:divId w:val="1400208259"/>
          </w:pPr>
        </w:pPrChange>
      </w:pPr>
      <w:del w:id="635" w:author="Mikkel Helding Vembye" w:date="2025-04-24T21:45:00Z">
        <w:r w:rsidRPr="00AF0241" w:rsidDel="0037717D">
          <w:delText>For cluster-randomi</w:delText>
        </w:r>
      </w:del>
      <w:del w:id="636" w:author="Mikkel Helding Vembye" w:date="2025-04-24T21:44:00Z">
        <w:r w:rsidRPr="00AF0241" w:rsidDel="0037717D">
          <w:delText>s</w:delText>
        </w:r>
      </w:del>
      <w:del w:id="637" w:author="Mikkel Helding Vembye" w:date="2025-04-24T21:45:00Z">
        <w:r w:rsidRPr="00AF0241" w:rsidDel="0037717D">
          <w:delText>ed trials, an additional domain is included (</w:delText>
        </w:r>
      </w:del>
      <w:del w:id="638" w:author="Mikkel Helding Vembye" w:date="2025-04-24T14:32:00Z">
        <w:r w:rsidRPr="00AF0241" w:rsidDel="00A63943">
          <w:delText>(</w:delText>
        </w:r>
      </w:del>
      <w:del w:id="639" w:author="Mikkel Helding Vembye" w:date="2025-04-24T21:45:00Z">
        <w:r w:rsidRPr="00AF0241" w:rsidDel="0037717D">
          <w:delText>1b) Bias arising from identification or recruitment of individual partici</w:delText>
        </w:r>
        <w:r w:rsidR="003563E1" w:rsidDel="0037717D">
          <w:delText xml:space="preserve">pants within clusters). We </w:delText>
        </w:r>
        <w:r w:rsidRPr="00AF0241" w:rsidDel="0037717D">
          <w:delText>use</w:delText>
        </w:r>
        <w:r w:rsidR="003563E1" w:rsidDel="0037717D">
          <w:delText>d</w:delText>
        </w:r>
        <w:r w:rsidRPr="00AF0241" w:rsidDel="0037717D">
          <w:delText xml:space="preserve"> the latest template for completion (currently it is the version of 15 March 2019 for individually randomised parallel-group trials and 2021 Marts for cluster-randomised trials). In the cluster randomised (CRCT) template</w:delText>
        </w:r>
        <w:r w:rsidR="009C463E" w:rsidRPr="00AF0241" w:rsidDel="0037717D">
          <w:delText xml:space="preserve"> </w:delText>
        </w:r>
        <w:commentRangeStart w:id="640"/>
        <w:r w:rsidR="009C463E" w:rsidRPr="00AF0241" w:rsidDel="0037717D">
          <w:fldChar w:fldCharType="begin"/>
        </w:r>
        <w:r w:rsidR="009C463E" w:rsidRPr="0037717D" w:rsidDel="0037717D">
          <w:delInstrText xml:space="preserve"> ADDIN ZOTERO_ITEM CSL_CITATION {"citationID":"7qmHlzmS","properties":{"formattedCitation":"(Eldridge et al., 2016)","plainCitation":"(Eldridge et al., 2016)","noteIndex":0},"citationItems":[{"id":166,"uris":["http://zotero.org/users/14817438/items/V65563CV"],"itemData":{"id":166,"type":"article-journal","container-title":"Cochrane Methods Cochrane Database Syst Rev","issue":"suppl 1","source":"Google Scholar","title":"Revised Cochrane risk of bias tool for randomized trials (RoB 2.0): additional considerations for cluster-randomized trials","title-short":"Revised Cochrane risk of bias tool for randomized trials (RoB 2.0)","URL":"http://www.unisa.edu.au/contentassets/72bf75606a2b4abcaf7f17404af374ad/rob2-0_cluster_parallel_guidance.pdf","volume":"10","author":[{"family":"Eldridge","given":"Sandra"},{"family":"Campbell","given":"Marion"},{"family":"Campbell","given":"Michael"},{"family":"Dahota","given":"Amy"},{"family":"Giraudeau","given":"Bruno"},{"family":"Higgins","given":"Julian"},{"family":"Reeves","given":"Barney"},{"family":"Siegfried","given":"Nandi"}],"accessed":{"date-parts":[["2024",8,29]]},"issued":{"date-parts":[["2016"]]}}}],"schema":"https://github.com/citation-style-language/schema/raw/master/csl-citation.json"} </w:delInstrText>
        </w:r>
        <w:r w:rsidR="009C463E" w:rsidRPr="00AF0241" w:rsidDel="0037717D">
          <w:fldChar w:fldCharType="separate"/>
        </w:r>
        <w:r w:rsidR="009C463E" w:rsidRPr="0037717D" w:rsidDel="0037717D">
          <w:delText>(Eldridge et al., 2016)</w:delText>
        </w:r>
        <w:r w:rsidR="009C463E" w:rsidRPr="00AF0241" w:rsidDel="0037717D">
          <w:fldChar w:fldCharType="end"/>
        </w:r>
        <w:commentRangeEnd w:id="640"/>
        <w:r w:rsidR="009177D3" w:rsidDel="0037717D">
          <w:rPr>
            <w:rStyle w:val="CommentReference"/>
            <w:rFonts w:asciiTheme="minorHAnsi" w:eastAsiaTheme="minorHAnsi" w:hAnsiTheme="minorHAnsi" w:cstheme="minorBidi"/>
            <w:lang w:val="da-DK" w:eastAsia="en-US"/>
          </w:rPr>
          <w:commentReference w:id="640"/>
        </w:r>
        <w:r w:rsidRPr="00AF0241" w:rsidDel="0037717D">
          <w:delText>, however, only the risk of bias due to deviation from the intended intervention (effect of assignment to intervention; intention to treat ITT) is present and the signalling question concerning the appropriateness of the analysis used to estimate the effect is missing. Therefore, for cluster rando</w:delText>
        </w:r>
        <w:r w:rsidR="003563E1" w:rsidDel="0037717D">
          <w:delText xml:space="preserve">mised trials we </w:delText>
        </w:r>
        <w:r w:rsidRPr="00AF0241" w:rsidDel="0037717D">
          <w:delText>only use</w:delText>
        </w:r>
        <w:r w:rsidR="003563E1" w:rsidDel="0037717D">
          <w:delText>d</w:delText>
        </w:r>
        <w:r w:rsidRPr="00AF0241" w:rsidDel="0037717D">
          <w:delText xml:space="preserve"> the signalling questions concerning the bias arising from identification or recruitment of individual participants within clusters from the template for cluster randomised parallel-g</w:delText>
        </w:r>
        <w:r w:rsidR="003563E1" w:rsidDel="0037717D">
          <w:delText xml:space="preserve">roup trials; otherwise, we </w:delText>
        </w:r>
        <w:r w:rsidRPr="00AF0241" w:rsidDel="0037717D">
          <w:delText>use</w:delText>
        </w:r>
        <w:r w:rsidR="003563E1" w:rsidDel="0037717D">
          <w:delText>d</w:delText>
        </w:r>
        <w:r w:rsidRPr="00AF0241" w:rsidDel="0037717D">
          <w:delText xml:space="preserve"> the template and signalling questions for individually randomised parallel-group trials.</w:delText>
        </w:r>
      </w:del>
    </w:p>
    <w:p w14:paraId="4A902395" w14:textId="28EA9C50" w:rsidR="00C51B44" w:rsidRPr="00AF0241" w:rsidDel="0037717D" w:rsidRDefault="00C51B44">
      <w:pPr>
        <w:divId w:val="1400208259"/>
        <w:rPr>
          <w:del w:id="641" w:author="Mikkel Helding Vembye" w:date="2025-04-24T21:50:00Z"/>
        </w:rPr>
        <w:pPrChange w:id="642" w:author="Mikkel Helding Vembye" w:date="2025-04-25T13:19:00Z">
          <w:pPr>
            <w:pStyle w:val="NormalWeb"/>
            <w:divId w:val="1400208259"/>
          </w:pPr>
        </w:pPrChange>
      </w:pPr>
      <w:del w:id="643" w:author="Mikkel Helding Vembye" w:date="2025-04-24T21:50:00Z">
        <w:r w:rsidRPr="00AF0241" w:rsidDel="0037717D">
          <w:delText xml:space="preserve">We assessed the risk of bias in non-randomised studies, using the model ROBINS –I, developed by members of the </w:delText>
        </w:r>
        <w:r w:rsidR="00891BDE" w:rsidDel="0037717D">
          <w:fldChar w:fldCharType="begin"/>
        </w:r>
        <w:r w:rsidR="00891BDE" w:rsidDel="0037717D">
          <w:delInstrText xml:space="preserve"> HYPERLINK "http://www.google.com/url?q=http%3A%2F%2Fbmg.cochrane.org%2F&amp;sa=D&amp;sntz=1&amp;usg=AFQjCNFl57cIj4FT4gW6zFenrN6WIQHrfg" </w:delInstrText>
        </w:r>
        <w:r w:rsidR="00891BDE" w:rsidDel="0037717D">
          <w:fldChar w:fldCharType="separate"/>
        </w:r>
        <w:r w:rsidRPr="00AF0241" w:rsidDel="0037717D">
          <w:rPr>
            <w:rStyle w:val="Hyperlink"/>
          </w:rPr>
          <w:delText>Cochrane Bias Methods Group</w:delText>
        </w:r>
        <w:r w:rsidR="00891BDE" w:rsidDel="0037717D">
          <w:rPr>
            <w:rStyle w:val="Hyperlink"/>
          </w:rPr>
          <w:fldChar w:fldCharType="end"/>
        </w:r>
        <w:r w:rsidRPr="00AF0241" w:rsidDel="0037717D">
          <w:rPr>
            <w:b/>
            <w:bCs/>
          </w:rPr>
          <w:delText xml:space="preserve"> </w:delText>
        </w:r>
        <w:r w:rsidRPr="00AF0241" w:rsidDel="0037717D">
          <w:delText xml:space="preserve">and the </w:delText>
        </w:r>
        <w:r w:rsidR="00891BDE" w:rsidDel="0037717D">
          <w:fldChar w:fldCharType="begin"/>
        </w:r>
        <w:r w:rsidR="00891BDE" w:rsidDel="0037717D">
          <w:delInstrText xml:space="preserve"> HYPERLINK "http://www.google.com/url?q=http%3A%2F%2Fwww.cochrane.org%2Fcontact%2Fmethods-groups&amp;sa=D&amp;sntz=1&amp;usg=AFQjCNH-6z2IuqkhejKBemqGyZjtYdzcIA" </w:delInstrText>
        </w:r>
        <w:r w:rsidR="00891BDE" w:rsidDel="0037717D">
          <w:fldChar w:fldCharType="separate"/>
        </w:r>
        <w:r w:rsidRPr="00AF0241" w:rsidDel="0037717D">
          <w:rPr>
            <w:rStyle w:val="Hyperlink"/>
          </w:rPr>
          <w:delText>Cochrane Non-Randomised Studies Methods Group</w:delText>
        </w:r>
        <w:r w:rsidR="00891BDE" w:rsidDel="0037717D">
          <w:rPr>
            <w:rStyle w:val="Hyperlink"/>
          </w:rPr>
          <w:fldChar w:fldCharType="end"/>
        </w:r>
        <w:r w:rsidR="00FE54F7" w:rsidRPr="00AF0241" w:rsidDel="0037717D">
          <w:rPr>
            <w:rStyle w:val="Hyperlink"/>
          </w:rPr>
          <w:fldChar w:fldCharType="begin"/>
        </w:r>
        <w:r w:rsidR="00FE54F7" w:rsidRPr="00AF0241" w:rsidDel="0037717D">
          <w:rPr>
            <w:rStyle w:val="Hyperlink"/>
          </w:rPr>
          <w:delInstrText xml:space="preserve"> ADDIN ZOTERO_ITEM CSL_CITATION {"citationID":"Sbl4zlXX","properties":{"formattedCitation":"(Sterne et al., 2016)","plainCitation":"(Sterne et al., 2016)","noteIndex":0},"citationItems":[{"id":283,"uris":["http://zotero.org/users/14817438/items/J3GDCTQ3"],"itemData":{"id":283,"type":"article-journal","abstract":"Non-randomised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studies.","container-title":"BMJ: British Medical Journal","ISSN":"0959-8138","note":"publisher: BMJ","source":"JSTOR","title":"ROBINS-I: a tool for assessing risk of bias in non-randomised studies of interventions","title-short":"ROBINS-I","URL":"https://www.jstor.org/stable/26947400","volume":"355","author":[{"family":"Sterne","given":"Jonathan AC"},{"family":"Hernán","given":"Miguel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K"},{"family":"Pigott","given":"Theresa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PT"}],"accessed":{"date-parts":[["2024",8,30]]},"issued":{"date-parts":[["2016"]]}}}],"schema":"https://github.com/citation-style-language/schema/raw/master/csl-citation.json"} </w:delInstrText>
        </w:r>
        <w:r w:rsidR="00FE54F7" w:rsidRPr="00AF0241" w:rsidDel="0037717D">
          <w:rPr>
            <w:rStyle w:val="Hyperlink"/>
          </w:rPr>
          <w:fldChar w:fldCharType="separate"/>
        </w:r>
        <w:r w:rsidR="00FE54F7" w:rsidRPr="00AF0241" w:rsidDel="0037717D">
          <w:delText>(Sterne et al., 2016)</w:delText>
        </w:r>
        <w:r w:rsidR="00FE54F7" w:rsidRPr="00AF0241" w:rsidDel="0037717D">
          <w:rPr>
            <w:rStyle w:val="Hyperlink"/>
          </w:rPr>
          <w:fldChar w:fldCharType="end"/>
        </w:r>
        <w:r w:rsidRPr="00AF0241" w:rsidDel="0037717D">
          <w:delText>. We used the latest template for completion (currently it is the version of 19 September 2016).</w:delText>
        </w:r>
      </w:del>
    </w:p>
    <w:p w14:paraId="16B1DCCE" w14:textId="0BA45D4C" w:rsidR="00C51B44" w:rsidRPr="00AF0241" w:rsidDel="0037717D" w:rsidRDefault="00C51B44">
      <w:pPr>
        <w:divId w:val="1400208259"/>
        <w:rPr>
          <w:del w:id="644" w:author="Mikkel Helding Vembye" w:date="2025-04-24T21:50:00Z"/>
        </w:rPr>
        <w:pPrChange w:id="645" w:author="Mikkel Helding Vembye" w:date="2025-04-25T13:19:00Z">
          <w:pPr>
            <w:pStyle w:val="NormalWeb"/>
            <w:divId w:val="1400208259"/>
          </w:pPr>
        </w:pPrChange>
      </w:pPr>
      <w:del w:id="646" w:author="Mikkel Helding Vembye" w:date="2025-04-24T21:50:00Z">
        <w:r w:rsidRPr="00AF0241" w:rsidDel="0037717D">
          <w:delText>The ROBINS-I tool is based on the Cochrane RoB tool for randomised trials, which was launched in 2008 and modified in 2011</w:delText>
        </w:r>
        <w:r w:rsidR="00FE54F7" w:rsidRPr="00AF0241" w:rsidDel="0037717D">
          <w:delText xml:space="preserve"> </w:delText>
        </w:r>
        <w:r w:rsidR="00FE54F7" w:rsidRPr="00AF0241" w:rsidDel="0037717D">
          <w:fldChar w:fldCharType="begin"/>
        </w:r>
        <w:r w:rsidR="00FE54F7" w:rsidRPr="00AF0241" w:rsidDel="0037717D">
          <w:delInstrText xml:space="preserve"> ADDIN ZOTERO_ITEM CSL_CITATION {"citationID":"vve1AXDG","properties":{"formattedCitation":"(Higgins et al., 2011)","plainCitation":"(Higgins et al., 2011)","noteIndex":0},"citationItems":[{"id":285,"uris":["http://zotero.org/users/14817438/items/LFJFJF4S"],"itemData":{"id":285,"type":"article-journal","abstract":"&lt;p&gt;Flaws in the design, conduct, analysis, and reporting of randomised trials can cause the effect of an intervention to be underestimated or overestimated. The Cochrane Collaboration’s tool for assessing risk of bias aims to make the process clearer and more accurate&lt;/p&gt;","container-title":"BMJ","DOI":"10.1136/bmj.d5928","ISSN":"0959-8138, 1468-5833","journalAbbreviation":"BMJ","language":"en","license":"© Higgins et al 2011. This is an open-access article distributed under the terms of the Creative Commons Attribution Non-commercial License, which permits use, distribution, and reproduction in any medium, provided the original work is properly cited, the use is non commercial and is otherwise in compliance with the license. See: http://creativecommons.org/licenses/by-nc/2.0/  and  http://creativecommons.org/licenses/by-nc/2.0/legalcode.","note":"publisher: British Medical Journal Publishing Group\nsection: Research Methods &amp;amp; Reporting\nPMID: 22008217","page":"d5928","source":"www.bmj.com","title":"The Cochrane Collaboration’s tool for assessing risk of bias in randomised trials","volume":"343","author":[{"family":"Higgins","given":"Julian P. T."},{"family":"Altman","given":"Douglas G."},{"family":"Gøtzsche","given":"Peter C."},{"family":"Jüni","given":"Peter"},{"family":"Moher","given":"David"},{"family":"Oxman","given":"Andrew D."},{"family":"Savović","given":"Jelena"},{"family":"Schulz","given":"Kenneth F."},{"family":"Weeks","given":"Laura"},{"family":"Sterne","given":"Jonathan A. C."}],"issued":{"date-parts":[["2011",10,18]]}}}],"schema":"https://github.com/citation-style-language/schema/raw/master/csl-citation.json"} </w:delInstrText>
        </w:r>
        <w:r w:rsidR="00FE54F7" w:rsidRPr="00AF0241" w:rsidDel="0037717D">
          <w:fldChar w:fldCharType="separate"/>
        </w:r>
        <w:r w:rsidR="00FE54F7" w:rsidRPr="00AF0241" w:rsidDel="0037717D">
          <w:delText>(Higgins et al., 2011)</w:delText>
        </w:r>
        <w:r w:rsidR="00FE54F7" w:rsidRPr="00AF0241" w:rsidDel="0037717D">
          <w:fldChar w:fldCharType="end"/>
        </w:r>
        <w:r w:rsidRPr="00AF0241" w:rsidDel="0037717D">
          <w:delText>.</w:delText>
        </w:r>
      </w:del>
    </w:p>
    <w:p w14:paraId="40707DDD" w14:textId="32C48304" w:rsidR="00C51B44" w:rsidRPr="00AF0241" w:rsidDel="008D5999" w:rsidRDefault="00C51B44">
      <w:pPr>
        <w:divId w:val="1400208259"/>
        <w:rPr>
          <w:del w:id="647" w:author="Mikkel Helding Vembye" w:date="2025-04-24T22:00:00Z"/>
        </w:rPr>
        <w:pPrChange w:id="648" w:author="Mikkel Helding Vembye" w:date="2025-04-25T13:19:00Z">
          <w:pPr>
            <w:pStyle w:val="NormalWeb"/>
            <w:divId w:val="1400208259"/>
          </w:pPr>
        </w:pPrChange>
      </w:pPr>
      <w:del w:id="649" w:author="Mikkel Helding Vembye" w:date="2025-04-24T22:00:00Z">
        <w:r w:rsidRPr="00AF0241" w:rsidDel="008D5999">
          <w:delText>The ROBINS-I tool covers seven domains (each with a set of signalling questions to be answered for a specific outcome) through which bias might be introduced into non-randomised studies:</w:delText>
        </w:r>
      </w:del>
    </w:p>
    <w:p w14:paraId="36995583" w14:textId="1803DF7A" w:rsidR="00C51B44" w:rsidRPr="00AF0241" w:rsidDel="008D5999" w:rsidRDefault="00C51B44">
      <w:pPr>
        <w:divId w:val="1400208259"/>
        <w:rPr>
          <w:del w:id="650" w:author="Mikkel Helding Vembye" w:date="2025-04-24T22:00:00Z"/>
        </w:rPr>
        <w:pPrChange w:id="651" w:author="Mikkel Helding Vembye" w:date="2025-04-25T13:19:00Z">
          <w:pPr>
            <w:numPr>
              <w:numId w:val="15"/>
            </w:numPr>
            <w:tabs>
              <w:tab w:val="num" w:pos="720"/>
            </w:tabs>
            <w:spacing w:before="100" w:beforeAutospacing="1" w:after="100" w:afterAutospacing="1"/>
            <w:ind w:left="720" w:hanging="360"/>
            <w:divId w:val="1400208259"/>
          </w:pPr>
        </w:pPrChange>
      </w:pPr>
      <w:del w:id="652" w:author="Mikkel Helding Vembye" w:date="2025-04-24T22:00:00Z">
        <w:r w:rsidRPr="00AF0241" w:rsidDel="008D5999">
          <w:delText>bias due to confounding</w:delText>
        </w:r>
      </w:del>
    </w:p>
    <w:p w14:paraId="33724E58" w14:textId="2A273E12" w:rsidR="00C51B44" w:rsidRPr="00AF0241" w:rsidDel="008D5999" w:rsidRDefault="00C51B44">
      <w:pPr>
        <w:divId w:val="1400208259"/>
        <w:rPr>
          <w:del w:id="653" w:author="Mikkel Helding Vembye" w:date="2025-04-24T22:00:00Z"/>
        </w:rPr>
        <w:pPrChange w:id="654" w:author="Mikkel Helding Vembye" w:date="2025-04-25T13:19:00Z">
          <w:pPr>
            <w:numPr>
              <w:numId w:val="15"/>
            </w:numPr>
            <w:tabs>
              <w:tab w:val="num" w:pos="720"/>
            </w:tabs>
            <w:spacing w:before="100" w:beforeAutospacing="1" w:after="100" w:afterAutospacing="1"/>
            <w:ind w:left="720" w:hanging="360"/>
            <w:divId w:val="1400208259"/>
          </w:pPr>
        </w:pPrChange>
      </w:pPr>
      <w:del w:id="655" w:author="Mikkel Helding Vembye" w:date="2025-04-24T22:00:00Z">
        <w:r w:rsidRPr="00AF0241" w:rsidDel="008D5999">
          <w:delText>bias in selection of participants</w:delText>
        </w:r>
      </w:del>
    </w:p>
    <w:p w14:paraId="433451F2" w14:textId="2124C1F8" w:rsidR="00C51B44" w:rsidRPr="00AF0241" w:rsidDel="008D5999" w:rsidRDefault="00C51B44">
      <w:pPr>
        <w:divId w:val="1400208259"/>
        <w:rPr>
          <w:del w:id="656" w:author="Mikkel Helding Vembye" w:date="2025-04-24T22:00:00Z"/>
        </w:rPr>
        <w:pPrChange w:id="657" w:author="Mikkel Helding Vembye" w:date="2025-04-25T13:19:00Z">
          <w:pPr>
            <w:numPr>
              <w:numId w:val="15"/>
            </w:numPr>
            <w:tabs>
              <w:tab w:val="num" w:pos="720"/>
            </w:tabs>
            <w:spacing w:before="100" w:beforeAutospacing="1" w:after="100" w:afterAutospacing="1"/>
            <w:ind w:left="720" w:hanging="360"/>
            <w:divId w:val="1400208259"/>
          </w:pPr>
        </w:pPrChange>
      </w:pPr>
      <w:del w:id="658" w:author="Mikkel Helding Vembye" w:date="2025-04-24T22:00:00Z">
        <w:r w:rsidRPr="00AF0241" w:rsidDel="008D5999">
          <w:delText>bias in classification of interventions</w:delText>
        </w:r>
      </w:del>
    </w:p>
    <w:p w14:paraId="493891CC" w14:textId="0AF35E61" w:rsidR="00C51B44" w:rsidRPr="00AF0241" w:rsidDel="008D5999" w:rsidRDefault="00C51B44">
      <w:pPr>
        <w:divId w:val="1400208259"/>
        <w:rPr>
          <w:del w:id="659" w:author="Mikkel Helding Vembye" w:date="2025-04-24T22:00:00Z"/>
        </w:rPr>
        <w:pPrChange w:id="660" w:author="Mikkel Helding Vembye" w:date="2025-04-25T13:19:00Z">
          <w:pPr>
            <w:numPr>
              <w:numId w:val="15"/>
            </w:numPr>
            <w:tabs>
              <w:tab w:val="num" w:pos="720"/>
            </w:tabs>
            <w:spacing w:before="100" w:beforeAutospacing="1" w:after="100" w:afterAutospacing="1"/>
            <w:ind w:left="720" w:hanging="360"/>
            <w:divId w:val="1400208259"/>
          </w:pPr>
        </w:pPrChange>
      </w:pPr>
      <w:del w:id="661" w:author="Mikkel Helding Vembye" w:date="2025-04-24T22:00:00Z">
        <w:r w:rsidRPr="00AF0241" w:rsidDel="008D5999">
          <w:delText>bias due to deviations from intended interventions;</w:delText>
        </w:r>
      </w:del>
    </w:p>
    <w:p w14:paraId="1A3E13A2" w14:textId="64DA8A63" w:rsidR="00C51B44" w:rsidRPr="00AF0241" w:rsidDel="008D5999" w:rsidRDefault="00C51B44">
      <w:pPr>
        <w:divId w:val="1400208259"/>
        <w:rPr>
          <w:del w:id="662" w:author="Mikkel Helding Vembye" w:date="2025-04-24T22:00:00Z"/>
        </w:rPr>
        <w:pPrChange w:id="663" w:author="Mikkel Helding Vembye" w:date="2025-04-25T13:19:00Z">
          <w:pPr>
            <w:numPr>
              <w:numId w:val="15"/>
            </w:numPr>
            <w:tabs>
              <w:tab w:val="num" w:pos="720"/>
            </w:tabs>
            <w:spacing w:before="100" w:beforeAutospacing="1" w:after="100" w:afterAutospacing="1"/>
            <w:ind w:left="720" w:hanging="360"/>
            <w:divId w:val="1400208259"/>
          </w:pPr>
        </w:pPrChange>
      </w:pPr>
      <w:del w:id="664" w:author="Mikkel Helding Vembye" w:date="2025-04-24T22:00:00Z">
        <w:r w:rsidRPr="00AF0241" w:rsidDel="008D5999">
          <w:delText>bias due to missing outcome data;</w:delText>
        </w:r>
      </w:del>
    </w:p>
    <w:p w14:paraId="5A83DD21" w14:textId="0E72F496" w:rsidR="00C51B44" w:rsidRPr="00AF0241" w:rsidDel="008D5999" w:rsidRDefault="00C51B44">
      <w:pPr>
        <w:divId w:val="1400208259"/>
        <w:rPr>
          <w:del w:id="665" w:author="Mikkel Helding Vembye" w:date="2025-04-24T22:00:00Z"/>
        </w:rPr>
        <w:pPrChange w:id="666" w:author="Mikkel Helding Vembye" w:date="2025-04-25T13:19:00Z">
          <w:pPr>
            <w:numPr>
              <w:numId w:val="15"/>
            </w:numPr>
            <w:tabs>
              <w:tab w:val="num" w:pos="720"/>
            </w:tabs>
            <w:spacing w:before="100" w:beforeAutospacing="1" w:after="100" w:afterAutospacing="1"/>
            <w:ind w:left="720" w:hanging="360"/>
            <w:divId w:val="1400208259"/>
          </w:pPr>
        </w:pPrChange>
      </w:pPr>
      <w:del w:id="667" w:author="Mikkel Helding Vembye" w:date="2025-04-24T22:00:00Z">
        <w:r w:rsidRPr="00AF0241" w:rsidDel="008D5999">
          <w:delText>bias in measurement of the outcome;</w:delText>
        </w:r>
      </w:del>
    </w:p>
    <w:p w14:paraId="0FC72C6F" w14:textId="755CE29D" w:rsidR="00C51B44" w:rsidRPr="00AF0241" w:rsidDel="008D5999" w:rsidRDefault="00C51B44">
      <w:pPr>
        <w:divId w:val="1400208259"/>
        <w:rPr>
          <w:del w:id="668" w:author="Mikkel Helding Vembye" w:date="2025-04-24T22:00:00Z"/>
        </w:rPr>
        <w:pPrChange w:id="669" w:author="Mikkel Helding Vembye" w:date="2025-04-25T13:19:00Z">
          <w:pPr>
            <w:numPr>
              <w:numId w:val="15"/>
            </w:numPr>
            <w:tabs>
              <w:tab w:val="num" w:pos="720"/>
            </w:tabs>
            <w:spacing w:before="100" w:beforeAutospacing="1" w:after="100" w:afterAutospacing="1"/>
            <w:ind w:left="720" w:hanging="360"/>
            <w:divId w:val="1400208259"/>
          </w:pPr>
        </w:pPrChange>
      </w:pPr>
      <w:del w:id="670" w:author="Mikkel Helding Vembye" w:date="2025-04-24T22:00:00Z">
        <w:r w:rsidRPr="00AF0241" w:rsidDel="008D5999">
          <w:delText>bias in selection of the reported result.</w:delText>
        </w:r>
      </w:del>
    </w:p>
    <w:p w14:paraId="670051F3" w14:textId="59454D7D" w:rsidR="00C51B44" w:rsidDel="008D5999" w:rsidRDefault="00C51B44" w:rsidP="00E74475">
      <w:pPr>
        <w:divId w:val="1400208259"/>
        <w:rPr>
          <w:del w:id="671" w:author="Mikkel Helding Vembye" w:date="2025-04-24T22:00:00Z"/>
        </w:rPr>
      </w:pPr>
      <w:del w:id="672" w:author="Mikkel Helding Vembye" w:date="2025-04-24T22:00:00Z">
        <w:r w:rsidRPr="00AF0241" w:rsidDel="008D5999">
          <w:delText xml:space="preserve">The first two domains </w:delText>
        </w:r>
        <w:r w:rsidRPr="00B71752" w:rsidDel="008D5999">
          <w:delText>address</w:delText>
        </w:r>
        <w:r w:rsidRPr="00AF0241" w:rsidDel="008D5999">
          <w:delText xml:space="preserve"> issues before the start of the interventions and the third domain addresses classification of the interventions themselves. The last four domains address issues after the start of interventions and there is substantial overlap for these four domains between bias in randomised studies and bias in non-randomised studies trials (although signalling questions are somewhat different in several places, see Sterne et al., 2016b and Higgins et al., 2019).</w:delText>
        </w:r>
      </w:del>
    </w:p>
    <w:p w14:paraId="5B835270" w14:textId="52BAA2A1" w:rsidR="00B71752" w:rsidRPr="00AF0241" w:rsidDel="008D5999" w:rsidRDefault="00B71752" w:rsidP="00E74475">
      <w:pPr>
        <w:divId w:val="1400208259"/>
        <w:rPr>
          <w:del w:id="673" w:author="Mikkel Helding Vembye" w:date="2025-04-24T22:00:00Z"/>
        </w:rPr>
      </w:pPr>
    </w:p>
    <w:p w14:paraId="1254B6E4" w14:textId="5E53C31C" w:rsidR="00C51B44" w:rsidRPr="00AF0241" w:rsidDel="008D5999" w:rsidRDefault="00C51B44">
      <w:pPr>
        <w:divId w:val="1400208259"/>
        <w:rPr>
          <w:del w:id="674" w:author="Mikkel Helding Vembye" w:date="2025-04-24T22:00:00Z"/>
        </w:rPr>
        <w:pPrChange w:id="675" w:author="Mikkel Helding Vembye" w:date="2025-04-25T13:19:00Z">
          <w:pPr>
            <w:pStyle w:val="NormalWeb"/>
            <w:divId w:val="1400208259"/>
          </w:pPr>
        </w:pPrChange>
      </w:pPr>
      <w:del w:id="676" w:author="Mikkel Helding Vembye" w:date="2025-04-24T22:00:00Z">
        <w:r w:rsidRPr="00AF0241" w:rsidDel="008D5999">
          <w:delText>Randomised study outcomes are rated on a ‘Low / Some concerns / High’ scale on each domain; whereas non-randomised study outcomes are rated on a ‘Low / Moderate / Serious / Critical / No Information’ scale on each domain. The level ‘Critical’ means: the study (outcome) is too problematic in this domain to provide any useful evidence on the effects of intervention and it is excluded from the data synthesis. The same critical level of risk of bias (excluding the result from the data synthesis) is not directly present in the RoB 2 tool, according to the guidance to the tool</w:delText>
        </w:r>
        <w:r w:rsidR="00214392" w:rsidRPr="00AF0241" w:rsidDel="008D5999">
          <w:delText xml:space="preserve"> </w:delText>
        </w:r>
        <w:r w:rsidR="00214392" w:rsidRPr="00AF0241" w:rsidDel="008D5999">
          <w:fldChar w:fldCharType="begin"/>
        </w:r>
        <w:r w:rsidR="00214392" w:rsidRPr="00AF0241" w:rsidDel="008D5999">
          <w:delInstrText xml:space="preserve"> ADDIN ZOTERO_ITEM CSL_CITATION {"citationID":"6nY22bnM","properties":{"formattedCitation":"(Higgins,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214392" w:rsidRPr="00AF0241" w:rsidDel="008D5999">
          <w:fldChar w:fldCharType="separate"/>
        </w:r>
        <w:r w:rsidR="00214392" w:rsidRPr="00AF0241" w:rsidDel="008D5999">
          <w:delText>(Higgins, J. P. T., Thomas, J., Chandler, J., Cumpston, M. S., Li, T., Page, M., &amp; Welch, V., 2019)</w:delText>
        </w:r>
        <w:r w:rsidR="00214392" w:rsidRPr="00AF0241" w:rsidDel="008D5999">
          <w:fldChar w:fldCharType="end"/>
        </w:r>
        <w:r w:rsidRPr="00AF0241" w:rsidDel="008D5999">
          <w:delText>.</w:delText>
        </w:r>
      </w:del>
    </w:p>
    <w:p w14:paraId="56F8F39C" w14:textId="22A78370" w:rsidR="00C51B44" w:rsidRPr="00AF0241" w:rsidDel="008D5999" w:rsidRDefault="00C51B44">
      <w:pPr>
        <w:divId w:val="1400208259"/>
        <w:rPr>
          <w:del w:id="677" w:author="Mikkel Helding Vembye" w:date="2025-04-24T22:00:00Z"/>
        </w:rPr>
        <w:pPrChange w:id="678" w:author="Mikkel Helding Vembye" w:date="2025-04-25T13:19:00Z">
          <w:pPr>
            <w:pStyle w:val="NormalWeb"/>
            <w:divId w:val="1400208259"/>
          </w:pPr>
        </w:pPrChange>
      </w:pPr>
      <w:commentRangeStart w:id="679"/>
      <w:del w:id="680" w:author="Mikkel Helding Vembye" w:date="2025-04-24T22:00:00Z">
        <w:r w:rsidRPr="00AF0241" w:rsidDel="008D5999">
          <w:delText>We added a critical level of risk of bias to the RoB 2 tool with the same meaning as in the ROBINS-I tool; i.e. the study (outcome) is too problematic in this domain to provide any useful evidence on the effects of intervention and it is excluded from the data synthesis. We stopped the assessment of a randomised study outcome using the RoB 2 as soon as one domain was judged as ‘Critical’. Likewise,</w:delText>
        </w:r>
      </w:del>
      <w:del w:id="681" w:author="Mikkel Helding Vembye" w:date="2025-04-24T21:48:00Z">
        <w:r w:rsidRPr="00AF0241" w:rsidDel="0037717D">
          <w:delText xml:space="preserve"> we stopped the assessment of a non-randomised study outcome as soon as one domain in the ROBINS-I was judged as ‘Critical’</w:delText>
        </w:r>
      </w:del>
      <w:del w:id="682" w:author="Mikkel Helding Vembye" w:date="2025-04-24T22:00:00Z">
        <w:r w:rsidRPr="00AF0241" w:rsidDel="008D5999">
          <w:delText>.</w:delText>
        </w:r>
        <w:commentRangeEnd w:id="679"/>
        <w:r w:rsidR="00BC01A0" w:rsidDel="008D5999">
          <w:rPr>
            <w:rStyle w:val="CommentReference"/>
            <w:rFonts w:asciiTheme="minorHAnsi" w:eastAsiaTheme="minorHAnsi" w:hAnsiTheme="minorHAnsi" w:cstheme="minorBidi"/>
            <w:lang w:val="da-DK" w:eastAsia="en-US"/>
          </w:rPr>
          <w:commentReference w:id="679"/>
        </w:r>
      </w:del>
    </w:p>
    <w:p w14:paraId="27A69D03" w14:textId="218EF958" w:rsidR="00C51B44" w:rsidRPr="00AF0241" w:rsidDel="008D5999" w:rsidRDefault="00C51B44">
      <w:pPr>
        <w:divId w:val="1400208259"/>
        <w:rPr>
          <w:del w:id="683" w:author="Mikkel Helding Vembye" w:date="2025-04-24T22:00:00Z"/>
        </w:rPr>
        <w:pPrChange w:id="684" w:author="Mikkel Helding Vembye" w:date="2025-04-25T13:19:00Z">
          <w:pPr>
            <w:pStyle w:val="NormalWeb"/>
            <w:divId w:val="1400208259"/>
          </w:pPr>
        </w:pPrChange>
      </w:pPr>
      <w:del w:id="685" w:author="Mikkel Helding Vembye" w:date="2025-04-24T22:00:00Z">
        <w:r w:rsidRPr="00AF0241" w:rsidDel="008D5999">
          <w:delText>‘High’ risk of bias in multiple domains in the RoB 2 assessment tool may lead to a decision of an overall judgement of ‘Critical’ risk of bias for that outcome and in these cases the study was excluded from the data synthesis. In some cases ‘Serious’ risk of bias in multiple domains in the ROBINS-I assessment tool lead to a decision of an overall judgement of ‘Critical’ risk of bias for that outcome was also excluded from the data synthesis.</w:delText>
        </w:r>
      </w:del>
    </w:p>
    <w:p w14:paraId="3DE240CD" w14:textId="79567EB2" w:rsidR="00C51B44" w:rsidRPr="00BC01A0" w:rsidDel="008D5999" w:rsidRDefault="00C51B44">
      <w:pPr>
        <w:divId w:val="1400208259"/>
        <w:rPr>
          <w:del w:id="686" w:author="Mikkel Helding Vembye" w:date="2025-04-24T22:00:00Z"/>
        </w:rPr>
        <w:pPrChange w:id="687" w:author="Mikkel Helding Vembye" w:date="2025-04-25T13:19:00Z">
          <w:pPr>
            <w:pStyle w:val="Heading4"/>
            <w:divId w:val="1400208259"/>
          </w:pPr>
        </w:pPrChange>
      </w:pPr>
      <w:del w:id="688" w:author="Mikkel Helding Vembye" w:date="2025-04-24T22:00:00Z">
        <w:r w:rsidRPr="00BC01A0" w:rsidDel="008D5999">
          <w:delText>Confounding</w:delText>
        </w:r>
      </w:del>
    </w:p>
    <w:p w14:paraId="2BDCC19B" w14:textId="16FE7750" w:rsidR="00C51B44" w:rsidRPr="00AF0241" w:rsidDel="008D5999" w:rsidRDefault="00C51B44">
      <w:pPr>
        <w:divId w:val="1400208259"/>
        <w:rPr>
          <w:del w:id="689" w:author="Mikkel Helding Vembye" w:date="2025-04-24T22:00:00Z"/>
        </w:rPr>
        <w:pPrChange w:id="690" w:author="Mikkel Helding Vembye" w:date="2025-04-25T13:19:00Z">
          <w:pPr>
            <w:pStyle w:val="NormalWeb"/>
            <w:divId w:val="1400208259"/>
          </w:pPr>
        </w:pPrChange>
      </w:pPr>
      <w:del w:id="691" w:author="Mikkel Helding Vembye" w:date="2025-04-24T22:00:00Z">
        <w:r w:rsidRPr="00AF0241" w:rsidDel="008D5999">
          <w:delText>An important part of the risk of bias assessment of non-randomised studies is consideration of how the studies deal with confounding factors. Systematic baseline differences between groups can compromise comparability between groups. Baseline differences can be observable (e.g. age and gender) and unobservable (to the researcher; e.g. motivation and ‘ability’). There is no single non-randomised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delText>
        </w:r>
      </w:del>
    </w:p>
    <w:p w14:paraId="32FC315D" w14:textId="695E3F45" w:rsidR="00214392" w:rsidRPr="00AF0241" w:rsidDel="008D5999" w:rsidRDefault="00C51B44">
      <w:pPr>
        <w:divId w:val="1400208259"/>
        <w:rPr>
          <w:del w:id="692" w:author="Mikkel Helding Vembye" w:date="2025-04-24T22:00:00Z"/>
        </w:rPr>
        <w:pPrChange w:id="693" w:author="Mikkel Helding Vembye" w:date="2025-04-25T13:19:00Z">
          <w:pPr>
            <w:pStyle w:val="NormalWeb"/>
            <w:divId w:val="1400208259"/>
          </w:pPr>
        </w:pPrChange>
      </w:pPr>
      <w:del w:id="694" w:author="Mikkel Helding Vembye" w:date="2025-04-24T22:00:00Z">
        <w:r w:rsidRPr="00AF0241" w:rsidDel="008D5999">
          <w:delText xml:space="preserve">As there is no universal correct way to construct counterfactuals for </w:delText>
        </w:r>
        <w:r w:rsidR="00214392" w:rsidRPr="00AF0241" w:rsidDel="008D5999">
          <w:delText xml:space="preserve">non-randomised designs, we </w:delText>
        </w:r>
        <w:r w:rsidRPr="00AF0241" w:rsidDel="008D5999">
          <w:delText>look</w:delText>
        </w:r>
        <w:r w:rsidR="00214392" w:rsidRPr="00AF0241" w:rsidDel="008D5999">
          <w:delText>ed</w:delText>
        </w:r>
        <w:r w:rsidRPr="00AF0241" w:rsidDel="008D5999">
          <w:delText xml:space="preserve"> fo</w:delText>
        </w:r>
        <w:r w:rsidR="003563E1" w:rsidDel="008D5999">
          <w:delText>r evidence that identification wa</w:delText>
        </w:r>
        <w:r w:rsidRPr="00AF0241" w:rsidDel="008D5999">
          <w:delText xml:space="preserve">s achieved, and that the authors of the primary studies justify their choice of method in a convincing manner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 </w:delText>
        </w:r>
      </w:del>
    </w:p>
    <w:p w14:paraId="37D48012" w14:textId="5C00957A" w:rsidR="00C51B44" w:rsidRPr="00AF0241" w:rsidDel="008D5999" w:rsidRDefault="00C51B44">
      <w:pPr>
        <w:divId w:val="1400208259"/>
        <w:rPr>
          <w:del w:id="695" w:author="Mikkel Helding Vembye" w:date="2025-04-24T22:00:00Z"/>
        </w:rPr>
        <w:pPrChange w:id="696" w:author="Mikkel Helding Vembye" w:date="2025-04-25T13:19:00Z">
          <w:pPr>
            <w:pStyle w:val="NormalWeb"/>
            <w:divId w:val="1400208259"/>
          </w:pPr>
        </w:pPrChange>
      </w:pPr>
      <w:del w:id="697" w:author="Mikkel Helding Vembye" w:date="2025-04-24T22:00:00Z">
        <w:r w:rsidRPr="00AF0241" w:rsidDel="008D5999">
          <w:delText xml:space="preserve">In addition to unobservables, we have identified the following observable confounding factors to be most relevant: age, gender and risk indicators as described in section </w:delText>
        </w:r>
        <w:r w:rsidRPr="00AF0241" w:rsidDel="008D5999">
          <w:rPr>
            <w:i/>
            <w:iCs/>
          </w:rPr>
          <w:delText>Type of participants</w:delText>
        </w:r>
        <w:r w:rsidR="003563E1" w:rsidDel="008D5999">
          <w:delText>. In each study, we</w:delText>
        </w:r>
        <w:r w:rsidRPr="00AF0241" w:rsidDel="008D5999">
          <w:delText xml:space="preserve"> assess</w:delText>
        </w:r>
        <w:r w:rsidR="003563E1" w:rsidDel="008D5999">
          <w:delText>ed</w:delText>
        </w:r>
        <w:r w:rsidRPr="00AF0241" w:rsidDel="008D5999">
          <w:delText xml:space="preserve"> whether these factors have been con</w:delText>
        </w:r>
        <w:r w:rsidR="003563E1" w:rsidDel="008D5999">
          <w:delText>sidered, and in addition we looked for</w:delText>
        </w:r>
        <w:r w:rsidRPr="00AF0241" w:rsidDel="008D5999">
          <w:delText xml:space="preserve"> other factors likely to be a source of confounding within the individual</w:delText>
        </w:r>
        <w:r w:rsidR="003563E1" w:rsidDel="008D5999">
          <w:delText xml:space="preserve"> included studies. If studies did</w:delText>
        </w:r>
        <w:r w:rsidRPr="00AF0241" w:rsidDel="008D5999">
          <w:delText xml:space="preserve"> not ensure baseline equivalence among intervention groups, they either have to provide pretest or baseline measures from which we can calculate pretest-/baseline-adjusted effect sizes, otherwise non-equivalen</w:delText>
        </w:r>
        <w:r w:rsidR="003563E1" w:rsidDel="008D5999">
          <w:delText>t group designed studies were</w:delText>
        </w:r>
        <w:r w:rsidRPr="00AF0241" w:rsidDel="008D5999">
          <w:delText xml:space="preserve"> excluded due to a critical risk of confounding.</w:delText>
        </w:r>
      </w:del>
    </w:p>
    <w:p w14:paraId="6E41F9F1" w14:textId="6B515D24" w:rsidR="00C51B44" w:rsidRPr="00BC01A0" w:rsidDel="008D5999" w:rsidRDefault="00C51B44">
      <w:pPr>
        <w:divId w:val="1400208259"/>
        <w:rPr>
          <w:del w:id="698" w:author="Mikkel Helding Vembye" w:date="2025-04-24T22:00:00Z"/>
        </w:rPr>
        <w:pPrChange w:id="699" w:author="Mikkel Helding Vembye" w:date="2025-04-25T13:19:00Z">
          <w:pPr>
            <w:pStyle w:val="Heading4"/>
            <w:divId w:val="1400208259"/>
          </w:pPr>
        </w:pPrChange>
      </w:pPr>
      <w:del w:id="700" w:author="Mikkel Helding Vembye" w:date="2025-04-24T22:00:00Z">
        <w:r w:rsidRPr="00BC01A0" w:rsidDel="008D5999">
          <w:delText>Importance of pre-specified confounding factors</w:delText>
        </w:r>
      </w:del>
    </w:p>
    <w:p w14:paraId="741E96B9" w14:textId="5F8C5D27" w:rsidR="00C51B44" w:rsidRPr="00AF0241" w:rsidDel="008D5999" w:rsidRDefault="00C51B44">
      <w:pPr>
        <w:divId w:val="1400208259"/>
        <w:rPr>
          <w:del w:id="701" w:author="Mikkel Helding Vembye" w:date="2025-04-24T22:00:00Z"/>
        </w:rPr>
        <w:pPrChange w:id="702" w:author="Mikkel Helding Vembye" w:date="2025-04-25T13:19:00Z">
          <w:pPr>
            <w:pStyle w:val="NormalWeb"/>
            <w:divId w:val="1400208259"/>
          </w:pPr>
        </w:pPrChange>
      </w:pPr>
      <w:del w:id="703" w:author="Mikkel Helding Vembye" w:date="2025-04-24T22:00:00Z">
        <w:r w:rsidRPr="00AF0241" w:rsidDel="008D5999">
          <w:delText>The motivation for focusing on age, gender and risk indicators is given below.</w:delText>
        </w:r>
      </w:del>
    </w:p>
    <w:p w14:paraId="548920EE" w14:textId="4330BEC6" w:rsidR="00C51B44" w:rsidRPr="00AF0241" w:rsidDel="008D5999" w:rsidRDefault="00C51B44">
      <w:pPr>
        <w:divId w:val="1400208259"/>
        <w:rPr>
          <w:del w:id="704" w:author="Mikkel Helding Vembye" w:date="2025-04-24T22:00:00Z"/>
        </w:rPr>
        <w:pPrChange w:id="705" w:author="Mikkel Helding Vembye" w:date="2025-04-25T13:19:00Z">
          <w:pPr>
            <w:pStyle w:val="NormalWeb"/>
            <w:divId w:val="1400208259"/>
          </w:pPr>
        </w:pPrChange>
      </w:pPr>
      <w:del w:id="706" w:author="Mikkel Helding Vembye" w:date="2025-04-24T22:00:00Z">
        <w:r w:rsidRPr="00AF0241" w:rsidDel="008D5999">
          <w:delText>The prevalence of different types of behavioural and psychological problems, coping skills, cognitive and emotional abilities vary throughout human development through puberty and into adulthood, and therefore we consider age to be a potential confounding factor. Furthermore, there are substantial gender differences in behavior problems, coping and risk of different types of adverse outcomes which is why we also include gender as a potential confounding factor</w:delText>
        </w:r>
        <w:r w:rsidR="00FE54F7" w:rsidRPr="00AF0241" w:rsidDel="008D5999">
          <w:delText xml:space="preserve"> </w:delText>
        </w:r>
        <w:r w:rsidR="00FE54F7" w:rsidRPr="00AF0241" w:rsidDel="008D5999">
          <w:fldChar w:fldCharType="begin"/>
        </w:r>
        <w:r w:rsidR="00FE54F7" w:rsidRPr="00AF0241" w:rsidDel="008D5999">
          <w:del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delInstrText>
        </w:r>
        <w:r w:rsidR="00FE54F7" w:rsidRPr="00AF0241" w:rsidDel="008D5999">
          <w:fldChar w:fldCharType="separate"/>
        </w:r>
        <w:r w:rsidR="00FE54F7" w:rsidRPr="00AF0241" w:rsidDel="008D5999">
          <w:delText>(Card et al., 2008; Cook et al., 1992; Hampel &amp; Petermann, 2005)</w:delText>
        </w:r>
        <w:r w:rsidR="00FE54F7" w:rsidRPr="00AF0241" w:rsidDel="008D5999">
          <w:fldChar w:fldCharType="end"/>
        </w:r>
        <w:r w:rsidR="00D45CCE" w:rsidRPr="00AF0241" w:rsidDel="008D5999">
          <w:delText>.</w:delText>
        </w:r>
      </w:del>
    </w:p>
    <w:p w14:paraId="2BC12FB1" w14:textId="554DAD5C" w:rsidR="00C51B44" w:rsidRPr="00AF0241" w:rsidDel="008D5999" w:rsidRDefault="00C51B44">
      <w:pPr>
        <w:divId w:val="1400208259"/>
        <w:rPr>
          <w:del w:id="707" w:author="Mikkel Helding Vembye" w:date="2025-04-24T22:00:00Z"/>
        </w:rPr>
        <w:pPrChange w:id="708" w:author="Mikkel Helding Vembye" w:date="2025-04-25T13:19:00Z">
          <w:pPr>
            <w:pStyle w:val="NormalWeb"/>
            <w:divId w:val="1400208259"/>
          </w:pPr>
        </w:pPrChange>
      </w:pPr>
      <w:del w:id="709" w:author="Mikkel Helding Vembye" w:date="2025-04-24T22:00:00Z">
        <w:r w:rsidRPr="00AF0241" w:rsidDel="008D5999">
          <w:delText>Pre-treatment group equivalence on mental illness such as primary diagnosis and comorbid conditions/problems such as alcohol/substance use, homelessness, poverty etc are indisputable important confounders as the magnitude and severity of pre-existing conditions and problems within the target population is very likely to be associated with treatment effects</w:delText>
        </w:r>
        <w:r w:rsidR="00D45CCE" w:rsidRPr="00AF0241" w:rsidDel="008D5999">
          <w:fldChar w:fldCharType="begin"/>
        </w:r>
        <w:r w:rsidR="00D45CCE" w:rsidRPr="00AF0241" w:rsidDel="008D5999">
          <w:del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delInstrText>
        </w:r>
        <w:r w:rsidR="00D45CCE" w:rsidRPr="00AF0241" w:rsidDel="008D5999">
          <w:fldChar w:fldCharType="separate"/>
        </w:r>
        <w:r w:rsidR="00D45CCE" w:rsidRPr="00AF0241" w:rsidDel="008D5999">
          <w:delText>(Compton Iii et al., 2003)</w:delText>
        </w:r>
        <w:r w:rsidR="00D45CCE" w:rsidRPr="00AF0241" w:rsidDel="008D5999">
          <w:fldChar w:fldCharType="end"/>
        </w:r>
        <w:r w:rsidR="00D45CCE" w:rsidRPr="00AF0241" w:rsidDel="008D5999">
          <w:delText xml:space="preserve"> </w:delText>
        </w:r>
        <w:r w:rsidRPr="00AF0241" w:rsidDel="008D5999">
          <w:delText>. Therefore, the accuracy of the estimated effects of group-based interventions will likely depend crucially on how well these factors are controlled for.</w:delText>
        </w:r>
      </w:del>
    </w:p>
    <w:p w14:paraId="2D4F5BFD" w14:textId="4E558062" w:rsidR="00C51B44" w:rsidRPr="00AF0241" w:rsidDel="008D5999" w:rsidRDefault="00C51B44">
      <w:pPr>
        <w:divId w:val="1400208259"/>
        <w:rPr>
          <w:del w:id="710" w:author="Mikkel Helding Vembye" w:date="2025-04-24T22:00:00Z"/>
        </w:rPr>
        <w:pPrChange w:id="711" w:author="Mikkel Helding Vembye" w:date="2025-04-25T13:19:00Z">
          <w:pPr>
            <w:pStyle w:val="Heading4"/>
            <w:divId w:val="1400208259"/>
          </w:pPr>
        </w:pPrChange>
      </w:pPr>
      <w:del w:id="712" w:author="Mikkel Helding Vembye" w:date="2025-04-24T22:00:00Z">
        <w:r w:rsidRPr="00AF0241" w:rsidDel="008D5999">
          <w:rPr>
            <w:iCs/>
          </w:rPr>
          <w:delText>Effect of primary interest and important co-interventions</w:delText>
        </w:r>
      </w:del>
    </w:p>
    <w:p w14:paraId="5888C5B6" w14:textId="5843D85B" w:rsidR="00C51B44" w:rsidRPr="00AF0241" w:rsidDel="008D5999" w:rsidRDefault="00C51B44">
      <w:pPr>
        <w:divId w:val="1400208259"/>
        <w:rPr>
          <w:del w:id="713" w:author="Mikkel Helding Vembye" w:date="2025-04-24T22:00:00Z"/>
        </w:rPr>
        <w:pPrChange w:id="714" w:author="Mikkel Helding Vembye" w:date="2025-04-25T13:19:00Z">
          <w:pPr>
            <w:pStyle w:val="NormalWeb"/>
            <w:divId w:val="1400208259"/>
          </w:pPr>
        </w:pPrChange>
      </w:pPr>
      <w:del w:id="715" w:author="Mikkel Helding Vembye" w:date="2025-04-24T22:00:00Z">
        <w:r w:rsidRPr="00AF0241" w:rsidDel="008D5999">
          <w:delText xml:space="preserve">We are mainly interested in the effect of starting and adhering to the intended intervention, i.e. the treatment on the treated (TOT) effect. The risk of bias assessments </w:delText>
        </w:r>
        <w:r w:rsidR="003563E1" w:rsidDel="008D5999">
          <w:delText>were therefor carried out</w:delText>
        </w:r>
        <w:r w:rsidRPr="00AF0241" w:rsidDel="008D5999">
          <w:delText xml:space="preserve"> in relation to this specific effect. Important co-interventions may include psychopharmacological treatment or other active treatments such as individual psychotherapy, mentoring or counselling.</w:delText>
        </w:r>
      </w:del>
    </w:p>
    <w:bookmarkEnd w:id="608"/>
    <w:p w14:paraId="0F13452E" w14:textId="3676C591" w:rsidR="007B0B7A" w:rsidRPr="00061B6C" w:rsidRDefault="008C198A" w:rsidP="00E74475">
      <w:pPr>
        <w:divId w:val="106312082"/>
      </w:pPr>
      <w:r>
        <w:rPr>
          <w:rFonts w:eastAsia="Times New Roman"/>
        </w:rPr>
        <w:t>All effect size calculation</w:t>
      </w:r>
      <w:r w:rsidR="000A29E0">
        <w:rPr>
          <w:rFonts w:eastAsia="Times New Roman"/>
        </w:rPr>
        <w:t>s</w:t>
      </w:r>
      <w:r>
        <w:rPr>
          <w:rFonts w:eastAsia="Times New Roman"/>
        </w:rPr>
        <w:t xml:space="preserve"> were conducted using R 4.4.2 </w:t>
      </w:r>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2022)"},"properties":{"noteIndex":0},"schema":"https://github.com/citation-style-language/schema/raw/master/csl-citation.json"}</w:instrText>
      </w:r>
      <w:r>
        <w:fldChar w:fldCharType="separate"/>
      </w:r>
      <w:r w:rsidRPr="001A5E17">
        <w:rPr>
          <w:noProof/>
        </w:rPr>
        <w:t>(R Core Team, 2022)</w:t>
      </w:r>
      <w:r>
        <w:fldChar w:fldCharType="end"/>
      </w:r>
      <w:r>
        <w:t xml:space="preserve"> and RStudio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2015)"},"properties":{"noteIndex":0},"schema":"https://github.com/citation-style-language/schema/raw/master/csl-citation.json"}</w:instrText>
      </w:r>
      <w:r>
        <w:fldChar w:fldCharType="separate"/>
      </w:r>
      <w:r w:rsidRPr="001A5E17">
        <w:rPr>
          <w:noProof/>
        </w:rPr>
        <w:t>(RStudio Team, 2015)</w:t>
      </w:r>
      <w:r>
        <w:fldChar w:fldCharType="end"/>
      </w:r>
      <w:r>
        <w:t xml:space="preserve">. Specifically, we drew </w:t>
      </w:r>
      <w:r w:rsidR="0051749F">
        <w:t>substantially</w:t>
      </w:r>
      <w:r>
        <w:t xml:space="preserve"> on the </w:t>
      </w:r>
      <w:r w:rsidRPr="000F7975">
        <w:rPr>
          <w:rFonts w:ascii="Courier New" w:hAnsi="Courier New" w:cs="Courier New"/>
        </w:rPr>
        <w:t>tidyverse</w:t>
      </w:r>
      <w:r>
        <w:t xml:space="preserve"> packages </w:t>
      </w:r>
      <w:r w:rsidR="00C933A2">
        <w:t>for data manipulations</w:t>
      </w:r>
      <w:r w:rsidR="00AE6017">
        <w:t>, visualization,</w:t>
      </w:r>
      <w:r w:rsidR="00C933A2">
        <w:t xml:space="preserve"> and summary statistics of various kinds </w:t>
      </w:r>
      <w:r>
        <w:fldChar w:fldCharType="begin" w:fldLock="1"/>
      </w:r>
      <w:r>
        <w:instrText>ADDIN CSL_CITATION {"citationItems":[{"id":"ITEM-1","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Tidyverse","type":"article-journal","volume":"4"},"uris":["http://www.mendeley.com/documents/?uuid=b9c287c1-b61a-4c4a-9b95-3da8c5d3be2d"]}],"mendeley":{"formattedCitation":"(Wickham et al., 2019)","plainTextFormattedCitation":"(Wickham et al., 2019)"},"properties":{"noteIndex":0},"schema":"https://github.com/citation-style-language/schema/raw/master/csl-citation.json"}</w:instrText>
      </w:r>
      <w:r>
        <w:fldChar w:fldCharType="separate"/>
      </w:r>
      <w:r w:rsidRPr="001A5E17">
        <w:rPr>
          <w:noProof/>
        </w:rPr>
        <w:t>(Wickham et al., 2019)</w:t>
      </w:r>
      <w:r>
        <w:fldChar w:fldCharType="end"/>
      </w:r>
      <w:r w:rsidR="00924BB0">
        <w:t xml:space="preserve">. </w:t>
      </w:r>
      <w:r w:rsidR="00C933A2">
        <w:t xml:space="preserve">We calculated effect sizes from </w:t>
      </w:r>
      <w:r w:rsidR="007B0B7A">
        <w:t xml:space="preserve">medians and </w:t>
      </w:r>
      <w:r w:rsidR="00C933A2">
        <w:t xml:space="preserve">quantiles by using the </w:t>
      </w:r>
      <w:r w:rsidR="00C933A2" w:rsidRPr="000F7975">
        <w:rPr>
          <w:rFonts w:ascii="Courier New" w:hAnsi="Courier New" w:cs="Courier New"/>
        </w:rPr>
        <w:t>estmeansd</w:t>
      </w:r>
      <w:r w:rsidR="00C933A2">
        <w:t xml:space="preserve"> (version 1.0.1; </w:t>
      </w:r>
      <w:r w:rsidR="00C933A2" w:rsidRPr="009A2E4B">
        <w:rPr>
          <w:noProof/>
        </w:rPr>
        <w:t>McGrath et al., 2019</w:t>
      </w:r>
      <w:r w:rsidR="00C933A2">
        <w:t>)</w:t>
      </w:r>
      <w:r w:rsidR="000A29E0">
        <w:t>,</w:t>
      </w:r>
      <w:r w:rsidR="00C933A2">
        <w:t xml:space="preserve"> </w:t>
      </w:r>
      <w:r w:rsidR="007B0B7A">
        <w:t xml:space="preserve">and </w:t>
      </w:r>
      <w:r w:rsidR="00C933A2">
        <w:t>we</w:t>
      </w:r>
      <w:r w:rsidR="007B0B7A">
        <w:t xml:space="preserve"> </w:t>
      </w:r>
      <w:r w:rsidR="00C933A2">
        <w:t xml:space="preserve">used the </w:t>
      </w:r>
      <w:r w:rsidR="00C933A2" w:rsidRPr="000F7975">
        <w:rPr>
          <w:rFonts w:ascii="Courier New" w:hAnsi="Courier New" w:cs="Courier New"/>
        </w:rPr>
        <w:t>metafor</w:t>
      </w:r>
      <w:r w:rsidR="00C933A2">
        <w:t xml:space="preserve"> package (version 4.0-8; </w:t>
      </w:r>
      <w:r w:rsidR="00C933A2" w:rsidRPr="009A2E4B">
        <w:rPr>
          <w:noProof/>
        </w:rPr>
        <w:t>Viechtbauer, 2010</w:t>
      </w:r>
      <w:r w:rsidR="00C933A2">
        <w:rPr>
          <w:noProof/>
        </w:rPr>
        <w:t>)</w:t>
      </w:r>
      <w:r w:rsidR="00C933A2">
        <w:t xml:space="preserve"> to aggregate</w:t>
      </w:r>
      <w:r w:rsidR="007B0B7A">
        <w:t xml:space="preserve"> within-study effect size</w:t>
      </w:r>
      <w:r w:rsidR="00C933A2">
        <w:t>s</w:t>
      </w:r>
      <w:r w:rsidR="007B0B7A">
        <w:t xml:space="preserve"> not relevant to our moderator analyses</w:t>
      </w:r>
      <w:r w:rsidR="00C933A2">
        <w:t>.</w:t>
      </w:r>
      <w:r w:rsidR="000A29E0">
        <w:t xml:space="preserve"> We did the latter to reduce within-study variability, which can cause unnecessary </w:t>
      </w:r>
      <w:r w:rsidR="000A29E0" w:rsidRPr="00061B6C">
        <w:t>reduction in statistical power (Vembye, Pustejovsky, et al., 2024).</w:t>
      </w:r>
    </w:p>
    <w:p w14:paraId="05861269" w14:textId="037D0B9B" w:rsidR="00061B6C" w:rsidRPr="00061B6C" w:rsidRDefault="00061B6C" w:rsidP="00E74475">
      <w:pPr>
        <w:divId w:val="106312082"/>
      </w:pPr>
    </w:p>
    <w:p w14:paraId="105A9BD1" w14:textId="5E793AE7" w:rsidR="00061B6C" w:rsidRDefault="00061B6C" w:rsidP="00061B6C">
      <w:pPr>
        <w:ind w:firstLine="720"/>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7"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r>
        <w:rPr>
          <w:noProof/>
        </w:rPr>
        <w:t>Maassen et al., 2020).</w:t>
      </w:r>
      <w:r>
        <w:rPr>
          <w:rFonts w:eastAsia="Times New Roman"/>
        </w:rPr>
        <w:t xml:space="preserve"> </w:t>
      </w:r>
    </w:p>
    <w:p w14:paraId="6F32FB65" w14:textId="0A1AE647" w:rsidR="00061B6C" w:rsidRPr="00061B6C" w:rsidRDefault="00061B6C" w:rsidP="00E74475">
      <w:pPr>
        <w:divId w:val="106312082"/>
      </w:pPr>
    </w:p>
    <w:p w14:paraId="4AEEADE8" w14:textId="77777777" w:rsidR="002003C7" w:rsidRPr="00061B6C" w:rsidRDefault="002003C7" w:rsidP="00A534CB">
      <w:pPr>
        <w:divId w:val="106312082"/>
        <w:rPr>
          <w:rFonts w:eastAsia="Times New Roman"/>
        </w:rPr>
      </w:pPr>
    </w:p>
    <w:p w14:paraId="64371D46" w14:textId="316AFC4B" w:rsidR="002003C7" w:rsidRPr="00061B6C" w:rsidRDefault="00B33F43" w:rsidP="000A29E0">
      <w:pPr>
        <w:pStyle w:val="Heading4"/>
        <w:divId w:val="106312082"/>
        <w:rPr>
          <w:szCs w:val="24"/>
        </w:rPr>
      </w:pPr>
      <w:r w:rsidRPr="00061B6C">
        <w:rPr>
          <w:szCs w:val="24"/>
        </w:rPr>
        <w:t>Effect size calculation</w:t>
      </w:r>
    </w:p>
    <w:p w14:paraId="6992C651" w14:textId="77777777" w:rsidR="00AC2EDA" w:rsidRDefault="00AC2EDA" w:rsidP="00DE61C2">
      <w:pPr>
        <w:divId w:val="106312082"/>
        <w:rPr>
          <w:rFonts w:eastAsia="Times New Roman"/>
        </w:rPr>
      </w:pPr>
    </w:p>
    <w:p w14:paraId="25F5E0EB" w14:textId="6FB7366A" w:rsidR="00AC2EDA" w:rsidRDefault="00851464" w:rsidP="00AC2EDA">
      <w:pPr>
        <w:ind w:firstLine="720"/>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r w:rsidR="0039285E">
        <w:rPr>
          <w:noProof/>
        </w:rPr>
        <w:t>Borenstein &amp; Hedges, 2019; Fitzgerald &amp; Tipton, 2024; Hedges et al., 2023; Higgins et al., 2019; Pustejovsky, 2016; Wilson, 2016; WWC, 2021)</w:t>
      </w:r>
      <w:r w:rsidR="002763A2">
        <w:rPr>
          <w:noProof/>
        </w:rPr>
        <w:t xml:space="preserve">. </w:t>
      </w:r>
      <w:r w:rsidR="000D1637">
        <w:rPr>
          <w:rFonts w:eastAsia="Times New Roman"/>
        </w:rPr>
        <w:t xml:space="preserve">We calculated SMDs using the Hedges’ </w:t>
      </w:r>
      <w:r w:rsidR="000D1637">
        <w:rPr>
          <w:rFonts w:eastAsia="Times New Roman"/>
          <w:i/>
        </w:rPr>
        <w:t xml:space="preserve">g </w:t>
      </w:r>
      <w:r w:rsidR="000D1637">
        <w:rPr>
          <w:rFonts w:eastAsia="Times New Roman"/>
        </w:rPr>
        <w:t>estimator,</w:t>
      </w:r>
      <w:r w:rsidR="000D1637">
        <w:rPr>
          <w:rFonts w:eastAsia="Times New Roman"/>
          <w:i/>
        </w:rPr>
        <w:t xml:space="preserve"> </w:t>
      </w:r>
      <w:r w:rsidR="000D1637">
        <w:rPr>
          <w:rFonts w:eastAsia="Times New Roman"/>
        </w:rPr>
        <w:t xml:space="preserve">which corrects for the small-study bias embedded in the Cohen’s </w:t>
      </w:r>
      <w:r w:rsidR="000D1637">
        <w:rPr>
          <w:rFonts w:eastAsia="Times New Roman"/>
          <w:i/>
        </w:rPr>
        <w:t xml:space="preserve">d </w:t>
      </w:r>
      <w:r w:rsidR="000D1637">
        <w:rPr>
          <w:rFonts w:eastAsia="Times New Roman"/>
        </w:rPr>
        <w:t>estimator (</w:t>
      </w:r>
      <w:r w:rsidR="000D1637" w:rsidRPr="00E300C5">
        <w:rPr>
          <w:noProof/>
        </w:rPr>
        <w:t>Hedges, 1981</w:t>
      </w:r>
      <w:r w:rsidR="000D1637">
        <w:rPr>
          <w:rFonts w:eastAsia="Times New Roman"/>
        </w:rPr>
        <w:t xml:space="preserve">). For sensitivity analysis purposes, however, we also calculated Cohen's </w:t>
      </w:r>
      <w:r w:rsidR="000D1637">
        <w:rPr>
          <w:rFonts w:eastAsia="Times New Roman"/>
          <w:i/>
        </w:rPr>
        <w:t>d</w:t>
      </w:r>
      <w:r w:rsidR="000D1637">
        <w:rPr>
          <w:rFonts w:eastAsia="Times New Roman"/>
        </w:rPr>
        <w:t>.</w:t>
      </w:r>
    </w:p>
    <w:p w14:paraId="13858FCA" w14:textId="77777777" w:rsidR="008E7902" w:rsidRDefault="008E7902">
      <w:pPr>
        <w:ind w:firstLine="720"/>
        <w:divId w:val="106312082"/>
        <w:rPr>
          <w:noProof/>
        </w:rPr>
      </w:pPr>
    </w:p>
    <w:p w14:paraId="0CE396D3" w14:textId="73FA75B5" w:rsidR="00AC2EDA" w:rsidRDefault="00793F17" w:rsidP="00AC2EDA">
      <w:pPr>
        <w:ind w:firstLine="720"/>
        <w:divId w:val="106312082"/>
      </w:pPr>
      <w:r>
        <w:rPr>
          <w:rFonts w:eastAsia="Times New Roman"/>
        </w:rPr>
        <w:lastRenderedPageBreak/>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2763A2">
        <w:instrText>ADDIN CSL_CITATION {"citationItems":[{"id":"ITEM-1","itemData":{"DOI":"10.1111/bmsp.12296","ISSN":"0007-1102","abstract":"Abstract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uris":["http://www.mendeley.com/documents/?uuid=0fac4442-d316-4527-8210-3b553c4ed2e2"]},{"id":"ITEM-2","itemData":{"URL":"https://www.jepusto.com/alternative-formulas-for-the-smd/","author":[{"dropping-particle":"","family":"Pustejovsky","given":"James E.","non-dropping-particle":"","parse-names":false,"suffix":""}],"id":"ITEM-2","issued":{"date-parts":[["2016"]]},"title":"Alternative formulas for the standardized mean difference","type":"webpage"},"uris":["http://www.mendeley.com/documents/?uuid=7627b063-f26c-453a-9f28-c681d73a900d"]},{"id":"ITEM-3","itemData":{"author":[{"dropping-particle":"","family":"WWC","given":"","non-dropping-particle":"","parse-names":false,"suffix":""}],"id":"ITEM-3","issued":{"date-parts":[["2021"]]},"publisher":"Institute of Education Sciences","title":"Supplement document for Appendix E and the What Works Clearinghouse procedures handbook, version 4.1","type":"article"},"uris":["http://www.mendeley.com/documents/?uuid=89116b50-b5fa-41d4-af47-6ef362bc7e7d"]},{"id":"ITEM-4","itemData":{"DOI":"10.1177/1094428106291059","ISSN":"1094-4281","abstract":"Previous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designs","type":"article-journal","volume":"11"},"uris":["http://www.mendeley.com/documents/?uuid=f2d63b13-1173-4e2f-9781-223948b19ad6"]}],"mendeley":{"formattedCitation":"(Hedges et al., 2023; Morris, 2008; Pustejovsky, 2016; WWC, 2021)","plainTextFormattedCitation":"(Hedges et al., 2023; Morris, 2008; Pustejovsky, 2016; WWC, 2021)","previouslyFormattedCitation":"(Hedges et al., 2023)"},"properties":{"noteIndex":0},"schema":"https://github.com/citation-style-language/schema/raw/master/csl-citation.json"}</w:instrText>
      </w:r>
      <w:r w:rsidR="002763A2">
        <w:fldChar w:fldCharType="separate"/>
      </w:r>
      <w:r w:rsidR="002763A2" w:rsidRPr="00E300C5">
        <w:rPr>
          <w:noProof/>
        </w:rPr>
        <w:t>(Hedges et al., 2023; Morris, 2008; Pustejovsky, 2016; WWC, 2021)</w:t>
      </w:r>
      <w:r w:rsidR="002763A2">
        <w:fldChar w:fldCharType="end"/>
      </w:r>
      <w:r w:rsidR="002763A2">
        <w:t>.</w:t>
      </w:r>
      <w:r w:rsidR="00142BD5">
        <w:t xml:space="preserve"> </w:t>
      </w:r>
      <w:r w:rsidR="00B938E1">
        <w:t>To further increase the</w:t>
      </w:r>
      <w:r w:rsidR="00476F7D">
        <w:t xml:space="preserve"> comparability between effect sizes</w:t>
      </w:r>
      <w:r w:rsidR="00EE66F3">
        <w:t xml:space="preserve"> (</w:t>
      </w:r>
      <w:r w:rsidR="00EE66F3">
        <w:rPr>
          <w:noProof/>
        </w:rPr>
        <w:t>Taylor et al., 2021)</w:t>
      </w:r>
      <w:r w:rsidR="00B938E1">
        <w:t>, all effect size</w:t>
      </w:r>
      <w:r w:rsidR="00476F7D">
        <w:t>s</w:t>
      </w:r>
      <w:r w:rsidR="00B938E1">
        <w:t xml:space="preserve"> and </w:t>
      </w:r>
      <w:r w:rsidR="00476F7D">
        <w:t xml:space="preserve">the </w:t>
      </w:r>
      <w:r w:rsidR="00B938E1">
        <w:t xml:space="preserve">corresponding variance estimates </w:t>
      </w:r>
      <w:r w:rsidR="00EE66F3">
        <w:t xml:space="preserve">were standardized </w:t>
      </w:r>
      <w:r w:rsidR="00B938E1">
        <w:t xml:space="preserve">by </w:t>
      </w:r>
      <w:r w:rsidR="00EE66F3">
        <w:t xml:space="preserve">the </w:t>
      </w:r>
      <w:r w:rsidR="00B938E1">
        <w:rPr>
          <w:i/>
        </w:rPr>
        <w:t>total variance</w:t>
      </w:r>
      <w:r w:rsidR="00B938E1">
        <w:t xml:space="preserve">. That is, </w:t>
      </w:r>
      <w:r w:rsidR="00476F7D">
        <w:t xml:space="preserve">we computed </w:t>
      </w:r>
      <w:r w:rsidR="00B938E1">
        <w:t>effect size</w:t>
      </w:r>
      <w:r w:rsidR="00476F7D">
        <w:t>s and variance</w:t>
      </w:r>
      <w:r w:rsidR="00B938E1">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-treatment</w:t>
      </w:r>
      <w:r w:rsidR="00476F7D">
        <w:t xml:space="preserve"> level.</w:t>
      </w:r>
      <w:r w:rsidR="00EE66F3">
        <w:t xml:space="preserve"> </w:t>
      </w:r>
      <w:r w:rsidR="00940B0A">
        <w:t>To do so</w:t>
      </w:r>
      <w:r w:rsidR="00EE66F3">
        <w:t xml:space="preserve">, we cluster-bias adjusted all effect sizes from studies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1"/>
      </w:r>
      <w:r w:rsidR="00685DE8">
        <w:t xml:space="preserve"> </w:t>
      </w:r>
    </w:p>
    <w:p w14:paraId="1739CE78" w14:textId="77777777" w:rsidR="00AC2EDA" w:rsidRDefault="00AC2EDA">
      <w:pPr>
        <w:ind w:firstLine="720"/>
        <w:divId w:val="106312082"/>
      </w:pPr>
    </w:p>
    <w:p w14:paraId="04DBA8A9" w14:textId="0EA0729F" w:rsidR="00AC2EDA" w:rsidRDefault="00353CBC" w:rsidP="00AC2EDA">
      <w:pPr>
        <w:ind w:firstLine="720"/>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in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the </w:t>
      </w:r>
      <w:r w:rsidR="00170CFF">
        <w:t xml:space="preserve">group </w:t>
      </w:r>
      <w:r>
        <w:t xml:space="preserve">treatment.   </w:t>
      </w:r>
    </w:p>
    <w:p w14:paraId="78805A4F" w14:textId="77777777" w:rsidR="008E7902" w:rsidRDefault="008E7902">
      <w:pPr>
        <w:ind w:firstLine="720"/>
        <w:divId w:val="106312082"/>
      </w:pPr>
    </w:p>
    <w:p w14:paraId="76171A7B" w14:textId="1E7F4F6C" w:rsidR="003A44F9" w:rsidRDefault="000D7DF2" w:rsidP="003A44F9">
      <w:pPr>
        <w:ind w:firstLine="720"/>
        <w:divId w:val="106312082"/>
      </w:pPr>
      <w:r>
        <w:t xml:space="preserve">Commonly, the included studies of this review all represent </w:t>
      </w:r>
      <w:r>
        <w:rPr>
          <w:i/>
        </w:rPr>
        <w:t xml:space="preserve">partially clustered </w:t>
      </w:r>
      <w:r>
        <w:t xml:space="preserve">studies with clustering arising in the treatment group only. Therefore, we used the cluster-bias methods developed by Hedges and Citkowicz (2015) that specifically account for this design issue. </w:t>
      </w:r>
      <w:r w:rsidR="002D75DE">
        <w:t>Because our priority was the covariate-adjusted effect size, and given that Hedges and Citkowicz primarily developed cluster formulas for posttest-only designs, we integrated their formulas with those presented by WWC (2021) and Hedges et al. (2023)</w:t>
      </w:r>
      <w:r w:rsidR="003A44F9">
        <w:t>.</w:t>
      </w:r>
      <w:r w:rsidR="003A44F9" w:rsidRPr="0079737E">
        <w:rPr>
          <w:rStyle w:val="FootnoteReference"/>
        </w:rPr>
        <w:footnoteReference w:id="2"/>
      </w:r>
      <w:r w:rsidR="003A44F9">
        <w:t xml:space="preserve"> </w:t>
      </w:r>
      <w:r w:rsidR="00C170E4">
        <w:t xml:space="preserve">Vembye (2024) provides an overview of the e exact formulas used can be found at </w:t>
      </w:r>
      <w:hyperlink r:id="rId18"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3A44F9">
      <w:pPr>
        <w:ind w:firstLine="720"/>
        <w:divId w:val="106312082"/>
      </w:pPr>
    </w:p>
    <w:p w14:paraId="46C599C3" w14:textId="651F1FE2" w:rsidR="003A44F9" w:rsidRPr="00390A78" w:rsidRDefault="004B7F0A" w:rsidP="003A44F9">
      <w:pPr>
        <w:ind w:firstLine="720"/>
        <w:divId w:val="106312082"/>
      </w:pPr>
      <w:r>
        <w:t xml:space="preserve">A common challenge with cluster-bias adjustments is that they are premised upon intraclass correlation (ICC) values which are rarely reported in practice. Among the included studies, three studies (Crawford et al., </w:t>
      </w:r>
      <w:r w:rsidR="00B53BA5">
        <w:t xml:space="preserve">2012; Haslem et al., 2019; van Gestel-Timmermans et al. 2012) </w:t>
      </w:r>
      <w:r>
        <w:t>reported ICC values</w:t>
      </w:r>
      <w:r w:rsidR="00793F17">
        <w:t>; otherwise, ICC values were imputed, as suggested by Hedges (2007). We imputed ICC values of 0.1 for main analyses and conducted sensitivity analyses imputing ICC equal to 0.05, and 0.2.</w:t>
      </w:r>
      <w:r w:rsidR="003A44F9">
        <w:t xml:space="preserve"> </w:t>
      </w:r>
    </w:p>
    <w:p w14:paraId="13D05C3C" w14:textId="1C9E3CC6" w:rsidR="004B7F0A" w:rsidRDefault="00E06534" w:rsidP="002B6E1B">
      <w:pPr>
        <w:divId w:val="106312082"/>
      </w:pPr>
      <w:r>
        <w:tab/>
      </w:r>
    </w:p>
    <w:p w14:paraId="7D8E2E8D" w14:textId="7778F9DE" w:rsidR="00E06534" w:rsidRDefault="00E06534" w:rsidP="002B6E1B">
      <w:pPr>
        <w:divId w:val="106312082"/>
      </w:pPr>
      <w:r>
        <w:tab/>
        <w:t>Aggregation of estimates not relevant for moderator analysis. Give an example of this!</w:t>
      </w:r>
    </w:p>
    <w:p w14:paraId="127164D6" w14:textId="77777777" w:rsidR="00E06534" w:rsidRDefault="00E06534" w:rsidP="002B6E1B">
      <w:pPr>
        <w:divId w:val="106312082"/>
      </w:pPr>
    </w:p>
    <w:p w14:paraId="501701E4" w14:textId="40D903BD" w:rsidR="002B6E1B" w:rsidRDefault="00DC1D8F" w:rsidP="000A29E0">
      <w:pPr>
        <w:pStyle w:val="Heading6"/>
        <w:divId w:val="106312082"/>
      </w:pPr>
      <w:r>
        <w:t>Technical</w:t>
      </w:r>
      <w:r w:rsidR="002B6E1B">
        <w:t xml:space="preserve"> description of the effect size calculation</w:t>
      </w:r>
    </w:p>
    <w:p w14:paraId="75A5EB86" w14:textId="4CFA1A7A" w:rsidR="00142BD5" w:rsidRDefault="00EE66F3" w:rsidP="000F7975">
      <w:pPr>
        <w:ind w:firstLine="720"/>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we used can written</w:t>
      </w:r>
      <w:r w:rsidR="00FD7DB5">
        <w:rPr>
          <w:rFonts w:eastAsia="Times New Roman"/>
        </w:rPr>
        <w:t xml:space="preserve"> as</w:t>
      </w:r>
    </w:p>
    <w:p w14:paraId="2D787731" w14:textId="77777777" w:rsidR="000F7975" w:rsidRPr="000F7975" w:rsidRDefault="000F7975" w:rsidP="000F7975">
      <w:pPr>
        <w:ind w:firstLine="720"/>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6F63D8">
            <w:pPr>
              <w:autoSpaceDE w:val="0"/>
              <w:autoSpaceDN w:val="0"/>
              <w:adjustRightInd w:val="0"/>
              <w:spacing w:line="360" w:lineRule="auto"/>
              <w:rPr>
                <w:lang w:val="en-US"/>
              </w:rPr>
            </w:pPr>
          </w:p>
        </w:tc>
        <w:tc>
          <w:tcPr>
            <w:tcW w:w="4300" w:type="pct"/>
            <w:vAlign w:val="center"/>
          </w:tcPr>
          <w:p w14:paraId="42EC3D7B" w14:textId="3422F5E8" w:rsidR="000A72EB" w:rsidRPr="007332FC" w:rsidRDefault="00D733AB" w:rsidP="007332FC">
            <w:pPr>
              <w:spacing w:line="360" w:lineRule="auto"/>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2B18C3E2" w:rsidR="000A72EB" w:rsidRPr="007332FC" w:rsidRDefault="000A72EB" w:rsidP="007332FC">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Pr="000A72EB">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0A72EB">
      <w:pPr>
        <w:divId w:val="106312082"/>
      </w:pPr>
    </w:p>
    <w:p w14:paraId="6CEED3D9" w14:textId="378030CC" w:rsidR="000A72EB" w:rsidRDefault="000A72EB" w:rsidP="000A72EB">
      <w:pPr>
        <w:divId w:val="106312082"/>
      </w:pPr>
      <w:r>
        <w:tab/>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 which typically equals </w:t>
      </w:r>
      <m:oMath>
        <m:r>
          <w:rPr>
            <w:rFonts w:ascii="Cambria Math" w:hAnsi="Cambria Math"/>
          </w:rPr>
          <m:t>N</m:t>
        </m:r>
      </m:oMath>
      <w:r>
        <w:t xml:space="preserve"> . That is the total sample size of the study. Yet, as all studies contained partially cluster designs,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p>
    <w:p w14:paraId="7FFC8503" w14:textId="77777777" w:rsidR="000A72EB" w:rsidRDefault="000A72EB" w:rsidP="000A72EB">
      <w:pPr>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AE4777">
            <w:pPr>
              <w:autoSpaceDE w:val="0"/>
              <w:autoSpaceDN w:val="0"/>
              <w:adjustRightInd w:val="0"/>
              <w:spacing w:line="360" w:lineRule="auto"/>
              <w:rPr>
                <w:lang w:val="en-US"/>
              </w:rPr>
            </w:pPr>
          </w:p>
        </w:tc>
        <w:tc>
          <w:tcPr>
            <w:tcW w:w="4300" w:type="pct"/>
            <w:vAlign w:val="center"/>
          </w:tcPr>
          <w:p w14:paraId="150C3CCA" w14:textId="75AF34B0" w:rsidR="000A72EB" w:rsidRPr="007332FC" w:rsidRDefault="000A72EB" w:rsidP="00AE4777">
            <w:pPr>
              <w:spacing w:line="360" w:lineRule="auto"/>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EB860A4" w:rsidR="000A72EB" w:rsidRPr="007332FC" w:rsidRDefault="00E70FFE" w:rsidP="00AE4777">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0A72EB">
      <w:pPr>
        <w:divId w:val="106312082"/>
      </w:pPr>
    </w:p>
    <w:p w14:paraId="5550515C" w14:textId="16569876" w:rsidR="000A72EB" w:rsidRDefault="000A72EB" w:rsidP="008F26BB">
      <w:pPr>
        <w:ind w:firstLine="720"/>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denotes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not average sample size of the group treatment was reported, we assumed </w:t>
      </w:r>
      <m:oMath>
        <m:r>
          <w:rPr>
            <w:rFonts w:ascii="Cambria Math" w:hAnsi="Cambria Math"/>
          </w:rPr>
          <m:t>n=8</m:t>
        </m:r>
      </m:oMath>
      <w:r w:rsidR="00435F7D">
        <w:t>. This value closely resembled the average group size (which was 7.87) found in the studies that empirically reported this value.</w:t>
      </w:r>
    </w:p>
    <w:p w14:paraId="132391BB" w14:textId="77777777" w:rsidR="00FF680E" w:rsidRDefault="00FF680E" w:rsidP="008F26BB">
      <w:pPr>
        <w:ind w:firstLine="720"/>
        <w:divId w:val="106312082"/>
      </w:pPr>
    </w:p>
    <w:p w14:paraId="45DD1CE0" w14:textId="2FD4EFE7" w:rsidR="00153772" w:rsidRDefault="00435F7D" w:rsidP="00704663">
      <w:pPr>
        <w:ind w:firstLine="720"/>
        <w:divId w:val="106312082"/>
        <w:rPr>
          <w:lang w:val="en-US"/>
        </w:rPr>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153772">
        <w:t xml:space="preserve"> </w:t>
      </w:r>
      <w:r>
        <w:t>and posttest means for the treatment and control groups, respectively.</w:t>
      </w:r>
      <w:r w:rsidR="00153772">
        <w:t xml:space="preserve"> </w:t>
      </w:r>
      <w:r>
        <w:t xml:space="preserve"> </w:t>
      </w:r>
      <w:r w:rsidR="00153772">
        <w:t>345 effect sizes (from 39 studies) were calculated using this nominator of Equation (1)</w:t>
      </w:r>
      <w:ins w:id="717" w:author="Mikkel Helding Vembye" w:date="2025-04-28T11:52:00Z">
        <w:r w:rsidR="00153772">
          <w:t xml:space="preserve">. </w:t>
        </w:r>
      </w:ins>
      <w:r w:rsidR="00153772">
        <w:t xml:space="preserve">For five studies (van Gestel-Timmermans et al., 2012; Gonzalez &amp; Prihoda, 2007; McCay et al., 2007; Smith et al., 2021; Wuthrich &amp; Rapee,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704663">
      <w:pPr>
        <w:ind w:firstLine="720"/>
        <w:divId w:val="106312082"/>
      </w:pPr>
    </w:p>
    <w:p w14:paraId="25522F0F" w14:textId="0F76E90D" w:rsidR="00704663" w:rsidRPr="00F164DB" w:rsidRDefault="00153772" w:rsidP="00342C10">
      <w:pPr>
        <w:ind w:firstLine="720"/>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xml:space="preserve">. Sometimes refered to as the pooled within-group </w:t>
      </w:r>
      <w:r w:rsidR="00342C10">
        <w:t>SD</w:t>
      </w:r>
      <w:r w:rsidR="00302816">
        <w:t xml:space="preserve"> (WWC, 2022). This was most </w:t>
      </w:r>
      <w:r w:rsidR="00FD7DB5">
        <w:t>frequently</w:t>
      </w:r>
      <w:r w:rsidR="00302816">
        <w:t xml:space="preserve"> calculated </w:t>
      </w:r>
      <w:r w:rsidR="00FD7DB5">
        <w:t xml:space="preserve">(i.e., for 361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Haslam et al., 2019; Smith et al., 2021; Wojtalik et al., 2022; Wuthrich &amp; Rapee, 2013</w:t>
      </w:r>
      <w:r w:rsidR="00302816">
        <w:t xml:space="preserve">) did not report posttest </w:t>
      </w:r>
      <w:r w:rsidR="00342C10">
        <w:t>SDs</w:t>
      </w:r>
      <w:r w:rsidR="00302816">
        <w:t xml:space="preserve">. </w:t>
      </w:r>
      <w:r w:rsidR="00CE3B94">
        <w:t xml:space="preserve">In these cases, we used the pretest standard deviation instead. </w:t>
      </w:r>
      <w:r w:rsidR="00940B0A" w:rsidRPr="00F164DB">
        <w:rPr>
          <w:lang w:val="en-US"/>
        </w:rPr>
        <w:t xml:space="preserve">For two studies (McCay et al., 2007; Michalak et al., 2015), we retrieved Cohen’s </w:t>
      </w:r>
      <w:r w:rsidR="00940B0A" w:rsidRPr="00F164DB">
        <w:rPr>
          <w:i/>
          <w:lang w:val="en-US"/>
        </w:rPr>
        <w:t>d</w:t>
      </w:r>
      <w:r w:rsidR="00940B0A" w:rsidRPr="00F164DB">
        <w:rPr>
          <w:lang w:val="en-US"/>
        </w:rPr>
        <w:t xml:space="preserve"> estimates which were calculated by the authors. Consequently, we are not sure how </w:t>
      </w:r>
      <m:oMath>
        <m:r>
          <w:rPr>
            <w:rFonts w:ascii="Cambria Math" w:hAnsi="Cambria Math"/>
            <w:lang w:val="da-DK"/>
          </w:rPr>
          <m:t>S</m:t>
        </m:r>
      </m:oMath>
      <w:r w:rsidR="00940B0A" w:rsidRPr="00F164DB">
        <w:rPr>
          <w:lang w:val="en-US"/>
        </w:rPr>
        <w:t xml:space="preserve"> is calculated but 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 xml:space="preserve">. One </w:t>
      </w:r>
      <w:r w:rsidR="00342C10" w:rsidRPr="00F164DB">
        <w:rPr>
          <w:lang w:val="en-US"/>
        </w:rPr>
        <w:t xml:space="preserve">studies </w:t>
      </w:r>
      <w:r w:rsidR="00940B0A" w:rsidRPr="00F164DB">
        <w:rPr>
          <w:lang w:val="en-US"/>
        </w:rPr>
        <w:t>report</w:t>
      </w:r>
      <w:r w:rsidR="00342C10" w:rsidRPr="00F164DB">
        <w:rPr>
          <w:lang w:val="en-US"/>
        </w:rPr>
        <w:t xml:space="preserve"> a total SD and not the pooled within-study SD. Hereto, we used Equation </w:t>
      </w:r>
      <w:r w:rsidR="00342C10" w:rsidRPr="00F164DB">
        <w:rPr>
          <w:lang w:val="en-US"/>
        </w:rPr>
        <w:lastRenderedPageBreak/>
        <w:t xml:space="preserve">[E.14] from the What Works Clearinghouse’s standard and procedure handbook (version 5; 2022, p. 168) to compute the pool SD. </w:t>
      </w:r>
    </w:p>
    <w:p w14:paraId="3CB967EE" w14:textId="77777777" w:rsidR="00FF680E" w:rsidRPr="00F164DB" w:rsidRDefault="00FF680E" w:rsidP="00342C10">
      <w:pPr>
        <w:ind w:firstLine="720"/>
        <w:divId w:val="106312082"/>
        <w:rPr>
          <w:lang w:val="en-US"/>
        </w:rPr>
      </w:pPr>
    </w:p>
    <w:p w14:paraId="28F108F5" w14:textId="0101D125" w:rsidR="002003C7" w:rsidRPr="00F164DB" w:rsidRDefault="00342C10" w:rsidP="00342C10">
      <w:pPr>
        <w:ind w:firstLine="720"/>
        <w:divId w:val="106312082"/>
        <w:rPr>
          <w:ins w:id="718" w:author="Mikkel Helding Vembye" w:date="2025-04-28T08:23:00Z"/>
          <w:u w:val="single"/>
          <w:lang w:val="en-US"/>
        </w:rPr>
      </w:pPr>
      <w:r w:rsidRPr="00F164DB">
        <w:rPr>
          <w:lang w:val="en-US"/>
        </w:rPr>
        <w:t>To increase the generalizability of the computed effect size estimates</w:t>
      </w:r>
      <w:r w:rsidR="00445A63">
        <w:rPr>
          <w:rFonts w:eastAsia="Times New Roman"/>
        </w:rPr>
        <w:t>, we calculated</w:t>
      </w:r>
      <w:r w:rsidR="00704663">
        <w:rPr>
          <w:rFonts w:eastAsia="Times New Roman"/>
        </w:rPr>
        <w:t xml:space="preserve"> </w:t>
      </w:r>
      <w:r w:rsidR="00445A63">
        <w:rPr>
          <w:rFonts w:eastAsia="Times New Roman"/>
        </w:rPr>
        <w:t>population-based standard deviations (</w:t>
      </w:r>
      <w:r w:rsidR="00445A63" w:rsidRPr="00E300C5">
        <w:rPr>
          <w:noProof/>
        </w:rPr>
        <w:t>Fitzgerald &amp; Tipton 2024</w:t>
      </w:r>
      <w:r w:rsidR="00445A63">
        <w:rPr>
          <w:rFonts w:eastAsia="Times New Roman"/>
        </w:rPr>
        <w:t>) by pooling all control group</w:t>
      </w:r>
      <w:r>
        <w:rPr>
          <w:rFonts w:eastAsia="Times New Roman"/>
        </w:rPr>
        <w:t xml:space="preserve"> SD</w:t>
      </w:r>
      <w:r w:rsidR="00445A63">
        <w:rPr>
          <w:rFonts w:eastAsia="Times New Roman"/>
        </w:rPr>
        <w:t xml:space="preserve"> estimates </w:t>
      </w:r>
      <w:r>
        <w:rPr>
          <w:rFonts w:eastAsia="Times New Roman"/>
        </w:rPr>
        <w:t xml:space="preserve">when five or more studies reported effects using the same outcome scale. We then standardized </w:t>
      </w:r>
      <m:oMath>
        <m:r>
          <w:rPr>
            <w:rFonts w:ascii="Cambria Math" w:eastAsia="Times New Roman" w:hAnsi="Cambria Math"/>
          </w:rPr>
          <m:t>b</m:t>
        </m:r>
      </m:oMath>
      <w:r w:rsidR="004D7220">
        <w:rPr>
          <w:rFonts w:eastAsia="Times New Roman"/>
        </w:rPr>
        <w:t xml:space="preserve"> using this generic pooled SD</w:t>
      </w:r>
      <w:r>
        <w:rPr>
          <w:rFonts w:eastAsia="Times New Roman"/>
        </w:rPr>
        <w:t xml:space="preserve">. Specifically, we </w:t>
      </w:r>
      <w:r w:rsidR="004D7220">
        <w:rPr>
          <w:rFonts w:eastAsia="Times New Roman"/>
        </w:rPr>
        <w:t>used this method for all effect size estimates predicted on the GAF</w:t>
      </w:r>
      <w:r w:rsidR="00704663">
        <w:rPr>
          <w:rFonts w:eastAsia="Times New Roman"/>
        </w:rPr>
        <w:t xml:space="preserve"> (Global Assessment of Functioning)</w:t>
      </w:r>
      <w:r w:rsidR="004D7220">
        <w:rPr>
          <w:rFonts w:eastAsia="Times New Roman"/>
        </w:rPr>
        <w:t>, PHQ-9</w:t>
      </w:r>
      <w:r w:rsidR="00704663">
        <w:rPr>
          <w:rFonts w:eastAsia="Times New Roman"/>
        </w:rPr>
        <w:t xml:space="preserve"> (Patient Health Questionnaire)</w:t>
      </w:r>
      <w:r w:rsidR="004D7220">
        <w:rPr>
          <w:rFonts w:eastAsia="Times New Roman"/>
        </w:rPr>
        <w:t>, and BDI</w:t>
      </w:r>
      <w:r w:rsidR="00704663">
        <w:rPr>
          <w:rFonts w:eastAsia="Times New Roman"/>
        </w:rPr>
        <w:t xml:space="preserve"> (Beck Depression Inventory)</w:t>
      </w:r>
      <w:r w:rsidR="004D7220">
        <w:rPr>
          <w:rFonts w:eastAsia="Times New Roman"/>
        </w:rPr>
        <w:t xml:space="preserve"> scales.</w:t>
      </w:r>
    </w:p>
    <w:p w14:paraId="74B1E47D" w14:textId="24822E5A" w:rsidR="008A171B" w:rsidRDefault="00704663">
      <w:pPr>
        <w:divId w:val="106312082"/>
        <w:rPr>
          <w:rFonts w:eastAsia="Times New Roman"/>
        </w:rPr>
      </w:pPr>
      <w:r>
        <w:rPr>
          <w:rFonts w:eastAsia="Times New Roman"/>
        </w:rPr>
        <w:tab/>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pPr>
        <w:divId w:val="106312082"/>
        <w:rPr>
          <w:rFonts w:eastAsia="Times New Roman"/>
        </w:rPr>
      </w:pPr>
    </w:p>
    <w:p w14:paraId="44EB83E6" w14:textId="45B59039" w:rsidR="00FF680E" w:rsidRDefault="00FD7DB5">
      <w:pPr>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AE4777">
            <w:pPr>
              <w:autoSpaceDE w:val="0"/>
              <w:autoSpaceDN w:val="0"/>
              <w:adjustRightInd w:val="0"/>
              <w:spacing w:line="360" w:lineRule="auto"/>
              <w:rPr>
                <w:lang w:val="en-US"/>
              </w:rPr>
            </w:pPr>
          </w:p>
        </w:tc>
        <w:tc>
          <w:tcPr>
            <w:tcW w:w="4300" w:type="pct"/>
            <w:vAlign w:val="center"/>
          </w:tcPr>
          <w:p w14:paraId="73E62AC1" w14:textId="7741FC26" w:rsidR="00FD7DB5" w:rsidRPr="007332FC" w:rsidRDefault="00D733AB" w:rsidP="00AE4777">
            <w:pPr>
              <w:spacing w:line="360" w:lineRule="auto"/>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452626BD" w:rsidR="00FD7DB5" w:rsidRPr="007332FC" w:rsidRDefault="00FD7DB5" w:rsidP="00AE4777">
            <w:pPr>
              <w:pStyle w:val="Caption"/>
              <w:jc w:val="center"/>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E70FFE">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733FC2B0" w14:textId="51386F04" w:rsidR="005538AC" w:rsidRDefault="0051270E" w:rsidP="0051270E">
      <w:pPr>
        <w:ind w:firstLine="720"/>
        <w:divId w:val="106312082"/>
      </w:pPr>
      <w:r>
        <w:t xml:space="preserve">Where </w:t>
      </w:r>
      <m:oMath>
        <m:r>
          <w:rPr>
            <w:rFonts w:ascii="Cambria Math" w:hAnsi="Cambria Math"/>
          </w:rPr>
          <m:t>W</m:t>
        </m:r>
      </m:oMath>
      <w:r>
        <w:t xml:space="preserve"> is the scaled/standardized sampling variance of </w:t>
      </w:r>
      <m:oMath>
        <m:r>
          <w:rPr>
            <w:rFonts w:ascii="Cambria Math" w:hAnsi="Cambria Math"/>
          </w:rPr>
          <m:t>b</m:t>
        </m:r>
      </m:oMath>
      <w:r>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which expresses the contribution of the variability of </w:t>
      </w:r>
      <m:oMath>
        <m:r>
          <w:rPr>
            <w:rFonts w:ascii="Cambria Math" w:hAnsi="Cambria Math"/>
          </w:rPr>
          <m:t>b</m:t>
        </m:r>
      </m:oMath>
      <w:r>
        <w:t xml:space="preserve">, whereas </w:t>
      </w:r>
      <m:oMath>
        <m:r>
          <w:rPr>
            <w:rFonts w:ascii="Cambria Math" w:hAnsi="Cambria Math"/>
          </w:rPr>
          <m:t>P</m:t>
        </m:r>
      </m:oMath>
      <w:r>
        <w:t xml:space="preserve"> “captures the contribution of the variance of [</w:t>
      </w:r>
      <m:oMath>
        <m:r>
          <w:rPr>
            <w:rFonts w:ascii="Cambria Math" w:hAnsi="Cambria Math"/>
          </w:rPr>
          <m:t>S</m:t>
        </m:r>
      </m:oMath>
      <w:r>
        <w:t xml:space="preserve">]—that is, how precisely estimated is the </w:t>
      </w:r>
      <w:r w:rsidRPr="00523F54">
        <w:rPr>
          <w:i/>
        </w:rPr>
        <w:t>scale</w:t>
      </w:r>
      <w:r>
        <w:rPr>
          <w:i/>
        </w:rPr>
        <w:t xml:space="preserve"> </w:t>
      </w:r>
      <w:r>
        <w:t>[</w:t>
      </w:r>
      <w:r w:rsidRPr="00EF167C">
        <w:rPr>
          <w:i/>
        </w:rPr>
        <w:t>/</w:t>
      </w:r>
      <w:r w:rsidRPr="00523F54">
        <w:rPr>
          <w:i/>
        </w:rPr>
        <w:t>standard deviation</w:t>
      </w:r>
      <w:r>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11D3ED9B" w14:textId="6CD3647D" w:rsidR="00B26F53" w:rsidRDefault="002D75DE" w:rsidP="00B26F53">
      <w:pPr>
        <w:ind w:firstLine="720"/>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serval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(Acarturk et al., 2022; Bækkelund et al., 2022; Craigie &amp; Nathan, 2009; van Gestel-Timmermans et al., 2012; Gutman et al., 2019; McCay et al., 2006; Popolo et al., 2019; Rabenstein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r w:rsidR="00645CCF">
        <w:t>Rüsch et al., 2019; Schrank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DiD variance estimator, we used the DiD variance estimator and imputed </w:t>
      </w:r>
      <m:oMath>
        <m:r>
          <w:rPr>
            <w:rFonts w:ascii="Cambria Math" w:hAnsi="Cambria Math"/>
          </w:rPr>
          <m:t>r</m:t>
        </m:r>
      </m:oMath>
      <w:r w:rsidR="00927846">
        <w:t xml:space="preserve"> if necessary</w:t>
      </w:r>
      <w:r w:rsidR="00083049">
        <w:t xml:space="preserve"> (see Druss et al., 2010</w:t>
      </w:r>
      <w:r w:rsidR="0011081B">
        <w:t>; James et al., 2004</w:t>
      </w:r>
      <w:r w:rsidR="00083049">
        <w:t>)</w:t>
      </w:r>
      <w:r w:rsidR="00927846">
        <w:t xml:space="preserve">. </w:t>
      </w:r>
    </w:p>
    <w:p w14:paraId="30C82C82" w14:textId="77777777" w:rsidR="004B4548" w:rsidRDefault="004B4548" w:rsidP="00B26F53">
      <w:pPr>
        <w:ind w:firstLine="720"/>
        <w:divId w:val="106312082"/>
      </w:pPr>
    </w:p>
    <w:p w14:paraId="042CBC29" w14:textId="77777777" w:rsidR="00D24453" w:rsidRDefault="006F7698" w:rsidP="0051270E">
      <w:pPr>
        <w:ind w:firstLine="720"/>
        <w:divId w:val="106312082"/>
      </w:pPr>
      <w:r>
        <w:t xml:space="preserve">Hedges et al. (2023) suggest using test-retest reliability values of a given outcome scale, whenever it is not possible to compute </w:t>
      </w:r>
      <m:oMath>
        <m:r>
          <w:rPr>
            <w:rFonts w:ascii="Cambria Math" w:hAnsi="Cambria Math"/>
          </w:rPr>
          <m:t>r</m:t>
        </m:r>
      </m:oMath>
      <w:r>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w:t>
      </w:r>
      <w:r w:rsidR="00B26F53">
        <w:lastRenderedPageBreak/>
        <w:t xml:space="preserve">not able to apply any of the above methods, we imputed </w:t>
      </w:r>
      <m:oMath>
        <m:r>
          <w:rPr>
            <w:rFonts w:ascii="Cambria Math" w:hAnsi="Cambria Math"/>
          </w:rPr>
          <m:t>r=0.5</m:t>
        </m:r>
      </m:oMath>
      <w:r w:rsidR="00B26F53">
        <w:t>.</w:t>
      </w:r>
      <w:r w:rsidR="00B26F53" w:rsidRPr="0079737E">
        <w:rPr>
          <w:rStyle w:val="FootnoteReference"/>
        </w:rPr>
        <w:footnoteReference w:id="3"/>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51270E">
      <w:pPr>
        <w:ind w:firstLine="720"/>
        <w:divId w:val="106312082"/>
      </w:pPr>
      <w:r>
        <w:t>In</w:t>
      </w:r>
      <w:r w:rsidR="00D24453">
        <w:t xml:space="preserve"> three studies using ANCOVA-like estimation</w:t>
      </w:r>
      <w:r>
        <w:t xml:space="preserve"> (i.e., repeated ANOVA and estimated marginal means)</w:t>
      </w:r>
      <w:r w:rsidR="00D24453">
        <w:t xml:space="preserve"> methods (</w:t>
      </w:r>
      <w:r w:rsidRPr="00F164DB">
        <w:rPr>
          <w:lang w:val="en-US"/>
        </w:rPr>
        <w:t xml:space="preserve">McCay et al., 2007; </w:t>
      </w:r>
      <w:r>
        <w:t>Smith et al., 2021; Wuthrich &amp; Rapee,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51270E">
      <w:pPr>
        <w:ind w:firstLine="720"/>
        <w:divId w:val="106312082"/>
      </w:pPr>
    </w:p>
    <w:p w14:paraId="0ED2421F" w14:textId="5527E2F6" w:rsidR="00A52CE1" w:rsidRDefault="00A52CE1" w:rsidP="0051270E">
      <w:pPr>
        <w:ind w:firstLine="720"/>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 as Hedges et al., (2023,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ins w:id="719" w:author="Mikkel Helding Vembye" w:date="2025-04-22T15:59:00Z"/>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customXmlDelRangeStart w:id="720" w:author="Mikkel Helding Vembye" w:date="2025-04-28T16:19:00Z"/>
    <w:sdt>
      <w:sdtPr>
        <w:rPr>
          <w:rFonts w:eastAsia="Times New Roman"/>
        </w:rPr>
        <w:id w:val="-1323586594"/>
        <w:placeholder>
          <w:docPart w:val="DefaultPlaceholder_-1854013440"/>
        </w:placeholder>
      </w:sdtPr>
      <w:sdtEndPr/>
      <w:sdtContent>
        <w:customXmlDelRangeEnd w:id="720"/>
        <w:p w14:paraId="2EEF58A3" w14:textId="40C5B7F3" w:rsidR="00232FA4" w:rsidRDefault="0003694D" w:rsidP="00390A78">
          <w:pPr>
            <w:divId w:val="106312082"/>
            <w:rPr>
              <w:rFonts w:eastAsia="Times New Roman"/>
            </w:rPr>
          </w:pPr>
          <w:r>
            <w:rPr>
              <w:rFonts w:eastAsia="Times New Roman"/>
            </w:rPr>
            <w:t>This review focuses on the treatment effect of group-based interventions at the individual level. In other words, the unit</w:t>
          </w:r>
          <w:r w:rsidR="00365C0C">
            <w:rPr>
              <w:rFonts w:eastAsia="Times New Roman"/>
            </w:rPr>
            <w:t xml:space="preserve"> of </w:t>
          </w:r>
          <w:r>
            <w:rPr>
              <w:rFonts w:eastAsia="Times New Roman"/>
            </w:rPr>
            <w:t>analysis of this review is the individual participants. However, the fact that group-based interventions are provided to the participant in a group format at the same time and space likely creates dependence</w:t>
          </w:r>
          <w:r w:rsidR="003B311F">
            <w:rPr>
              <w:rFonts w:eastAsia="Times New Roman"/>
            </w:rPr>
            <w:t>/clustering</w:t>
          </w:r>
          <w:r>
            <w:rPr>
              <w:rFonts w:eastAsia="Times New Roman"/>
            </w:rPr>
            <w:t xml:space="preserve"> among</w:t>
          </w:r>
          <w:r w:rsidR="00232FA4">
            <w:rPr>
              <w:rFonts w:eastAsia="Times New Roman"/>
            </w:rPr>
            <w:t>/of</w:t>
          </w:r>
          <w:r>
            <w:rPr>
              <w:rFonts w:eastAsia="Times New Roman"/>
            </w:rPr>
            <w:t xml:space="preserve"> participants. That is</w:t>
          </w:r>
          <w:r w:rsidR="00232FA4">
            <w:rPr>
              <w:rFonts w:eastAsia="Times New Roman"/>
            </w:rPr>
            <w:t>,</w:t>
          </w:r>
          <w:r>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r w:rsidR="00157A14" w:rsidRPr="005E5EF2">
            <w:rPr>
              <w:noProof/>
            </w:rPr>
            <w:t>Raudenbush &amp; Bryk, 2002</w:t>
          </w:r>
          <w:r w:rsidR="003B311F">
            <w:rPr>
              <w:rFonts w:eastAsia="Times New Roman"/>
            </w:rPr>
            <w:t>). Thus, i</w:t>
          </w:r>
          <w:r>
            <w:rPr>
              <w:rFonts w:eastAsia="Times New Roman"/>
            </w:rPr>
            <w:t xml:space="preserve">f </w:t>
          </w:r>
          <w:r w:rsidR="003B311F">
            <w:rPr>
              <w:rFonts w:eastAsia="Times New Roman"/>
            </w:rPr>
            <w:t>this type of clustering</w:t>
          </w:r>
          <w:r>
            <w:rPr>
              <w:rFonts w:eastAsia="Times New Roman"/>
            </w:rPr>
            <w:t xml:space="preserve"> </w:t>
          </w:r>
          <w:r w:rsidR="003B311F">
            <w:rPr>
              <w:rFonts w:eastAsia="Times New Roman"/>
            </w:rPr>
            <w:t xml:space="preserve">is </w:t>
          </w:r>
          <w:r>
            <w:rPr>
              <w:rFonts w:eastAsia="Times New Roman"/>
            </w:rPr>
            <w:t xml:space="preserve">not accounted for, the overall average individual treatment effects </w:t>
          </w:r>
          <w:r w:rsidR="00232FA4">
            <w:rPr>
              <w:rFonts w:eastAsia="Times New Roman"/>
            </w:rPr>
            <w:t>will</w:t>
          </w:r>
          <w:r>
            <w:rPr>
              <w:rFonts w:eastAsia="Times New Roman"/>
            </w:rPr>
            <w:t xml:space="preserve"> </w:t>
          </w:r>
          <w:r w:rsidR="00232FA4">
            <w:rPr>
              <w:rFonts w:eastAsia="Times New Roman"/>
            </w:rPr>
            <w:t>appear to be more certain than it actually is</w:t>
          </w:r>
          <w:r>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Pr>
              <w:rFonts w:eastAsia="Times New Roman"/>
            </w:rPr>
            <w:t xml:space="preserve"> from the same group</w:t>
          </w:r>
          <w:r w:rsidR="00232FA4">
            <w:rPr>
              <w:rFonts w:eastAsia="Times New Roman"/>
            </w:rPr>
            <w:t>, which in this case is only an issue in the treatment group</w:t>
          </w:r>
          <w:r>
            <w:rPr>
              <w:rFonts w:eastAsia="Times New Roman"/>
            </w:rPr>
            <w:t xml:space="preserve">. </w:t>
          </w:r>
        </w:p>
        <w:p w14:paraId="6B0FF80E" w14:textId="77777777" w:rsidR="003B0239" w:rsidRDefault="003B0239" w:rsidP="00390A78">
          <w:pPr>
            <w:divId w:val="106312082"/>
            <w:rPr>
              <w:rFonts w:eastAsia="Times New Roman"/>
            </w:rPr>
          </w:pPr>
        </w:p>
        <w:p w14:paraId="2CBEFA3C" w14:textId="263DE10C" w:rsidR="0003694D" w:rsidRDefault="0003694D" w:rsidP="00232FA4">
          <w:pPr>
            <w:ind w:firstLine="720"/>
            <w:divId w:val="106312082"/>
            <w:rPr>
              <w:rFonts w:eastAsia="Times New Roman"/>
            </w:rPr>
          </w:pPr>
          <w:r>
            <w:rPr>
              <w:rFonts w:eastAsia="Times New Roman"/>
            </w:rPr>
            <w:t>As the statistical method, we used for cluster adjustments (i.e., Hedges &amp; Citkowicz</w:t>
          </w:r>
          <w:r w:rsidR="00157A14">
            <w:rPr>
              <w:rFonts w:eastAsia="Times New Roman"/>
            </w:rPr>
            <w:t>, 2015</w:t>
          </w:r>
          <w:r>
            <w:rPr>
              <w:rFonts w:eastAsia="Times New Roman"/>
            </w:rPr>
            <w:t xml:space="preserve">) is not implemented in any standard software, we developed our own R package </w:t>
          </w:r>
          <w:r w:rsidRPr="009E69F3">
            <w:rPr>
              <w:rFonts w:ascii="Courier New" w:eastAsia="Times New Roman" w:hAnsi="Courier New" w:cs="Courier New"/>
            </w:rPr>
            <w:t>VIVECampbell</w:t>
          </w:r>
          <w:r>
            <w:rPr>
              <w:rFonts w:eastAsia="Times New Roman"/>
            </w:rPr>
            <w:t xml:space="preserve"> </w:t>
          </w:r>
          <w:r w:rsidR="00365C0C">
            <w:rPr>
              <w:rFonts w:eastAsia="Times New Roman"/>
            </w:rPr>
            <w:t>(Vembye, 2024b)</w:t>
          </w:r>
          <w:r>
            <w:rPr>
              <w:rFonts w:eastAsia="Times New Roman"/>
            </w:rPr>
            <w:t xml:space="preserve"> </w:t>
          </w:r>
          <w:r w:rsidR="00365C0C">
            <w:rPr>
              <w:rFonts w:eastAsia="Times New Roman"/>
            </w:rPr>
            <w:t xml:space="preserve">to </w:t>
          </w:r>
          <w:r>
            <w:rPr>
              <w:rFonts w:eastAsia="Times New Roman"/>
            </w:rPr>
            <w:t>implement 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4EFDCFBB" w14:textId="6DD43A0C" w:rsidR="00181BA6" w:rsidRDefault="00181BA6" w:rsidP="00390A78">
          <w:pPr>
            <w:divId w:val="106312082"/>
            <w:rPr>
              <w:rFonts w:eastAsia="Times New Roman"/>
            </w:rPr>
          </w:pPr>
        </w:p>
        <w:p w14:paraId="01C3C5C4" w14:textId="752D8DD7" w:rsidR="009E69F3" w:rsidRPr="00F164DB" w:rsidRDefault="003B0239" w:rsidP="0045216C">
          <w:pPr>
            <w:autoSpaceDE w:val="0"/>
            <w:autoSpaceDN w:val="0"/>
            <w:adjustRightInd w:val="0"/>
            <w:ind w:firstLine="720"/>
            <w:divId w:val="106312082"/>
            <w:rPr>
              <w:rFonts w:eastAsia="CIDFont+F1"/>
              <w:szCs w:val="21"/>
              <w:lang w:val="en-US"/>
            </w:rPr>
          </w:pPr>
          <w:r>
            <w:rPr>
              <w:rFonts w:eastAsia="Times New Roman"/>
            </w:rPr>
            <w:t>Although, cluster-bias correction of treatments received in groups is recommended by (</w:t>
          </w:r>
          <w:bookmarkStart w:id="721" w:name="_Hlk196742226"/>
          <w:r w:rsidR="007C408D" w:rsidRPr="005E3353">
            <w:rPr>
              <w:noProof/>
            </w:rPr>
            <w:t>Higgins, Eldridge, et al., 2019</w:t>
          </w:r>
          <w:bookmarkEnd w:id="721"/>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sidR="007C408D">
            <w:rPr>
              <w:rFonts w:eastAsia="CIDFont+F1"/>
              <w:lang w:val="en-US"/>
            </w:rPr>
            <w:t>forthcoming</w:t>
          </w:r>
          <w:r w:rsidRPr="003B0239">
            <w:rPr>
              <w:rFonts w:eastAsia="CIDFont+F1"/>
              <w:lang w:val="en-US"/>
            </w:rPr>
            <w:t>).</w:t>
          </w:r>
          <w:r w:rsidR="007C408D">
            <w:rPr>
              <w:rFonts w:eastAsia="CIDFont+F1"/>
              <w:szCs w:val="21"/>
              <w:lang w:val="en-US"/>
            </w:rPr>
            <w:t xml:space="preserve"> Therefore, to accommodate this issue, we conducted a sensitivity analysis, using a non-cluster-adjusted version of the </w:t>
          </w:r>
          <w:r w:rsidR="007C408D">
            <w:rPr>
              <w:rFonts w:eastAsia="CIDFont+F1"/>
              <w:i/>
              <w:szCs w:val="21"/>
              <w:lang w:val="en-US"/>
            </w:rPr>
            <w:t>g</w:t>
          </w:r>
          <w:r w:rsidR="007C408D">
            <w:rPr>
              <w:rFonts w:eastAsia="CIDFont+F1"/>
              <w:szCs w:val="21"/>
              <w:lang w:val="en-US"/>
            </w:rPr>
            <w:t xml:space="preserve"> estimator. That is, we did not add the </w:t>
          </w:r>
          <m:oMath>
            <m:r>
              <w:rPr>
                <w:rFonts w:ascii="Cambria Math" w:eastAsia="CIDFont+F1" w:hAnsi="Cambria Math"/>
                <w:szCs w:val="21"/>
                <w:lang w:val="en-US"/>
              </w:rPr>
              <m:t>γ</m:t>
            </m:r>
          </m:oMath>
          <w:r w:rsidR="007C408D">
            <w:rPr>
              <w:rFonts w:eastAsia="CIDFont+F1"/>
              <w:szCs w:val="21"/>
              <w:lang w:val="en-US"/>
            </w:rPr>
            <w:t xml:space="preserve"> and </w:t>
          </w:r>
          <m:oMath>
            <m:r>
              <w:rPr>
                <w:rFonts w:ascii="Cambria Math" w:eastAsia="CIDFont+F1" w:hAnsi="Cambria Math"/>
                <w:szCs w:val="21"/>
                <w:lang w:val="en-US"/>
              </w:rPr>
              <m:t>ξ</m:t>
            </m:r>
          </m:oMath>
          <w:r w:rsidR="007C408D">
            <w:rPr>
              <w:rFonts w:eastAsia="CIDFont+F1"/>
              <w:szCs w:val="21"/>
              <w:lang w:val="en-US"/>
            </w:rPr>
            <w:t xml:space="preserve"> factor to Equation (1) and (3), respectively. </w:t>
          </w:r>
        </w:p>
        <w:p w14:paraId="1C53B222" w14:textId="77777777" w:rsidR="009E69F3" w:rsidRDefault="009E69F3" w:rsidP="00390A78">
          <w:pPr>
            <w:divId w:val="106312082"/>
            <w:rPr>
              <w:rFonts w:eastAsia="Times New Roman"/>
            </w:rPr>
          </w:pPr>
        </w:p>
        <w:p w14:paraId="650C6702" w14:textId="311891FE" w:rsidR="00181BA6" w:rsidRDefault="00157A14" w:rsidP="0045216C">
          <w:pPr>
            <w:ind w:firstLine="720"/>
            <w:divId w:val="106312082"/>
            <w:rPr>
              <w:rFonts w:eastAsia="Times New Roman"/>
            </w:rPr>
          </w:pPr>
          <w:r>
            <w:rPr>
              <w:rFonts w:eastAsia="Times New Roman"/>
            </w:rPr>
            <w:lastRenderedPageBreak/>
            <w:t>Our protocol states that we intended to analyze posttest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the differential effect between outcomes measures 3 months or less vs. after </w:t>
          </w:r>
        </w:p>
        <w:p w14:paraId="562BB5B8" w14:textId="6C89538F" w:rsidR="00B4545C" w:rsidRPr="00AF0241" w:rsidRDefault="00D733AB" w:rsidP="00390A78">
          <w:pPr>
            <w:divId w:val="106312082"/>
            <w:rPr>
              <w:rFonts w:eastAsia="Times New Roman"/>
            </w:rPr>
          </w:pPr>
        </w:p>
        <w:customXmlDelRangeStart w:id="722" w:author="Mikkel Helding Vembye" w:date="2025-04-28T16:19:00Z"/>
      </w:sdtContent>
    </w:sdt>
    <w:customXmlDelRangeEnd w:id="722"/>
    <w:p w14:paraId="5C25CE05" w14:textId="6E4F7FCD" w:rsidR="002902A0" w:rsidRPr="00AF0241" w:rsidRDefault="002902A0" w:rsidP="00D7480A">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315D6B63" w14:textId="7F1395FC" w:rsidR="002902A0" w:rsidRPr="00AF0241" w:rsidRDefault="002902A0" w:rsidP="00B4545C">
      <w:pPr>
        <w:pStyle w:val="Heading5"/>
        <w:divId w:val="106312082"/>
      </w:pPr>
      <w:r w:rsidRPr="00AF0241">
        <w:t xml:space="preserve">Briefly describe how you will determine the independence of results in included studies and handle dependency in the data. Briefly describe how you will determine the independence of results in included studies and handle dependency in the data. The criteria for determination of independent findings relates primarily to how you will manage the following areas of dependence: (a) multiple reports of a single study; and (b) multiple conceptually similar outcomes in a single study. Indicate how you will manage multiple reports from of the same study, and how you will combine multiple dependent effect sizes from a single study. We suggest the following article which provides an overview of this issue and how it can be managed: </w:t>
      </w:r>
      <w:hyperlink r:id="rId19" w:history="1">
        <w:r w:rsidRPr="00AF0241">
          <w:rPr>
            <w:rStyle w:val="Hyperlink"/>
            <w:sz w:val="27"/>
          </w:rPr>
          <w:t>https://onlinelibrary.wiley.com/doi/abs/10.1002/jrsm.1310</w:t>
        </w:r>
      </w:hyperlink>
      <w:r w:rsidRPr="00AF0241">
        <w:t>.</w:t>
      </w:r>
    </w:p>
    <w:sdt>
      <w:sdtPr>
        <w:rPr>
          <w:color w:val="0066CC"/>
          <w:sz w:val="27"/>
          <w:szCs w:val="27"/>
        </w:rPr>
        <w:id w:val="1198739900"/>
        <w:placeholder>
          <w:docPart w:val="752B0D9DE65A419E9A4B87284710D20A"/>
        </w:placeholder>
        <w:showingPlcHdr/>
      </w:sdtPr>
      <w:sdtEndPr/>
      <w:sdtContent>
        <w:p w14:paraId="32A5F634" w14:textId="7546483A" w:rsidR="00571BD8" w:rsidRPr="00AF0241" w:rsidRDefault="00B87DFB" w:rsidP="00B87DFB">
          <w:pPr>
            <w:pStyle w:val="NormalWeb"/>
            <w:divId w:val="106312082"/>
            <w:rPr>
              <w:color w:val="0066CC"/>
              <w:sz w:val="27"/>
              <w:szCs w:val="27"/>
            </w:rPr>
          </w:pPr>
          <w:r w:rsidRPr="00AF0241">
            <w:rPr>
              <w:rStyle w:val="PlaceholderText"/>
            </w:rPr>
            <w:t>Click or tap here to enter text.</w:t>
          </w:r>
        </w:p>
      </w:sdtContent>
    </w:sdt>
    <w:p w14:paraId="2644309A" w14:textId="77777777" w:rsidR="003862F9" w:rsidRPr="00AF0241" w:rsidRDefault="00C37244" w:rsidP="00D7480A">
      <w:pPr>
        <w:pStyle w:val="Heading3"/>
        <w:rPr>
          <w:rFonts w:eastAsia="Times New Roman"/>
        </w:rPr>
      </w:pPr>
      <w:bookmarkStart w:id="723" w:name="MISSING_DATA"/>
      <w:bookmarkEnd w:id="723"/>
      <w:r w:rsidRPr="00AF0241">
        <w:rPr>
          <w:rFonts w:eastAsia="Times New Roman"/>
        </w:rPr>
        <w:t xml:space="preserve">Dealing with missing data </w:t>
      </w:r>
    </w:p>
    <w:p w14:paraId="232290BB" w14:textId="51163ED5" w:rsidR="000C776B" w:rsidRDefault="000C776B" w:rsidP="00AA7ECC">
      <w:bookmarkStart w:id="724" w:name="HETEROGENEITY_ASSESSMENT"/>
      <w:bookmarkEnd w:id="724"/>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0C776B">
      <w:pPr>
        <w:ind w:firstLine="720"/>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reintegrational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reintegrational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0C776B">
      <w:pPr>
        <w:ind w:firstLine="720"/>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500E566C" w:rsidR="00AA7ECC" w:rsidRDefault="00BC73A7" w:rsidP="00AA7ECC">
      <w:pPr>
        <w:rPr>
          <w:lang w:val="en-US"/>
        </w:rPr>
      </w:pPr>
      <w:r>
        <w:rPr>
          <w:lang w:val="en-US"/>
        </w:rPr>
        <w:lastRenderedPageBreak/>
        <w:tab/>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080D45D0" w14:textId="3E98D390" w:rsidR="00E60E28" w:rsidRPr="00AF0241" w:rsidRDefault="00C2472F" w:rsidP="00B4545C">
      <w:pPr>
        <w:pStyle w:val="Heading5"/>
        <w:rPr>
          <w:rFonts w:eastAsia="Times New Roman"/>
        </w:rPr>
      </w:pPr>
      <w:r w:rsidRPr="00AF0241">
        <w:rPr>
          <w:rFonts w:eastAsia="Times New Roman"/>
        </w:rPr>
        <w:t xml:space="preserve">Describe the procedure planned for examining effect size heterogeneity and the test statistic that will be used to assess it, e.g., the Q test and/or I2 statistic. </w:t>
      </w:r>
    </w:p>
    <w:sdt>
      <w:sdtPr>
        <w:rPr>
          <w:rFonts w:eastAsia="Times New Roman"/>
          <w:sz w:val="27"/>
          <w:szCs w:val="27"/>
        </w:rPr>
        <w:id w:val="-1859113506"/>
        <w:placeholder>
          <w:docPart w:val="DefaultPlaceholder_-1854013440"/>
        </w:placeholder>
        <w:showingPlcHdr/>
      </w:sdtPr>
      <w:sdtEndPr/>
      <w:sdtContent>
        <w:p w14:paraId="07F911DC" w14:textId="6EB2181D" w:rsidR="00B4545C" w:rsidRPr="00AF0241" w:rsidRDefault="00B4545C" w:rsidP="00C2472F">
          <w:pPr>
            <w:rPr>
              <w:rFonts w:eastAsia="Times New Roman"/>
              <w:sz w:val="27"/>
              <w:szCs w:val="27"/>
            </w:rPr>
          </w:pPr>
          <w:r w:rsidRPr="00AF0241">
            <w:rPr>
              <w:rStyle w:val="PlaceholderText"/>
            </w:rPr>
            <w:t>Click or tap here to enter text.</w:t>
          </w:r>
        </w:p>
      </w:sdtContent>
    </w:sdt>
    <w:p w14:paraId="7A6932DA" w14:textId="77777777" w:rsidR="003862F9" w:rsidRPr="00AF0241" w:rsidRDefault="00C37244" w:rsidP="00D7480A">
      <w:pPr>
        <w:pStyle w:val="Heading3"/>
        <w:rPr>
          <w:rFonts w:eastAsia="Times New Roman"/>
        </w:rPr>
      </w:pPr>
      <w:bookmarkStart w:id="725" w:name="BIAS_ASSESSMENT"/>
      <w:bookmarkEnd w:id="725"/>
      <w:r w:rsidRPr="00AF0241">
        <w:rPr>
          <w:rFonts w:eastAsia="Times New Roman"/>
        </w:rPr>
        <w:t xml:space="preserve">Assessment of reporting biases </w:t>
      </w:r>
    </w:p>
    <w:p w14:paraId="595807EF" w14:textId="41541276" w:rsidR="00C2472F" w:rsidRPr="00AF0241" w:rsidRDefault="00C2472F" w:rsidP="00B4545C">
      <w:pPr>
        <w:pStyle w:val="Heading5"/>
        <w:rPr>
          <w:rFonts w:eastAsia="Times New Roman"/>
        </w:rPr>
      </w:pPr>
      <w:r w:rsidRPr="00AF0241">
        <w:rPr>
          <w:rFonts w:eastAsia="Times New Roman"/>
        </w:rPr>
        <w:t xml:space="preserve">Describe the plan for assessing reporting bias in the collection of eligible studies that will be available to the review. Reporting bias includes publication bias (e.g., studies with nonsignificant findings less likely to be published) as well as selective omission of findings for some outcome variables, statistical results, and the like from study reports. </w:t>
      </w:r>
    </w:p>
    <w:customXmlDelRangeStart w:id="726" w:author="Mikkel Helding Vembye" w:date="2025-04-28T15:25:00Z"/>
    <w:sdt>
      <w:sdtPr>
        <w:rPr>
          <w:rFonts w:eastAsia="Times New Roman"/>
          <w:szCs w:val="27"/>
        </w:rPr>
        <w:id w:val="733675715"/>
        <w:placeholder>
          <w:docPart w:val="DefaultPlaceholder_-1854013440"/>
        </w:placeholder>
      </w:sdtPr>
      <w:sdtEndPr/>
      <w:sdtContent>
        <w:customXmlDelRangeEnd w:id="726"/>
        <w:p w14:paraId="58825C06" w14:textId="77777777" w:rsidR="00DF775C" w:rsidRDefault="00C61CA5" w:rsidP="00C2472F">
          <w:pPr>
            <w:rPr>
              <w:rFonts w:eastAsia="Times New Roman"/>
              <w:szCs w:val="27"/>
            </w:rPr>
          </w:pPr>
          <w:ins w:id="727" w:author="Mikkel Helding Vembye" w:date="2025-04-28T15:25:00Z">
            <w:r w:rsidRPr="00C170E4">
              <w:rPr>
                <w:rFonts w:eastAsia="Times New Roman"/>
                <w:szCs w:val="27"/>
              </w:rPr>
              <w:t xml:space="preserve">Mathur </w:t>
            </w:r>
          </w:ins>
          <w:ins w:id="728" w:author="Mikkel Helding Vembye" w:date="2025-04-28T15:26:00Z">
            <w:r>
              <w:rPr>
                <w:rFonts w:eastAsia="Times New Roman"/>
                <w:szCs w:val="27"/>
              </w:rPr>
              <w:t xml:space="preserve">and VanderWeele: </w:t>
            </w:r>
          </w:ins>
        </w:p>
        <w:p w14:paraId="5A25E9BD" w14:textId="77777777" w:rsidR="00DF775C" w:rsidRDefault="00DF775C" w:rsidP="00C2472F">
          <w:pPr>
            <w:rPr>
              <w:rFonts w:eastAsia="Times New Roman"/>
              <w:szCs w:val="27"/>
            </w:rPr>
          </w:pPr>
        </w:p>
        <w:p w14:paraId="51551182" w14:textId="64641A34" w:rsidR="00B4545C" w:rsidRPr="00C170E4" w:rsidRDefault="00DF775C" w:rsidP="00C2472F">
          <w:pPr>
            <w:rPr>
              <w:rFonts w:eastAsia="Times New Roman"/>
              <w:szCs w:val="27"/>
            </w:rPr>
          </w:pPr>
          <w:r>
            <w:rPr>
              <w:rFonts w:eastAsia="Times New Roman"/>
              <w:szCs w:val="27"/>
            </w:rPr>
            <w:t xml:space="preserve">Cluster bias correction </w:t>
          </w:r>
          <w:r w:rsidR="00C170E4">
            <w:rPr>
              <w:rFonts w:eastAsia="Times New Roman"/>
              <w:szCs w:val="27"/>
            </w:rPr>
            <w:t xml:space="preserve">using </w:t>
          </w:r>
          <m:oMath>
            <m:sSub>
              <m:sSubPr>
                <m:ctrlPr>
                  <w:rPr>
                    <w:rFonts w:ascii="Cambria Math" w:eastAsia="Times New Roman" w:hAnsi="Cambria Math"/>
                    <w:i/>
                  </w:rPr>
                </m:ctrlPr>
              </m:sSubPr>
              <m:e>
                <m:r>
                  <w:rPr>
                    <w:rFonts w:ascii="Cambria Math" w:eastAsia="Times New Roman" w:hAnsi="Cambria Math"/>
                  </w:rPr>
                  <m:t>W</m:t>
                </m:r>
              </m:e>
              <m:sub>
                <m:r>
                  <w:rPr>
                    <w:rFonts w:ascii="Cambria Math" w:eastAsia="Times New Roman" w:hAnsi="Cambria Math"/>
                  </w:rPr>
                  <m:t>gt</m:t>
                </m:r>
              </m:sub>
            </m:sSub>
            <m:r>
              <w:rPr>
                <w:rFonts w:ascii="Cambria Math" w:eastAsia="Times New Roman" w:hAnsi="Cambria Math"/>
              </w:rPr>
              <m:t>=W×ξ</m:t>
            </m:r>
          </m:oMath>
          <w:r w:rsidR="00C170E4">
            <w:rPr>
              <w:rFonts w:eastAsia="Times New Roman"/>
              <w:szCs w:val="27"/>
            </w:rPr>
            <w:t xml:space="preserve">  (see Table 2 in Vembye, 2024</w:t>
          </w:r>
          <w:r w:rsidR="00D14A07">
            <w:rPr>
              <w:rFonts w:eastAsia="Times New Roman"/>
              <w:szCs w:val="27"/>
            </w:rPr>
            <w:t>a</w:t>
          </w:r>
          <w:r w:rsidR="00C170E4">
            <w:rPr>
              <w:rFonts w:eastAsia="Times New Roman"/>
              <w:szCs w:val="27"/>
            </w:rPr>
            <w:t>)</w:t>
          </w:r>
        </w:p>
        <w:customXmlDelRangeStart w:id="729" w:author="Mikkel Helding Vembye" w:date="2025-04-28T15:25:00Z"/>
      </w:sdtContent>
    </w:sdt>
    <w:customXmlDelRangeEnd w:id="729"/>
    <w:p w14:paraId="195F15D9" w14:textId="6FD5DFC0" w:rsidR="009F49A6" w:rsidRPr="00AF0241" w:rsidRDefault="00C37244" w:rsidP="00D7480A">
      <w:pPr>
        <w:pStyle w:val="Heading3"/>
        <w:rPr>
          <w:rFonts w:eastAsia="Times New Roman"/>
        </w:rPr>
      </w:pPr>
      <w:bookmarkStart w:id="730" w:name="DATA_SYNTHESIS"/>
      <w:bookmarkEnd w:id="730"/>
      <w:r w:rsidRPr="00AF0241">
        <w:rPr>
          <w:rFonts w:eastAsia="Times New Roman"/>
        </w:rPr>
        <w:t xml:space="preserve">Data synthesis </w:t>
      </w:r>
    </w:p>
    <w:p w14:paraId="21FFD9E9" w14:textId="0FEBFBAE" w:rsidR="009F49A6" w:rsidRDefault="009F49A6" w:rsidP="009F49A6">
      <w:pPr>
        <w:ind w:firstLine="720"/>
        <w:jc w:val="both"/>
        <w:rPr>
          <w:sz w:val="27"/>
          <w:szCs w:val="27"/>
        </w:rPr>
      </w:pPr>
      <w:bookmarkStart w:id="731" w:name="SUBGROUP_ANALYSIS"/>
      <w:bookmarkEnd w:id="731"/>
      <w:r>
        <w:rPr>
          <w:rFonts w:eastAsia="Times New Roman"/>
        </w:rPr>
        <w:t xml:space="preserve">All meta-analyses were conducted using R 4.4.2 </w:t>
      </w:r>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2022)"},"properties":{"noteIndex":0},"schema":"https://github.com/citation-style-language/schema/raw/master/csl-citation.json"}</w:instrText>
      </w:r>
      <w:r>
        <w:fldChar w:fldCharType="separate"/>
      </w:r>
      <w:r>
        <w:rPr>
          <w:noProof/>
        </w:rPr>
        <w:t>(R Core Team, 2022)</w:t>
      </w:r>
      <w:r>
        <w:fldChar w:fldCharType="end"/>
      </w:r>
      <w:r>
        <w:t xml:space="preserve"> and RStudio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2015)"},"properties":{"noteIndex":0},"schema":"https://github.com/citation-style-language/schema/raw/master/csl-citation.json"}</w:instrText>
      </w:r>
      <w:r>
        <w:fldChar w:fldCharType="separate"/>
      </w:r>
      <w:r>
        <w:rPr>
          <w:noProof/>
        </w:rPr>
        <w:t>(RStudio Team, 2015)</w:t>
      </w:r>
      <w:r>
        <w:fldChar w:fldCharType="end"/>
      </w:r>
      <w:r>
        <w:t>.</w:t>
      </w:r>
      <w:r w:rsidRPr="009F49A6">
        <w:t xml:space="preserve"> </w:t>
      </w:r>
      <w:r>
        <w:t xml:space="preserve">Specifically we applied the </w:t>
      </w:r>
      <w:r>
        <w:rPr>
          <w:rFonts w:ascii="Courier New" w:hAnsi="Courier New" w:cs="Courier New"/>
        </w:rPr>
        <w:t>metafor</w:t>
      </w:r>
      <w:r>
        <w:t xml:space="preserve"> package (version 4.8-0; Viechtbauer, 2010) together with its integrated sandwich estimators (</w:t>
      </w:r>
      <w:r>
        <w:rPr>
          <w:noProof/>
        </w:rPr>
        <w:t>Pustejovsky, 2020</w:t>
      </w:r>
      <w:r>
        <w:t xml:space="preserve">). To incorporate cluster bootstrapped standard errors in our analysis and publication bias testing, we used the </w:t>
      </w:r>
      <w:r>
        <w:rPr>
          <w:rFonts w:ascii="Courier New" w:hAnsi="Courier New" w:cs="Courier New"/>
        </w:rPr>
        <w:t>wildmeta</w:t>
      </w:r>
      <w:r>
        <w:t xml:space="preserve"> (version 0.3.2; </w:t>
      </w:r>
      <w:r>
        <w:rPr>
          <w:noProof/>
        </w:rPr>
        <w:t>Joshi &amp; Pustejovsky, 2022</w:t>
      </w:r>
      <w:r>
        <w:t xml:space="preserve">) and </w:t>
      </w:r>
      <w:r>
        <w:rPr>
          <w:rFonts w:ascii="Courier New" w:hAnsi="Courier New" w:cs="Courier New"/>
        </w:rPr>
        <w:t>metaselection</w:t>
      </w:r>
      <w:r>
        <w:t xml:space="preserve"> (version 0.1.5; </w:t>
      </w:r>
      <w:r>
        <w:rPr>
          <w:noProof/>
        </w:rPr>
        <w:t>Pustejovsky et al., 2025)</w:t>
      </w:r>
      <w:r>
        <w:t xml:space="preserve"> packages to integrate bootstrapping techniques in our analysis and publication bias testing. For publication bias testing, we did furtermore use </w:t>
      </w:r>
      <w:r>
        <w:rPr>
          <w:rFonts w:ascii="Courier New" w:hAnsi="Courier New" w:cs="Courier New"/>
        </w:rPr>
        <w:t>puniform</w:t>
      </w:r>
      <w:r>
        <w:t xml:space="preserve"> (version 0.2.7; </w:t>
      </w:r>
      <w:r>
        <w:rPr>
          <w:noProof/>
        </w:rPr>
        <w:t>van Aert, 2023</w:t>
      </w:r>
      <w:r>
        <w:t xml:space="preserve">). </w:t>
      </w:r>
    </w:p>
    <w:p w14:paraId="6BC4BACC" w14:textId="353C786A" w:rsidR="009F49A6" w:rsidRDefault="009F49A6" w:rsidP="00C170E4">
      <w:pPr>
        <w:rPr>
          <w:rFonts w:eastAsia="Times New Roman"/>
        </w:rPr>
      </w:pPr>
    </w:p>
    <w:p w14:paraId="200D741C" w14:textId="02E023A9" w:rsidR="00C51B44" w:rsidRPr="00AF0241" w:rsidRDefault="0079134E" w:rsidP="00C170E4">
      <w:pPr>
        <w:rPr>
          <w:rFonts w:eastAsia="Times New Roman"/>
        </w:rPr>
      </w:pPr>
      <w:ins w:id="732" w:author="Mikkel Helding Vembye" w:date="2025-04-28T15:24:00Z">
        <w:r>
          <w:rPr>
            <w:rFonts w:eastAsia="Times New Roman"/>
          </w:rPr>
          <w:t>Remember to mention outlier handling (c.f. Tukey; and James)</w:t>
        </w:r>
      </w:ins>
    </w:p>
    <w:p w14:paraId="61A4C591" w14:textId="6635265C" w:rsidR="003862F9" w:rsidRPr="00AF0241" w:rsidRDefault="00C37244" w:rsidP="00D7480A">
      <w:pPr>
        <w:pStyle w:val="Heading3"/>
        <w:rPr>
          <w:rFonts w:eastAsia="Times New Roman"/>
        </w:rPr>
      </w:pPr>
      <w:r w:rsidRPr="00AF0241">
        <w:rPr>
          <w:rFonts w:eastAsia="Times New Roman"/>
        </w:rPr>
        <w:t xml:space="preserve">Subgroup analysis and investigation of heterogeneity </w:t>
      </w:r>
    </w:p>
    <w:p w14:paraId="09B27E6D" w14:textId="2D39F2F3" w:rsidR="00B121A0" w:rsidRPr="00AF0241" w:rsidRDefault="00B121A0" w:rsidP="00B4545C">
      <w:pPr>
        <w:pStyle w:val="Heading5"/>
        <w:rPr>
          <w:rFonts w:eastAsia="Times New Roman"/>
        </w:rPr>
      </w:pPr>
      <w:r w:rsidRPr="00AF0241">
        <w:rPr>
          <w:rFonts w:eastAsia="Times New Roman"/>
        </w:rPr>
        <w:t xml:space="preserve">State the potential effect modifiers with rationale for each, if moderator analysis (subgroup or meta-regression analyses) will be performed. </w:t>
      </w:r>
    </w:p>
    <w:sdt>
      <w:sdtPr>
        <w:rPr>
          <w:rFonts w:eastAsia="Times New Roman"/>
          <w:sz w:val="27"/>
          <w:szCs w:val="27"/>
        </w:rPr>
        <w:id w:val="-1372218284"/>
        <w:placeholder>
          <w:docPart w:val="DefaultPlaceholder_-1854013440"/>
        </w:placeholder>
        <w:showingPlcHdr/>
      </w:sdtPr>
      <w:sdtEndPr/>
      <w:sdtContent>
        <w:p w14:paraId="232A1C5C" w14:textId="55019DD2" w:rsidR="00B4545C" w:rsidRPr="00AF0241" w:rsidRDefault="00B4545C" w:rsidP="00B121A0">
          <w:pPr>
            <w:rPr>
              <w:rFonts w:eastAsia="Times New Roman"/>
              <w:sz w:val="27"/>
              <w:szCs w:val="27"/>
            </w:rPr>
          </w:pPr>
          <w:r w:rsidRPr="00AF0241">
            <w:rPr>
              <w:rStyle w:val="PlaceholderText"/>
            </w:rPr>
            <w:t>Click or tap here to enter text.</w:t>
          </w:r>
        </w:p>
      </w:sdtContent>
    </w:sdt>
    <w:p w14:paraId="093C4956" w14:textId="77777777" w:rsidR="003862F9" w:rsidRPr="00AF0241" w:rsidRDefault="00C37244" w:rsidP="00D7480A">
      <w:pPr>
        <w:pStyle w:val="Heading3"/>
        <w:rPr>
          <w:rFonts w:eastAsia="Times New Roman"/>
        </w:rPr>
      </w:pPr>
      <w:bookmarkStart w:id="733" w:name="SENSITIVITY_ANALYSIS"/>
      <w:bookmarkEnd w:id="733"/>
      <w:r w:rsidRPr="00AF0241">
        <w:rPr>
          <w:rFonts w:eastAsia="Times New Roman"/>
        </w:rPr>
        <w:t xml:space="preserve">Sensitivity analysis </w:t>
      </w:r>
    </w:p>
    <w:p w14:paraId="04DFED63" w14:textId="3A106E76" w:rsidR="00B121A0" w:rsidRPr="00AF0241" w:rsidRDefault="00B121A0" w:rsidP="00B4545C">
      <w:pPr>
        <w:pStyle w:val="Heading5"/>
        <w:rPr>
          <w:rFonts w:eastAsia="Times New Roman"/>
        </w:rPr>
      </w:pPr>
      <w:r w:rsidRPr="00AF0241">
        <w:rPr>
          <w:rFonts w:eastAsia="Times New Roman"/>
        </w:rPr>
        <w:t xml:space="preserve">Describe any sensitivity analyses planned to assess the robustness of results, such as the impact of notable assumptions, imputed data, borderline decisions, and studies at high risk of bias or with poor quality. </w:t>
      </w:r>
    </w:p>
    <w:sdt>
      <w:sdtPr>
        <w:rPr>
          <w:rFonts w:eastAsia="Times New Roman"/>
          <w:sz w:val="27"/>
          <w:szCs w:val="27"/>
        </w:rPr>
        <w:id w:val="-1373383725"/>
        <w:placeholder>
          <w:docPart w:val="DefaultPlaceholder_-1854013440"/>
        </w:placeholder>
        <w:showingPlcHdr/>
      </w:sdtPr>
      <w:sdtEndPr/>
      <w:sdtContent>
        <w:p w14:paraId="236A714C" w14:textId="50856651" w:rsidR="00B4545C" w:rsidRPr="00AF0241" w:rsidRDefault="00B4545C" w:rsidP="00B121A0">
          <w:pPr>
            <w:rPr>
              <w:rFonts w:eastAsia="Times New Roman"/>
              <w:sz w:val="27"/>
              <w:szCs w:val="27"/>
            </w:rPr>
          </w:pPr>
          <w:r w:rsidRPr="00AF0241">
            <w:rPr>
              <w:rStyle w:val="PlaceholderText"/>
            </w:rPr>
            <w:t>Click or tap here to enter text.</w:t>
          </w:r>
        </w:p>
      </w:sdtContent>
    </w:sdt>
    <w:p w14:paraId="68D60CCE" w14:textId="77777777" w:rsidR="003862F9" w:rsidRPr="001A7FCD" w:rsidRDefault="00C37244" w:rsidP="001A7FCD">
      <w:pPr>
        <w:pStyle w:val="Heading3"/>
      </w:pPr>
      <w:r w:rsidRPr="001A7FCD">
        <w:t>Treatment of qualitative research</w:t>
      </w:r>
    </w:p>
    <w:p w14:paraId="7A508404" w14:textId="072EA657" w:rsidR="00B4545C" w:rsidRPr="00AF0241" w:rsidRDefault="00214392" w:rsidP="00214392">
      <w:pPr>
        <w:pStyle w:val="Heading5"/>
        <w:rPr>
          <w:i w:val="0"/>
          <w:sz w:val="27"/>
        </w:rPr>
      </w:pPr>
      <w:r w:rsidRPr="00AF0241">
        <w:rPr>
          <w:i w:val="0"/>
        </w:rPr>
        <w:t>We did not include</w:t>
      </w:r>
      <w:r w:rsidR="00C37244" w:rsidRPr="00AF0241">
        <w:rPr>
          <w:i w:val="0"/>
        </w:rPr>
        <w:t xml:space="preserve"> qualit</w:t>
      </w:r>
      <w:r w:rsidRPr="00AF0241">
        <w:rPr>
          <w:i w:val="0"/>
        </w:rPr>
        <w:t xml:space="preserve">ative research </w:t>
      </w:r>
      <w:r w:rsidR="00C37244" w:rsidRPr="00AF0241">
        <w:rPr>
          <w:i w:val="0"/>
        </w:rPr>
        <w:t>in this review</w:t>
      </w:r>
      <w:r w:rsidRPr="00AF0241">
        <w:rPr>
          <w:i w:val="0"/>
        </w:rPr>
        <w:t>.</w:t>
      </w:r>
    </w:p>
    <w:p w14:paraId="4B5ECEFD" w14:textId="77777777" w:rsidR="001A7FCD" w:rsidRDefault="001A7FCD" w:rsidP="001A7FCD">
      <w:pPr>
        <w:pStyle w:val="Heading3"/>
        <w:divId w:val="448813809"/>
      </w:pPr>
    </w:p>
    <w:p w14:paraId="28A0D73F" w14:textId="3D6E4BCD" w:rsidR="001A7FCD" w:rsidRDefault="001A7FCD" w:rsidP="001A7FCD">
      <w:pPr>
        <w:pStyle w:val="Heading3"/>
        <w:divId w:val="448813809"/>
      </w:pPr>
      <w:r>
        <w:t>Summary of findings and assessment of the certainty of the evidence</w:t>
      </w:r>
    </w:p>
    <w:p w14:paraId="496DC993" w14:textId="77777777" w:rsidR="00EB6BC1" w:rsidRDefault="00EB6BC1">
      <w:pPr>
        <w:pStyle w:val="Heading1"/>
        <w:divId w:val="448813809"/>
        <w:rPr>
          <w:rFonts w:eastAsia="Times New Roman"/>
        </w:rPr>
      </w:pPr>
    </w:p>
    <w:p w14:paraId="11A2A280" w14:textId="43B5F455" w:rsidR="00B33F43" w:rsidRPr="00B33F43" w:rsidRDefault="00B33F43" w:rsidP="001A7FCD">
      <w:pPr>
        <w:pStyle w:val="Heading3"/>
        <w:divId w:val="448813809"/>
        <w:rPr>
          <w:ins w:id="734" w:author="Mikkel Helding Vembye" w:date="2025-04-22T16:01:00Z"/>
          <w:rFonts w:eastAsia="Times New Roman"/>
        </w:rPr>
        <w:pPrChange w:id="735" w:author="Mikkel Helding Vembye" w:date="2025-04-22T16:01:00Z">
          <w:pPr>
            <w:pStyle w:val="Heading1"/>
            <w:divId w:val="448813809"/>
          </w:pPr>
        </w:pPrChange>
      </w:pPr>
      <w:ins w:id="736" w:author="Mikkel Helding Vembye" w:date="2025-04-22T16:01:00Z">
        <w:r w:rsidRPr="00B33F43">
          <w:rPr>
            <w:rFonts w:eastAsia="Times New Roman"/>
            <w:lang w:val="en-US"/>
            <w:rPrChange w:id="737" w:author="Mikkel Helding Vembye" w:date="2025-04-22T16:02:00Z">
              <w:rPr>
                <w:rFonts w:ascii="TimesNewRomanPS-BoldMT" w:eastAsia="Times New Roman" w:hAnsi="TimesNewRomanPS-BoldMT" w:cs="TimesNewRomanPS-BoldMT"/>
                <w:b w:val="0"/>
                <w:bCs w:val="0"/>
                <w:sz w:val="20"/>
                <w:szCs w:val="20"/>
                <w:lang w:val="en-US"/>
              </w:rPr>
            </w:rPrChange>
          </w:rPr>
          <w:t xml:space="preserve">Deviations </w:t>
        </w:r>
      </w:ins>
      <w:r w:rsidR="001A7FCD">
        <w:rPr>
          <w:rFonts w:eastAsia="Times New Roman"/>
          <w:lang w:val="en-US"/>
        </w:rPr>
        <w:t>f</w:t>
      </w:r>
      <w:ins w:id="738" w:author="Mikkel Helding Vembye" w:date="2025-04-22T16:01:00Z">
        <w:r w:rsidRPr="00B33F43">
          <w:rPr>
            <w:rFonts w:eastAsia="Times New Roman"/>
            <w:lang w:val="en-US"/>
            <w:rPrChange w:id="739" w:author="Mikkel Helding Vembye" w:date="2025-04-22T16:02:00Z">
              <w:rPr>
                <w:rFonts w:ascii="TimesNewRomanPS-BoldMT" w:eastAsia="Times New Roman" w:hAnsi="TimesNewRomanPS-BoldMT" w:cs="TimesNewRomanPS-BoldMT"/>
                <w:b w:val="0"/>
                <w:bCs w:val="0"/>
                <w:sz w:val="20"/>
                <w:szCs w:val="20"/>
                <w:lang w:val="en-US"/>
              </w:rPr>
            </w:rPrChange>
          </w:rPr>
          <w:t xml:space="preserve">rom the </w:t>
        </w:r>
      </w:ins>
      <w:r w:rsidR="001A7FCD">
        <w:rPr>
          <w:rFonts w:eastAsia="Times New Roman"/>
          <w:lang w:val="en-US"/>
        </w:rPr>
        <w:t>p</w:t>
      </w:r>
      <w:ins w:id="740" w:author="Mikkel Helding Vembye" w:date="2025-04-22T16:01:00Z">
        <w:r w:rsidRPr="00B33F43">
          <w:rPr>
            <w:rFonts w:eastAsia="Times New Roman"/>
            <w:lang w:val="en-US"/>
            <w:rPrChange w:id="741" w:author="Mikkel Helding Vembye" w:date="2025-04-22T16:02:00Z">
              <w:rPr>
                <w:rFonts w:ascii="TimesNewRomanPS-BoldMT" w:eastAsia="Times New Roman" w:hAnsi="TimesNewRomanPS-BoldMT" w:cs="TimesNewRomanPS-BoldMT"/>
                <w:b w:val="0"/>
                <w:bCs w:val="0"/>
                <w:sz w:val="20"/>
                <w:szCs w:val="20"/>
                <w:lang w:val="en-US"/>
              </w:rPr>
            </w:rPrChange>
          </w:rPr>
          <w:t>reregist</w:t>
        </w:r>
      </w:ins>
      <w:r w:rsidR="001A7FCD">
        <w:rPr>
          <w:rFonts w:eastAsia="Times New Roman"/>
          <w:lang w:val="en-US"/>
        </w:rPr>
        <w:t>ered</w:t>
      </w:r>
      <w:ins w:id="742" w:author="Mikkel Helding Vembye" w:date="2025-04-22T16:01:00Z">
        <w:r w:rsidRPr="00B33F43">
          <w:rPr>
            <w:rFonts w:eastAsia="Times New Roman"/>
            <w:lang w:val="en-US"/>
            <w:rPrChange w:id="743" w:author="Mikkel Helding Vembye" w:date="2025-04-22T16:02:00Z">
              <w:rPr>
                <w:rFonts w:ascii="TimesNewRomanPS-BoldMT" w:eastAsia="Times New Roman" w:hAnsi="TimesNewRomanPS-BoldMT" w:cs="TimesNewRomanPS-BoldMT"/>
                <w:b w:val="0"/>
                <w:bCs w:val="0"/>
                <w:sz w:val="20"/>
                <w:szCs w:val="20"/>
                <w:lang w:val="en-US"/>
              </w:rPr>
            </w:rPrChange>
          </w:rPr>
          <w:t xml:space="preserve"> </w:t>
        </w:r>
      </w:ins>
      <w:r w:rsidR="001A7FCD">
        <w:rPr>
          <w:rFonts w:eastAsia="Times New Roman"/>
          <w:lang w:val="en-US"/>
        </w:rPr>
        <w:t>p</w:t>
      </w:r>
      <w:ins w:id="744" w:author="Mikkel Helding Vembye" w:date="2025-04-22T16:01:00Z">
        <w:r w:rsidRPr="00B33F43">
          <w:rPr>
            <w:rFonts w:eastAsia="Times New Roman"/>
            <w:lang w:val="en-US"/>
            <w:rPrChange w:id="745" w:author="Mikkel Helding Vembye" w:date="2025-04-22T16:02:00Z">
              <w:rPr>
                <w:rFonts w:ascii="TimesNewRomanPS-BoldMT" w:eastAsia="Times New Roman" w:hAnsi="TimesNewRomanPS-BoldMT" w:cs="TimesNewRomanPS-BoldMT"/>
                <w:b w:val="0"/>
                <w:bCs w:val="0"/>
                <w:sz w:val="20"/>
                <w:szCs w:val="20"/>
                <w:lang w:val="en-US"/>
              </w:rPr>
            </w:rPrChange>
          </w:rPr>
          <w:t>rotocol</w:t>
        </w:r>
      </w:ins>
    </w:p>
    <w:p w14:paraId="7C6C357A" w14:textId="108E6562" w:rsidR="00B33F43" w:rsidRDefault="003C3EEA" w:rsidP="00B33F43">
      <w:pPr>
        <w:divId w:val="448813809"/>
        <w:rPr>
          <w:rFonts w:eastAsia="Times New Roman"/>
        </w:rPr>
      </w:pPr>
      <w:r>
        <w:rPr>
          <w:rFonts w:eastAsia="Times New Roman"/>
        </w:rPr>
        <w:t xml:space="preserve">As a lot of new statistical meta-analytical developments have surfaced since we wrote the protocol of the review, there are certain deviations from the original protocol. </w:t>
      </w:r>
    </w:p>
    <w:p w14:paraId="603E1D45" w14:textId="77777777" w:rsidR="003C3EEA" w:rsidRDefault="003C3EEA" w:rsidP="00B33F43">
      <w:pPr>
        <w:divId w:val="448813809"/>
        <w:rPr>
          <w:ins w:id="746" w:author="Mikkel Helding Vembye" w:date="2025-04-22T16:09:00Z"/>
          <w:rFonts w:eastAsia="Times New Roman"/>
        </w:rPr>
      </w:pPr>
    </w:p>
    <w:p w14:paraId="735BDC37" w14:textId="777B964E" w:rsidR="00A54C09" w:rsidRDefault="00A54C09" w:rsidP="00A54C09">
      <w:pPr>
        <w:pStyle w:val="ListParagraph"/>
        <w:numPr>
          <w:ilvl w:val="0"/>
          <w:numId w:val="35"/>
        </w:numPr>
        <w:divId w:val="448813809"/>
        <w:rPr>
          <w:ins w:id="747" w:author="Mikkel Helding Vembye" w:date="2025-04-22T16:10:00Z"/>
          <w:rFonts w:ascii="Times New Roman" w:eastAsia="Times New Roman" w:hAnsi="Times New Roman" w:cs="Times New Roman"/>
          <w:sz w:val="24"/>
        </w:rPr>
      </w:pPr>
      <w:ins w:id="748" w:author="Mikkel Helding Vembye" w:date="2025-04-22T16:09:00Z">
        <w:r w:rsidRPr="00A54C09">
          <w:rPr>
            <w:rFonts w:ascii="Times New Roman" w:eastAsia="Times New Roman" w:hAnsi="Times New Roman" w:cs="Times New Roman"/>
            <w:sz w:val="24"/>
            <w:rPrChange w:id="749" w:author="Mikkel Helding Vembye" w:date="2025-04-22T16:09:00Z">
              <w:rPr>
                <w:rFonts w:eastAsia="Times New Roman"/>
              </w:rPr>
            </w:rPrChange>
          </w:rPr>
          <w:t>Usin</w:t>
        </w:r>
        <w:r>
          <w:rPr>
            <w:rFonts w:ascii="Times New Roman" w:eastAsia="Times New Roman" w:hAnsi="Times New Roman" w:cs="Times New Roman"/>
            <w:sz w:val="24"/>
          </w:rPr>
          <w:t>g Fit</w:t>
        </w:r>
      </w:ins>
      <w:ins w:id="750" w:author="Mikkel Helding Vembye" w:date="2025-04-22T16:10:00Z">
        <w:r>
          <w:rPr>
            <w:rFonts w:ascii="Times New Roman" w:eastAsia="Times New Roman" w:hAnsi="Times New Roman" w:cs="Times New Roman"/>
            <w:sz w:val="24"/>
          </w:rPr>
          <w:t>gerald and Tipton (2024)</w:t>
        </w:r>
      </w:ins>
    </w:p>
    <w:p w14:paraId="5B422FE3" w14:textId="13505BEA" w:rsidR="00A54C09" w:rsidRDefault="00A54C09" w:rsidP="00A54C09">
      <w:pPr>
        <w:pStyle w:val="ListParagraph"/>
        <w:numPr>
          <w:ilvl w:val="0"/>
          <w:numId w:val="35"/>
        </w:numPr>
        <w:divId w:val="448813809"/>
        <w:rPr>
          <w:ins w:id="751" w:author="Mikkel Helding Vembye" w:date="2025-04-22T16:10:00Z"/>
          <w:rFonts w:ascii="Times New Roman" w:eastAsia="Times New Roman" w:hAnsi="Times New Roman" w:cs="Times New Roman"/>
          <w:sz w:val="24"/>
        </w:rPr>
      </w:pPr>
      <w:ins w:id="752" w:author="Mikkel Helding Vembye" w:date="2025-04-22T16:10:00Z">
        <w:r>
          <w:rPr>
            <w:rFonts w:ascii="Times New Roman" w:eastAsia="Times New Roman" w:hAnsi="Times New Roman" w:cs="Times New Roman"/>
            <w:sz w:val="24"/>
          </w:rPr>
          <w:t>Using Chen &amp; Pustejovsky (</w:t>
        </w:r>
      </w:ins>
      <w:ins w:id="753" w:author="Mikkel Helding Vembye" w:date="2025-04-22T16:12:00Z">
        <w:r>
          <w:rPr>
            <w:rFonts w:ascii="Times New Roman" w:eastAsia="Times New Roman" w:hAnsi="Times New Roman" w:cs="Times New Roman"/>
            <w:sz w:val="24"/>
          </w:rPr>
          <w:t>2024</w:t>
        </w:r>
      </w:ins>
      <w:ins w:id="754" w:author="Mikkel Helding Vembye" w:date="2025-04-22T16:10:00Z">
        <w:r>
          <w:rPr>
            <w:rFonts w:ascii="Times New Roman" w:eastAsia="Times New Roman" w:hAnsi="Times New Roman" w:cs="Times New Roman"/>
            <w:sz w:val="24"/>
          </w:rPr>
          <w:t>)</w:t>
        </w:r>
      </w:ins>
    </w:p>
    <w:p w14:paraId="2683BBC4" w14:textId="2C627181" w:rsidR="00A54C09" w:rsidRPr="00F164DB" w:rsidRDefault="00A54C09">
      <w:pPr>
        <w:pStyle w:val="ListParagraph"/>
        <w:numPr>
          <w:ilvl w:val="0"/>
          <w:numId w:val="35"/>
        </w:numPr>
        <w:divId w:val="448813809"/>
        <w:rPr>
          <w:ins w:id="755" w:author="Mikkel Helding Vembye" w:date="2025-04-24T16:25:00Z"/>
          <w:rFonts w:eastAsia="Times New Roman"/>
          <w:lang w:val="en-US"/>
          <w:rPrChange w:id="756" w:author="Mikkel Helding Vembye" w:date="2025-04-24T16:25:00Z">
            <w:rPr>
              <w:ins w:id="757" w:author="Mikkel Helding Vembye" w:date="2025-04-24T16:25:00Z"/>
              <w:rFonts w:ascii="Times New Roman" w:eastAsia="Times New Roman" w:hAnsi="Times New Roman" w:cs="Times New Roman"/>
              <w:sz w:val="24"/>
            </w:rPr>
          </w:rPrChange>
        </w:rPr>
      </w:pPr>
      <w:ins w:id="758" w:author="Mikkel Helding Vembye" w:date="2025-04-22T16:10:00Z">
        <w:r w:rsidRPr="00F164DB">
          <w:rPr>
            <w:rFonts w:ascii="Times New Roman" w:eastAsia="Times New Roman" w:hAnsi="Times New Roman" w:cs="Times New Roman"/>
            <w:sz w:val="24"/>
            <w:lang w:val="en-US"/>
          </w:rPr>
          <w:t>Selection models with bootstrapping</w:t>
        </w:r>
      </w:ins>
      <w:ins w:id="759" w:author="Mikkel Helding Vembye" w:date="2025-04-22T16:14:00Z">
        <w:r w:rsidRPr="00F164DB">
          <w:rPr>
            <w:rFonts w:ascii="Times New Roman" w:eastAsia="Times New Roman" w:hAnsi="Times New Roman" w:cs="Times New Roman"/>
            <w:sz w:val="24"/>
            <w:lang w:val="en-US"/>
          </w:rPr>
          <w:t xml:space="preserve"> (refer to metaselection)</w:t>
        </w:r>
      </w:ins>
      <w:ins w:id="760" w:author="Mikkel Helding Vembye" w:date="2025-04-22T16:10:00Z">
        <w:r w:rsidRPr="00F164DB">
          <w:rPr>
            <w:rFonts w:ascii="Times New Roman" w:eastAsia="Times New Roman" w:hAnsi="Times New Roman" w:cs="Times New Roman"/>
            <w:sz w:val="24"/>
            <w:lang w:val="en-US"/>
          </w:rPr>
          <w:t xml:space="preserve">. </w:t>
        </w:r>
      </w:ins>
    </w:p>
    <w:p w14:paraId="57A91A82" w14:textId="77D7AEA1" w:rsidR="00CD1CBA" w:rsidRPr="00F164DB" w:rsidRDefault="00CD1CBA">
      <w:pPr>
        <w:pStyle w:val="ListParagraph"/>
        <w:numPr>
          <w:ilvl w:val="0"/>
          <w:numId w:val="35"/>
        </w:numPr>
        <w:divId w:val="448813809"/>
        <w:rPr>
          <w:ins w:id="761" w:author="Mikkel Helding Vembye" w:date="2025-04-28T06:48:00Z"/>
          <w:rFonts w:eastAsia="Times New Roman"/>
          <w:lang w:val="en-US"/>
          <w:rPrChange w:id="762" w:author="Mikkel Helding Vembye" w:date="2025-04-28T06:48:00Z">
            <w:rPr>
              <w:ins w:id="763" w:author="Mikkel Helding Vembye" w:date="2025-04-28T06:48:00Z"/>
              <w:rFonts w:ascii="Times New Roman" w:eastAsia="Times New Roman" w:hAnsi="Times New Roman" w:cs="Times New Roman"/>
              <w:sz w:val="24"/>
            </w:rPr>
          </w:rPrChange>
        </w:rPr>
      </w:pPr>
      <w:ins w:id="764" w:author="Mikkel Helding Vembye" w:date="2025-04-24T16:25:00Z">
        <w:r w:rsidRPr="00F164DB">
          <w:rPr>
            <w:rFonts w:ascii="Times New Roman" w:eastAsia="Times New Roman" w:hAnsi="Times New Roman" w:cs="Times New Roman"/>
            <w:sz w:val="24"/>
            <w:lang w:val="en-US"/>
            <w:rPrChange w:id="765" w:author="Mikkel Helding Vembye" w:date="2025-04-24T16:25:00Z">
              <w:rPr>
                <w:rFonts w:ascii="Times New Roman" w:eastAsia="Times New Roman" w:hAnsi="Times New Roman" w:cs="Times New Roman"/>
                <w:sz w:val="24"/>
                <w:szCs w:val="24"/>
                <w:lang w:val="en-CA" w:eastAsia="en-CA"/>
              </w:rPr>
            </w:rPrChange>
          </w:rPr>
          <w:t>We did not a</w:t>
        </w:r>
        <w:r w:rsidRPr="00F164DB">
          <w:rPr>
            <w:rFonts w:ascii="Times New Roman" w:eastAsia="Times New Roman" w:hAnsi="Times New Roman" w:cs="Times New Roman"/>
            <w:sz w:val="24"/>
            <w:lang w:val="en-US"/>
          </w:rPr>
          <w:t xml:space="preserve">dd a critical risk of bias option to the RoB 2 tools, as this would work against the </w:t>
        </w:r>
      </w:ins>
      <w:ins w:id="766" w:author="Mikkel Helding Vembye" w:date="2025-04-24T16:26:00Z">
        <w:r w:rsidRPr="00F164DB">
          <w:rPr>
            <w:rFonts w:ascii="Times New Roman" w:eastAsia="Times New Roman" w:hAnsi="Times New Roman" w:cs="Times New Roman"/>
            <w:sz w:val="24"/>
            <w:lang w:val="en-US"/>
          </w:rPr>
          <w:t xml:space="preserve">recommended use of the tools. </w:t>
        </w:r>
      </w:ins>
    </w:p>
    <w:p w14:paraId="285341CA" w14:textId="754D067F" w:rsidR="007068E2" w:rsidRPr="00F164DB" w:rsidRDefault="007068E2">
      <w:pPr>
        <w:pStyle w:val="ListParagraph"/>
        <w:numPr>
          <w:ilvl w:val="0"/>
          <w:numId w:val="35"/>
        </w:numPr>
        <w:divId w:val="448813809"/>
        <w:rPr>
          <w:rFonts w:eastAsia="Times New Roman"/>
          <w:lang w:val="en-US"/>
        </w:rPr>
      </w:pPr>
      <w:ins w:id="767" w:author="Mikkel Helding Vembye" w:date="2025-04-28T06:48:00Z">
        <w:r w:rsidRPr="00F164DB">
          <w:rPr>
            <w:rFonts w:ascii="Times New Roman" w:eastAsia="Times New Roman" w:hAnsi="Times New Roman" w:cs="Times New Roman"/>
            <w:sz w:val="24"/>
            <w:lang w:val="en-US"/>
            <w:rPrChange w:id="768" w:author="Mikkel Helding Vembye" w:date="2025-04-28T06:49:00Z">
              <w:rPr>
                <w:rFonts w:ascii="Times New Roman" w:eastAsia="Times New Roman" w:hAnsi="Times New Roman" w:cs="Times New Roman"/>
                <w:sz w:val="24"/>
                <w:szCs w:val="24"/>
                <w:lang w:val="en-CA" w:eastAsia="en-CA"/>
              </w:rPr>
            </w:rPrChange>
          </w:rPr>
          <w:t>Using Van Aert methods to investigate differences between preregistered and non-</w:t>
        </w:r>
      </w:ins>
      <w:ins w:id="769" w:author="Mikkel Helding Vembye" w:date="2025-04-28T06:49:00Z">
        <w:r w:rsidRPr="00F164DB">
          <w:rPr>
            <w:rFonts w:ascii="Times New Roman" w:eastAsia="Times New Roman" w:hAnsi="Times New Roman" w:cs="Times New Roman"/>
            <w:sz w:val="24"/>
            <w:lang w:val="en-US"/>
            <w:rPrChange w:id="770" w:author="Mikkel Helding Vembye" w:date="2025-04-28T06:49:00Z">
              <w:rPr>
                <w:rFonts w:ascii="Times New Roman" w:eastAsia="Times New Roman" w:hAnsi="Times New Roman" w:cs="Times New Roman"/>
                <w:sz w:val="24"/>
                <w:szCs w:val="24"/>
                <w:lang w:val="en-CA" w:eastAsia="en-CA"/>
              </w:rPr>
            </w:rPrChange>
          </w:rPr>
          <w:t>pre</w:t>
        </w:r>
      </w:ins>
      <w:ins w:id="771" w:author="Mikkel Helding Vembye" w:date="2025-04-28T06:48:00Z">
        <w:r w:rsidRPr="00F164DB">
          <w:rPr>
            <w:rFonts w:ascii="Times New Roman" w:eastAsia="Times New Roman" w:hAnsi="Times New Roman" w:cs="Times New Roman"/>
            <w:sz w:val="24"/>
            <w:lang w:val="en-US"/>
            <w:rPrChange w:id="772" w:author="Mikkel Helding Vembye" w:date="2025-04-28T06:49:00Z">
              <w:rPr>
                <w:rFonts w:ascii="Times New Roman" w:eastAsia="Times New Roman" w:hAnsi="Times New Roman" w:cs="Times New Roman"/>
                <w:sz w:val="24"/>
                <w:szCs w:val="24"/>
                <w:lang w:val="en-CA" w:eastAsia="en-CA"/>
              </w:rPr>
            </w:rPrChange>
          </w:rPr>
          <w:t xml:space="preserve">registered studies. </w:t>
        </w:r>
      </w:ins>
    </w:p>
    <w:p w14:paraId="26FF22DC" w14:textId="14658C0F" w:rsidR="00187099" w:rsidRPr="00527A0C" w:rsidRDefault="00187099" w:rsidP="004E5F6F">
      <w:pPr>
        <w:pStyle w:val="ListParagraph"/>
        <w:numPr>
          <w:ilvl w:val="0"/>
          <w:numId w:val="35"/>
        </w:numPr>
        <w:divId w:val="448813809"/>
        <w:rPr>
          <w:rFonts w:eastAsiaTheme="minorEastAsia"/>
          <w:lang w:val="en-US"/>
        </w:rPr>
      </w:pPr>
      <w:r w:rsidRPr="00F164DB">
        <w:rPr>
          <w:rFonts w:eastAsia="Times New Roman"/>
          <w:lang w:val="en-US"/>
        </w:rPr>
        <w:t>Using van Aert (2025) with cluster-boostraped standard errors</w:t>
      </w:r>
      <w:r w:rsidR="004E5F6F" w:rsidRPr="00F164DB">
        <w:rPr>
          <w:rFonts w:eastAsia="Times New Roman"/>
          <w:lang w:val="en-US"/>
        </w:rPr>
        <w:t xml:space="preserve"> </w:t>
      </w:r>
      <w:r w:rsidR="004E5F6F">
        <w:fldChar w:fldCharType="begin" w:fldLock="1"/>
      </w:r>
      <w:r w:rsidR="004E5F6F" w:rsidRPr="00F164DB">
        <w:rPr>
          <w:lang w:val="en-US"/>
        </w:rPr>
        <w:instrText>ADDIN CSL_CITATION {"citationItems":[{"id":"ITEM-1","itemData":{"URL":"https://jepusto.com/posts/cluster-bootstrap-selection-model/","author":[{"dropping-particle":"","family":"Pustejovsky","given":"James E.","non-dropping-particle":"","parse-names":false,"suffix":""},{"dropping-particle":"","family":"Joshi","given":"Megha","non-dropping-particle":"","parse-names":false,"suffix":""}],"id":"ITEM-1","issued":{"date-parts":[["2023"]]},"title":"Cluster-Bootstrapping a meta-analytic selection model","type":"webpage"},"uris":["http://www.mendeley.com/documents/?uuid=e0a2560c-9458-4d0f-9b5c-a55b6f0dd04e"]}],"mendeley":{"formattedCitation":"(Pustejovsky &amp; Joshi, 2023)","plainTextFormattedCitation":"(Pustejovsky &amp; Joshi, 2023)","previouslyFormattedCitation":"(Pustejovsky &amp; Joshi, n.d.)"},"properties":{"noteIndex":0},"schema":"https://github.com/citation-style-language/schema/raw/master/csl-citation.json"}</w:instrText>
      </w:r>
      <w:r w:rsidR="004E5F6F">
        <w:fldChar w:fldCharType="separate"/>
      </w:r>
      <w:r w:rsidR="004E5F6F" w:rsidRPr="00F164DB">
        <w:rPr>
          <w:noProof/>
          <w:lang w:val="en-US"/>
        </w:rPr>
        <w:t>(Pustejovsky &amp; Joshi, 2023)</w:t>
      </w:r>
      <w:r w:rsidR="004E5F6F">
        <w:fldChar w:fldCharType="end"/>
      </w:r>
      <w:r w:rsidRPr="00F164DB">
        <w:rPr>
          <w:rFonts w:eastAsia="Times New Roman"/>
          <w:lang w:val="en-US"/>
        </w:rPr>
        <w:t xml:space="preserve">. </w:t>
      </w:r>
    </w:p>
    <w:p w14:paraId="16BADC6A" w14:textId="0E5F10AE" w:rsidR="00527A0C" w:rsidRDefault="00527A0C" w:rsidP="004E5F6F">
      <w:pPr>
        <w:pStyle w:val="ListParagraph"/>
        <w:numPr>
          <w:ilvl w:val="0"/>
          <w:numId w:val="35"/>
        </w:numPr>
        <w:divId w:val="448813809"/>
        <w:rPr>
          <w:rFonts w:eastAsiaTheme="minorEastAsia"/>
          <w:lang w:val="en-US"/>
        </w:rPr>
      </w:pPr>
      <w:r>
        <w:rPr>
          <w:rFonts w:eastAsiaTheme="minorEastAsia"/>
          <w:lang w:val="en-US"/>
        </w:rPr>
        <w:t>PRIMED workflow</w:t>
      </w:r>
    </w:p>
    <w:p w14:paraId="700F909D" w14:textId="2B97551F" w:rsidR="003D43B1" w:rsidRDefault="003C3EEA" w:rsidP="004E5F6F">
      <w:pPr>
        <w:pStyle w:val="ListParagraph"/>
        <w:numPr>
          <w:ilvl w:val="0"/>
          <w:numId w:val="35"/>
        </w:numPr>
        <w:divId w:val="448813809"/>
        <w:rPr>
          <w:rFonts w:eastAsiaTheme="minorEastAsia"/>
          <w:lang w:val="en-US"/>
        </w:rPr>
      </w:pPr>
      <w:r>
        <w:rPr>
          <w:rFonts w:eastAsiaTheme="minorEastAsia"/>
          <w:lang w:val="en-US"/>
        </w:rPr>
        <w:t>W</w:t>
      </w:r>
      <w:r w:rsidR="003D43B1">
        <w:rPr>
          <w:rFonts w:eastAsiaTheme="minorEastAsia"/>
          <w:lang w:val="en-US"/>
        </w:rPr>
        <w:t>ildselection</w:t>
      </w:r>
    </w:p>
    <w:p w14:paraId="0304330F" w14:textId="55BD711F" w:rsidR="003C3EEA" w:rsidRPr="00F164DB" w:rsidRDefault="003C3EEA" w:rsidP="004E5F6F">
      <w:pPr>
        <w:pStyle w:val="ListParagraph"/>
        <w:numPr>
          <w:ilvl w:val="0"/>
          <w:numId w:val="35"/>
        </w:numPr>
        <w:divId w:val="448813809"/>
        <w:rPr>
          <w:ins w:id="773" w:author="Mikkel Helding Vembye" w:date="2025-04-22T16:02:00Z"/>
          <w:rFonts w:eastAsiaTheme="minorEastAsia"/>
          <w:lang w:val="en-US"/>
        </w:rPr>
      </w:pPr>
      <w:r>
        <w:rPr>
          <w:rFonts w:eastAsiaTheme="minorEastAsia"/>
          <w:lang w:val="en-US"/>
        </w:rPr>
        <w:t>Mean imputation</w:t>
      </w:r>
    </w:p>
    <w:p w14:paraId="5B8B50E2" w14:textId="77777777" w:rsidR="00B33F43" w:rsidRDefault="00B33F43">
      <w:pPr>
        <w:divId w:val="448813809"/>
        <w:rPr>
          <w:ins w:id="774" w:author="Mikkel Helding Vembye" w:date="2025-04-22T16:01:00Z"/>
          <w:rFonts w:eastAsia="Times New Roman"/>
        </w:rPr>
        <w:pPrChange w:id="775"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divId w:val="1638409317"/>
        <w:rPr>
          <w:rFonts w:eastAsia="Times New Roman"/>
        </w:rPr>
      </w:pPr>
      <w:bookmarkStart w:id="776" w:name="STUDY_DESCRIPTION"/>
      <w:bookmarkEnd w:id="776"/>
      <w:r w:rsidRPr="00AF0241">
        <w:rPr>
          <w:rFonts w:eastAsia="Times New Roman"/>
        </w:rPr>
        <w:t xml:space="preserve">Description of studies </w:t>
      </w:r>
    </w:p>
    <w:p w14:paraId="3AAE265B" w14:textId="0E3C7F20" w:rsidR="00527A0C" w:rsidRDefault="004D4A1E" w:rsidP="005E145D">
      <w:pPr>
        <w:pStyle w:val="NormalWeb"/>
        <w:shd w:val="clear" w:color="auto" w:fill="FFFFFF"/>
        <w:spacing w:after="240"/>
        <w:divId w:val="1638409317"/>
      </w:pPr>
      <w:r>
        <w:t xml:space="preserve">In the following sections, we describe and present what we consider the most essential descriptive statistics and figures. However, we have followed the preliminary data analysis workflow for meta-analysis of dependent effect sizes, as suggested by Pustejovsky, Zhang, et al. (2025). These expanded analyses can be found among the supplementary files belonging to this review.  </w:t>
      </w:r>
    </w:p>
    <w:p w14:paraId="56B7AA6E" w14:textId="41B43DA8" w:rsidR="005E145D" w:rsidRPr="00AF0241" w:rsidRDefault="005E145D" w:rsidP="005E145D">
      <w:pPr>
        <w:pStyle w:val="NormalWeb"/>
        <w:shd w:val="clear" w:color="auto" w:fill="FFFFFF"/>
        <w:spacing w:after="240"/>
        <w:divId w:val="1638409317"/>
      </w:pPr>
      <w:r w:rsidRPr="00AF0241">
        <w:t>See supplementary descriptive table.</w:t>
      </w:r>
    </w:p>
    <w:p w14:paraId="5F12206A" w14:textId="2EAD2BD0" w:rsidR="005E145D" w:rsidRPr="00AF0241" w:rsidRDefault="005E145D" w:rsidP="00ED7858">
      <w:pPr>
        <w:pStyle w:val="Heading3"/>
        <w:divId w:val="1638409317"/>
      </w:pPr>
      <w:r w:rsidRPr="00AF0241">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3A3FBC0E" w14:textId="5F8162AE" w:rsidR="00805FFD" w:rsidRDefault="005E145D" w:rsidP="00C80453">
      <w:pPr>
        <w:pStyle w:val="NormalWeb"/>
        <w:spacing w:after="240"/>
        <w:divId w:val="1638409317"/>
      </w:pPr>
      <w:r w:rsidRPr="00AF0241">
        <w:t>The total number of poten</w:t>
      </w:r>
      <w:r w:rsidR="00120E24" w:rsidRPr="00AF0241">
        <w:t>tial</w:t>
      </w:r>
      <w:r w:rsidR="0056626D">
        <w:t>ly</w:t>
      </w:r>
      <w:r w:rsidR="00120E24" w:rsidRPr="00AF0241">
        <w:t xml:space="preserve">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w:t>
      </w:r>
      <w:r w:rsidR="0056626D">
        <w:t>,</w:t>
      </w:r>
      <w:r w:rsidR="00120E24" w:rsidRPr="00AF0241">
        <w:t xml:space="preserve">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777" w:name="SEARCH_RESULTS"/>
      <w:bookmarkEnd w:id="777"/>
    </w:p>
    <w:p w14:paraId="33C7EE01" w14:textId="63798E4D" w:rsidR="00EB6BC1" w:rsidRDefault="00EB6BC1" w:rsidP="00C80453">
      <w:pPr>
        <w:pStyle w:val="NormalWeb"/>
        <w:spacing w:after="240"/>
        <w:divId w:val="1638409317"/>
        <w:rPr>
          <w:ins w:id="778" w:author="Mikkel Helding Vembye" w:date="2025-04-22T15:17:00Z"/>
        </w:rPr>
      </w:pPr>
    </w:p>
    <w:p w14:paraId="4955098C" w14:textId="5E5C1713" w:rsidR="0041210A" w:rsidRDefault="0041210A" w:rsidP="00C80453">
      <w:pPr>
        <w:pStyle w:val="NormalWeb"/>
        <w:spacing w:after="240"/>
        <w:divId w:val="1638409317"/>
        <w:rPr>
          <w:ins w:id="779" w:author="Mikkel Helding Vembye" w:date="2025-04-22T15:17:00Z"/>
        </w:rPr>
      </w:pPr>
    </w:p>
    <w:p w14:paraId="0DEE1E3B" w14:textId="030A673F" w:rsidR="0041210A" w:rsidRDefault="0041210A" w:rsidP="00C80453">
      <w:pPr>
        <w:pStyle w:val="NormalWeb"/>
        <w:spacing w:after="240"/>
        <w:divId w:val="1638409317"/>
        <w:rPr>
          <w:ins w:id="780" w:author="Mikkel Helding Vembye" w:date="2025-04-22T15:17:00Z"/>
        </w:rPr>
      </w:pPr>
    </w:p>
    <w:p w14:paraId="41279D00" w14:textId="27BEDCED" w:rsidR="0041210A" w:rsidRDefault="0041210A" w:rsidP="00C80453">
      <w:pPr>
        <w:pStyle w:val="NormalWeb"/>
        <w:spacing w:after="240"/>
        <w:divId w:val="1638409317"/>
        <w:rPr>
          <w:ins w:id="781" w:author="Mikkel Helding Vembye" w:date="2025-04-22T15:17:00Z"/>
        </w:rPr>
      </w:pPr>
    </w:p>
    <w:p w14:paraId="6637297E" w14:textId="4E6DF317" w:rsidR="004C31ED" w:rsidDel="00ED1F9C" w:rsidRDefault="004C31ED" w:rsidP="00F54E84">
      <w:pPr>
        <w:pStyle w:val="Heading2"/>
        <w:divId w:val="101338971"/>
        <w:rPr>
          <w:del w:id="782" w:author="Mikkel Helding Vembye" w:date="2025-04-25T10:21:00Z"/>
          <w:b w:val="0"/>
          <w:bCs w:val="0"/>
          <w:sz w:val="24"/>
          <w:szCs w:val="24"/>
        </w:rPr>
      </w:pPr>
    </w:p>
    <w:p w14:paraId="6B139909" w14:textId="77777777" w:rsidR="00ED1F9C" w:rsidRPr="00AF0241" w:rsidRDefault="00ED1F9C" w:rsidP="00C80453">
      <w:pPr>
        <w:pStyle w:val="NormalWeb"/>
        <w:spacing w:after="240"/>
        <w:divId w:val="1638409317"/>
        <w:rPr>
          <w:ins w:id="783" w:author="Mikkel Helding Vembye" w:date="2025-04-25T10:21:00Z"/>
        </w:rPr>
      </w:pPr>
    </w:p>
    <w:p w14:paraId="53EC4A06" w14:textId="7D9956C3" w:rsidR="00F54E84" w:rsidRPr="00AF0241" w:rsidRDefault="00F54E84" w:rsidP="00F54E84">
      <w:pPr>
        <w:pStyle w:val="Heading2"/>
        <w:divId w:val="101338971"/>
        <w:rPr>
          <w:rFonts w:eastAsia="Times New Roman"/>
          <w:b w:val="0"/>
          <w:sz w:val="24"/>
          <w:szCs w:val="24"/>
        </w:rPr>
      </w:pPr>
      <w:bookmarkStart w:id="784" w:name="INCLUDED_STUDIES_DESCR"/>
      <w:bookmarkEnd w:id="784"/>
      <w:r w:rsidRPr="00AF0241">
        <w:rPr>
          <w:rFonts w:eastAsia="Times New Roman"/>
          <w:b w:val="0"/>
          <w:sz w:val="24"/>
          <w:szCs w:val="24"/>
        </w:rPr>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785" w:author="Mikkel Helding Vembye" w:date="2025-04-25T09:17:00Z">
                                <w:r w:rsidR="00162428">
                                  <w:rPr>
                                    <w:color w:val="000000"/>
                                    <w:kern w:val="28"/>
                                  </w:rPr>
                                  <w:t>0</w:t>
                                </w:r>
                              </w:ins>
                              <w:del w:id="786" w:author="Mikkel Helding Vembye" w:date="2025-04-25T09:17:00Z">
                                <w:r w:rsidDel="00162428">
                                  <w:rPr>
                                    <w:color w:val="000000"/>
                                    <w:kern w:val="28"/>
                                  </w:rPr>
                                  <w:delText>2</w:delText>
                                </w:r>
                              </w:del>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787" w:author="Mikkel Helding Vembye" w:date="2025-04-24T14:19:00Z">
                                <w:r w:rsidR="00327A17">
                                  <w:rPr>
                                    <w:color w:val="000000"/>
                                    <w:kern w:val="28"/>
                                  </w:rPr>
                                  <w:t>2</w:t>
                                </w:r>
                              </w:ins>
                              <w:del w:id="788" w:author="Mikkel Helding Vembye" w:date="2025-04-24T14:17:00Z">
                                <w:r w:rsidDel="00327A17">
                                  <w:rPr>
                                    <w:color w:val="000000"/>
                                    <w:kern w:val="28"/>
                                  </w:rPr>
                                  <w:delText>2</w:delText>
                                </w:r>
                              </w:del>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789" w:author="Mikkel Helding Vembye" w:date="2025-04-24T14:19:00Z">
                                <w:r w:rsidR="00327A17">
                                  <w:rPr>
                                    <w:color w:val="000000"/>
                                    <w:kern w:val="28"/>
                                  </w:rPr>
                                  <w:t>8</w:t>
                                </w:r>
                              </w:ins>
                              <w:del w:id="790" w:author="Mikkel Helding Vembye" w:date="2025-04-24T14:16:00Z">
                                <w:r w:rsidRPr="00EB6BC1" w:rsidDel="00327A17">
                                  <w:rPr>
                                    <w:color w:val="000000"/>
                                    <w:kern w:val="28"/>
                                  </w:rPr>
                                  <w:delText>8</w:delText>
                                </w:r>
                              </w:del>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791" w:author="Mikkel Helding Vembye" w:date="2025-04-25T09:17:00Z">
                          <w:r w:rsidR="00162428">
                            <w:rPr>
                              <w:color w:val="000000"/>
                              <w:kern w:val="28"/>
                            </w:rPr>
                            <w:t>0</w:t>
                          </w:r>
                        </w:ins>
                        <w:del w:id="792" w:author="Mikkel Helding Vembye" w:date="2025-04-25T09:17:00Z">
                          <w:r w:rsidDel="00162428">
                            <w:rPr>
                              <w:color w:val="000000"/>
                              <w:kern w:val="28"/>
                            </w:rPr>
                            <w:delText>2</w:delText>
                          </w:r>
                        </w:del>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793" w:author="Mikkel Helding Vembye" w:date="2025-04-24T14:19:00Z">
                          <w:r w:rsidR="00327A17">
                            <w:rPr>
                              <w:color w:val="000000"/>
                              <w:kern w:val="28"/>
                            </w:rPr>
                            <w:t>2</w:t>
                          </w:r>
                        </w:ins>
                        <w:del w:id="794" w:author="Mikkel Helding Vembye" w:date="2025-04-24T14:17:00Z">
                          <w:r w:rsidDel="00327A17">
                            <w:rPr>
                              <w:color w:val="000000"/>
                              <w:kern w:val="28"/>
                            </w:rPr>
                            <w:delText>2</w:delText>
                          </w:r>
                        </w:del>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795" w:author="Mikkel Helding Vembye" w:date="2025-04-24T14:19:00Z">
                          <w:r w:rsidR="00327A17">
                            <w:rPr>
                              <w:color w:val="000000"/>
                              <w:kern w:val="28"/>
                            </w:rPr>
                            <w:t>8</w:t>
                          </w:r>
                        </w:ins>
                        <w:del w:id="796" w:author="Mikkel Helding Vembye" w:date="2025-04-24T14:16:00Z">
                          <w:r w:rsidRPr="00EB6BC1" w:rsidDel="00327A17">
                            <w:rPr>
                              <w:color w:val="000000"/>
                              <w:kern w:val="28"/>
                            </w:rPr>
                            <w:delText>8</w:delText>
                          </w:r>
                        </w:del>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797"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798"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799"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800"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801"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802"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803"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77777777" w:rsidR="00AF0241" w:rsidRDefault="00AF0241" w:rsidP="00D7480A">
      <w:pPr>
        <w:pStyle w:val="Heading3"/>
        <w:divId w:val="101338971"/>
        <w:rPr>
          <w:rFonts w:eastAsia="Times New Roman"/>
        </w:rPr>
      </w:pPr>
    </w:p>
    <w:p w14:paraId="492AE680" w14:textId="77777777" w:rsidR="00AF0241" w:rsidRDefault="00AF0241" w:rsidP="00D7480A">
      <w:pPr>
        <w:pStyle w:val="Heading3"/>
        <w:divId w:val="101338971"/>
        <w:rPr>
          <w:rFonts w:eastAsia="Times New Roman"/>
        </w:rPr>
      </w:pPr>
    </w:p>
    <w:p w14:paraId="58343FD0" w14:textId="77777777" w:rsidR="00AF0241" w:rsidRDefault="00AF0241" w:rsidP="00D7480A">
      <w:pPr>
        <w:pStyle w:val="Heading3"/>
        <w:divId w:val="101338971"/>
        <w:rPr>
          <w:rFonts w:eastAsia="Times New Roman"/>
        </w:rPr>
      </w:pPr>
    </w:p>
    <w:p w14:paraId="2625DD9E" w14:textId="77777777" w:rsidR="00AF0241" w:rsidRDefault="00AF0241" w:rsidP="00D7480A">
      <w:pPr>
        <w:pStyle w:val="Heading3"/>
        <w:divId w:val="101338971"/>
        <w:rPr>
          <w:rFonts w:eastAsia="Times New Roman"/>
        </w:rPr>
      </w:pPr>
    </w:p>
    <w:p w14:paraId="487F23A5" w14:textId="77777777" w:rsidR="00AF0241" w:rsidRDefault="00AF0241"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ED7858">
      <w:pPr>
        <w:pStyle w:val="Heading3"/>
        <w:divId w:val="46149795"/>
      </w:pPr>
      <w:bookmarkStart w:id="804" w:name="EXCLUDED_STUDIES_DESCR"/>
      <w:bookmarkEnd w:id="804"/>
      <w:r w:rsidRPr="008A58B6">
        <w:lastRenderedPageBreak/>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805"/>
      <w:r w:rsidRPr="00AF0241">
        <w:t xml:space="preserve">52 studies were RCTs and 10 studies </w:t>
      </w:r>
      <w:commentRangeEnd w:id="805"/>
      <w:r w:rsidR="00BC01A0">
        <w:rPr>
          <w:rStyle w:val="CommentReference"/>
          <w:rFonts w:asciiTheme="minorHAnsi" w:eastAsiaTheme="minorHAnsi" w:hAnsiTheme="minorHAnsi" w:cstheme="minorBidi"/>
          <w:lang w:val="da-DK" w:eastAsia="en-US"/>
        </w:rPr>
        <w:commentReference w:id="805"/>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20"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1"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ED7858">
      <w:pPr>
        <w:pStyle w:val="Heading4"/>
        <w:divId w:val="46149795"/>
      </w:pPr>
      <w:r w:rsidRPr="008A58B6">
        <w:t>Participants</w:t>
      </w:r>
      <w: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r w:rsidRPr="008F6879">
              <w:rPr>
                <w:rFonts w:cstheme="minorHAnsi"/>
              </w:rPr>
              <w:t>rsonality disorders</w:t>
            </w:r>
            <w:r w:rsidRPr="008F6879">
              <w:rPr>
                <w:rFonts w:cstheme="minorHAnsi"/>
                <w:vertAlign w:val="superscript"/>
              </w:rPr>
              <w:t>a</w:t>
            </w:r>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Other mental health disorders</w:t>
            </w:r>
            <w:r w:rsidRPr="008F6879">
              <w:rPr>
                <w:rFonts w:cstheme="minorHAnsi"/>
                <w:vertAlign w:val="superscript"/>
              </w:rPr>
              <w:t>b</w:t>
            </w:r>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Substance abuse</w:t>
            </w:r>
            <w:r w:rsidRPr="008F6879">
              <w:rPr>
                <w:rFonts w:cstheme="minorHAnsi"/>
                <w:vertAlign w:val="superscript"/>
              </w:rPr>
              <w:t>c</w:t>
            </w:r>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Chronic medical condition</w:t>
            </w:r>
            <w:r w:rsidRPr="008F6879">
              <w:rPr>
                <w:rFonts w:cstheme="minorHAnsi"/>
                <w:vertAlign w:val="superscript"/>
              </w:rPr>
              <w:t>d</w:t>
            </w:r>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lastRenderedPageBreak/>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Other social problem</w:t>
            </w:r>
            <w:r w:rsidRPr="008F6879">
              <w:rPr>
                <w:rFonts w:cstheme="minorHAnsi"/>
                <w:vertAlign w:val="superscript"/>
              </w:rPr>
              <w:t>e</w:t>
            </w:r>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 xml:space="preserve">a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7D3FC3AF" w14:textId="1545161D" w:rsidR="008A58B6" w:rsidRPr="00ED7858" w:rsidRDefault="008A58B6" w:rsidP="00ED7858">
      <w:pPr>
        <w:pStyle w:val="Heading4"/>
        <w:divId w:val="46149795"/>
        <w:rPr>
          <w:shd w:val="clear" w:color="auto" w:fill="FFFFFF"/>
          <w:lang w:val="en-US"/>
        </w:rPr>
      </w:pPr>
      <w:r w:rsidRPr="008A58B6">
        <w:rPr>
          <w:shd w:val="clear" w:color="auto" w:fill="FFFFFF"/>
          <w:lang w:val="en-US"/>
        </w:rPr>
        <w:t>Interventions in Included Studies</w:t>
      </w: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Beames et al. (2020), Cano-Vindel et al. </w:t>
      </w:r>
      <w:r w:rsidRPr="008A58B6">
        <w:rPr>
          <w:lang w:val="da-DK"/>
        </w:rPr>
        <w:t xml:space="preserve">(2022), Craige &amp; Nathan (2009), Hagen &amp; Nordahl (2005), Halperin et al. (2000), Himle et al. (2004), Madigan et al. (2012), Rabenstein et al. (2015), Smith et al. (2020), and Yanos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Druss et al. (2010), Druss et al. </w:t>
      </w:r>
      <w:r w:rsidRPr="008A58B6">
        <w:rPr>
          <w:lang w:val="da-DK"/>
        </w:rPr>
        <w:t xml:space="preserve">(2018), Dyck et al. </w:t>
      </w:r>
      <w:r w:rsidRPr="00AA5B7D">
        <w:rPr>
          <w:lang w:val="da-DK"/>
        </w:rPr>
        <w:t>(2000), McCay et al.</w:t>
      </w:r>
      <w:r w:rsidR="00555992" w:rsidRPr="00AA5B7D">
        <w:rPr>
          <w:lang w:val="da-DK"/>
        </w:rPr>
        <w:t>(2006). McCay et al</w:t>
      </w:r>
      <w:r w:rsidRPr="00AA5B7D">
        <w:rPr>
          <w:lang w:val="da-DK"/>
        </w:rPr>
        <w:t xml:space="preserve"> (2014), Rüsch et al. </w:t>
      </w:r>
      <w:r w:rsidRPr="00555992">
        <w:rPr>
          <w:lang w:val="en-US"/>
        </w:rPr>
        <w:t xml:space="preserve">(2019), Sajatovic et al. </w:t>
      </w:r>
      <w:r w:rsidRPr="006E1827">
        <w:rPr>
          <w:lang w:val="en-US"/>
        </w:rPr>
        <w:t>(2008), Saloheimo et al. (2016).</w:t>
      </w:r>
    </w:p>
    <w:p w14:paraId="6FF93153" w14:textId="77777777" w:rsidR="008A58B6" w:rsidRPr="006E1827" w:rsidRDefault="008A58B6" w:rsidP="008A58B6">
      <w:pPr>
        <w:spacing w:before="240"/>
        <w:jc w:val="both"/>
        <w:divId w:val="46149795"/>
        <w:rPr>
          <w:lang w:val="en-US"/>
        </w:rPr>
      </w:pPr>
      <w:r w:rsidRPr="006E1827">
        <w:rPr>
          <w:lang w:val="en-US"/>
        </w:rPr>
        <w:lastRenderedPageBreak/>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Acaturk et al. (2022), Barbic et al. </w:t>
      </w:r>
      <w:r w:rsidRPr="008A58B6">
        <w:rPr>
          <w:lang w:val="da-DK"/>
        </w:rPr>
        <w:t xml:space="preserve">(2009), Burnam et al. (1995), Gonzalez &amp; Prihoda (2007), Gutman et al. (2019), Haslam et al. </w:t>
      </w:r>
      <w:r w:rsidRPr="00B13F2E">
        <w:rPr>
          <w:lang w:val="en-US"/>
        </w:rPr>
        <w:t xml:space="preserve">(2019), Munroe &amp; Marziali (1995),Popolo et al. </w:t>
      </w:r>
      <w:r w:rsidRPr="006E1827">
        <w:rPr>
          <w:lang w:val="en-US"/>
        </w:rPr>
        <w:t>(2019), and Vallina-Fernández (2001).</w:t>
      </w:r>
    </w:p>
    <w:p w14:paraId="45E63869" w14:textId="77777777" w:rsidR="008A58B6" w:rsidRPr="006E1827" w:rsidRDefault="008A58B6" w:rsidP="008A58B6">
      <w:pPr>
        <w:spacing w:before="240"/>
        <w:jc w:val="both"/>
        <w:divId w:val="46149795"/>
        <w:rPr>
          <w:lang w:val="en-US"/>
        </w:rPr>
      </w:pPr>
      <w:r w:rsidRPr="006E1827">
        <w:rPr>
          <w:lang w:val="en-US"/>
        </w:rPr>
        <w:tab/>
        <w:t xml:space="preserve">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(Rajji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Izquierdo et al. 2021, Michalak et al. 2015, Jacob et al. 2010, Kvarstein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Kanie et al. (2019), Lim et al. (2020), and Wojtalik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r w:rsidRPr="006E1827">
        <w:rPr>
          <w:lang w:val="en-US"/>
        </w:rPr>
        <w:t xml:space="preserve">Bækkelund et al. 2022, Kallestad et al. 2006, Morton et al. 2012, and Van Gestel-Timmermans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Bozzer et al. (1999) and Russinova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t>Two studies, Lloyed-Evans et al. (2020) and Tjaden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lastRenderedPageBreak/>
        <w:t xml:space="preserve">In two studies (Schrank et al. 2016 and Valiente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806" w:name="STUDY_QUALITY"/>
      <w:bookmarkEnd w:id="806"/>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Pr="00ED7858" w:rsidRDefault="00C37244" w:rsidP="00ED7858">
      <w:pPr>
        <w:pStyle w:val="Heading2"/>
        <w:divId w:val="1036658789"/>
      </w:pPr>
      <w:r w:rsidRPr="00ED7858">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rsidP="00ED7858">
      <w:pPr>
        <w:pStyle w:val="Heading3"/>
        <w:divId w:val="1036658789"/>
        <w:rPr>
          <w:rFonts w:eastAsia="Times New Roman"/>
        </w:rPr>
      </w:pPr>
      <w:r w:rsidRPr="00DC7E6A">
        <w:rPr>
          <w:rFonts w:eastAsia="Times New Roman"/>
        </w:rPr>
        <w:t>Publication Year</w:t>
      </w:r>
    </w:p>
    <w:p w14:paraId="11FE4E25" w14:textId="4B0CCEED" w:rsidR="00DC7E6A" w:rsidRPr="00DC7E6A" w:rsidRDefault="00DD77D3" w:rsidP="00DC7E6A">
      <w:pPr>
        <w:divId w:val="915240051"/>
        <w:rPr>
          <w:rFonts w:eastAsia="Times New Roman"/>
          <w:lang w:val="da-DK" w:eastAsia="da-DK"/>
        </w:rPr>
      </w:pPr>
      <w:r>
        <w:rPr>
          <w:noProof/>
          <w:lang w:val="da-DK" w:eastAsia="da-DK"/>
        </w:rPr>
        <w:lastRenderedPageBreak/>
        <w:drawing>
          <wp:inline distT="0" distB="0" distL="0" distR="0" wp14:anchorId="453E567E" wp14:editId="4FFB7CD1">
            <wp:extent cx="5943600" cy="4245429"/>
            <wp:effectExtent l="0" t="0" r="0" b="3175"/>
            <wp:docPr id="38" name="Picture 38" descr="C:\Users\B199526\AppData\Local\Microsoft\Windows\INetCache\Content.MSO\36A855C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199526\AppData\Local\Microsoft\Windows\INetCache\Content.MSO\36A855CD.tmp"/>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245429"/>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807" w:name="DISCUSSION" w:displacedByCustomXml="next"/>
    <w:bookmarkEnd w:id="807"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68BBBA4F" w14:textId="3BBEC274" w:rsidR="00ED7858" w:rsidRDefault="00ED7858" w:rsidP="00ED7858">
          <w:pPr>
            <w:pStyle w:val="Heading3"/>
            <w:divId w:val="1307393989"/>
            <w:rPr>
              <w:rFonts w:eastAsia="Times New Roman"/>
            </w:rPr>
          </w:pPr>
          <w:r>
            <w:rPr>
              <w:rFonts w:eastAsia="Times New Roman"/>
            </w:rPr>
            <w:t>Main analysis</w:t>
          </w:r>
        </w:p>
        <w:p w14:paraId="2036B66E" w14:textId="05B0186A" w:rsidR="00ED7858" w:rsidRDefault="00ED7858" w:rsidP="00ED7858">
          <w:pPr>
            <w:divId w:val="1307393989"/>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divId w:val="1307393989"/>
            <w:rPr>
              <w:rFonts w:eastAsia="Times New Roman"/>
            </w:rPr>
          </w:pPr>
        </w:p>
        <w:p w14:paraId="05EFAAE7" w14:textId="030AC254" w:rsidR="00DC7E6A" w:rsidRPr="00ED7858" w:rsidRDefault="00DC7E6A" w:rsidP="00ED7858">
          <w:pPr>
            <w:pStyle w:val="Heading4"/>
            <w:divId w:val="1307393989"/>
          </w:pPr>
          <w:r w:rsidRPr="00ED7858">
            <w:t>Social Reintegration</w:t>
          </w:r>
          <w:r w:rsidR="00ED7858" w:rsidRPr="00ED7858">
            <w:t xml:space="preserve"> </w:t>
          </w:r>
        </w:p>
        <w:p w14:paraId="5CAB1679" w14:textId="77777777" w:rsidR="006C341C" w:rsidRDefault="006C341C" w:rsidP="007F0D81">
          <w:pPr>
            <w:divId w:val="1307393989"/>
            <w:rPr>
              <w:rFonts w:eastAsia="Times New Roman"/>
              <w:sz w:val="27"/>
              <w:szCs w:val="27"/>
            </w:rPr>
          </w:pPr>
        </w:p>
        <w:p w14:paraId="09310161" w14:textId="4ECDB42E" w:rsidR="006C341C" w:rsidRDefault="006C341C" w:rsidP="007F0D81">
          <w:pPr>
            <w:divId w:val="1307393989"/>
            <w:rPr>
              <w:rFonts w:eastAsia="Times New Roman"/>
              <w:sz w:val="27"/>
              <w:szCs w:val="27"/>
            </w:rPr>
          </w:pPr>
          <w:r>
            <w:rPr>
              <w:rFonts w:eastAsia="Times New Roman"/>
              <w:sz w:val="27"/>
              <w:szCs w:val="27"/>
            </w:rPr>
            <w:lastRenderedPageBreak/>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divId w:val="1307393989"/>
            <w:rPr>
              <w:rFonts w:eastAsia="Times New Roman"/>
              <w:sz w:val="27"/>
              <w:szCs w:val="27"/>
            </w:rPr>
          </w:pPr>
        </w:p>
        <w:p w14:paraId="5F36DD13" w14:textId="2DB1DC58" w:rsidR="00ED7858" w:rsidRDefault="00ED7858" w:rsidP="00ED7858">
          <w:pPr>
            <w:pStyle w:val="Heading6"/>
            <w:divId w:val="1307393989"/>
            <w:rPr>
              <w:rFonts w:eastAsia="Times New Roman"/>
            </w:rPr>
          </w:pPr>
          <w:r>
            <w:rPr>
              <w:rFonts w:eastAsia="Times New Roman"/>
            </w:rPr>
            <w:t>Overall average effect size</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drawing>
              <wp:inline distT="0" distB="0" distL="0" distR="0" wp14:anchorId="0FD9EBF2" wp14:editId="6DB0966B">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4FA53B2D" w:rsidR="00DC7E6A" w:rsidRPr="00ED7858" w:rsidRDefault="00DC7E6A" w:rsidP="00ED7858">
      <w:pPr>
        <w:pStyle w:val="Heading6"/>
        <w:divId w:val="1307393989"/>
        <w:rPr>
          <w:rFonts w:eastAsia="Times New Roman"/>
          <w:lang w:val="en-US"/>
        </w:rPr>
      </w:pPr>
      <w:r w:rsidRPr="00ED7858">
        <w:rPr>
          <w:rFonts w:eastAsia="Times New Roman"/>
          <w:lang w:val="en-US"/>
        </w:rPr>
        <w:lastRenderedPageBreak/>
        <w:t xml:space="preserve">Subjective </w:t>
      </w:r>
      <w:r w:rsidR="00ED7858">
        <w:rPr>
          <w:rFonts w:eastAsia="Times New Roman"/>
          <w:lang w:val="en-US"/>
        </w:rPr>
        <w:t>w</w:t>
      </w:r>
      <w:r w:rsidRPr="00ED7858">
        <w:rPr>
          <w:rFonts w:eastAsia="Times New Roman"/>
          <w:lang w:val="en-US"/>
        </w:rPr>
        <w:t>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in  meta-analysis.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5104178B" w14:textId="4BEAB0C2" w:rsidR="00DC7E6A" w:rsidRPr="001A3E75" w:rsidRDefault="00DC7E6A" w:rsidP="001A3E75">
      <w:pPr>
        <w:pStyle w:val="Heading1"/>
        <w:divId w:val="1307393989"/>
        <w:rPr>
          <w:rFonts w:eastAsia="Times New Roman"/>
        </w:rPr>
      </w:pPr>
      <w:r>
        <w:rPr>
          <w:b w:val="0"/>
          <w:bCs w:val="0"/>
          <w:noProof/>
          <w:lang w:val="da-DK" w:eastAsia="da-DK"/>
        </w:rPr>
        <w:drawing>
          <wp:inline distT="0" distB="0" distL="0" distR="0" wp14:anchorId="5EC4721C" wp14:editId="486004DC">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divId w:val="1307393989"/>
        <w:rPr>
          <w:rFonts w:eastAsia="Times New Roman"/>
          <w:lang w:val="en-US"/>
        </w:rPr>
      </w:pPr>
      <w:r w:rsidRPr="001A3E75">
        <w:rPr>
          <w:rFonts w:eastAsia="Times New Roman"/>
          <w:lang w:val="en-US"/>
        </w:rPr>
        <w:lastRenderedPageBreak/>
        <w:t>Hope, Empowerment and S</w:t>
      </w:r>
      <w:r w:rsidR="00DC7E6A" w:rsidRPr="001A3E75">
        <w:rPr>
          <w:rFonts w:eastAsia="Times New Roman"/>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Test Statstics</w:t>
      </w:r>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drawing>
          <wp:inline distT="0" distB="0" distL="0" distR="0" wp14:anchorId="7D9694FE" wp14:editId="2B24162C">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1A3E75">
      <w:pPr>
        <w:pStyle w:val="Heading6"/>
        <w:divId w:val="1307393989"/>
        <w:rPr>
          <w:rFonts w:eastAsia="Times New Roman"/>
        </w:rPr>
      </w:pPr>
      <w:r w:rsidRPr="00003DF5">
        <w:rPr>
          <w:rFonts w:eastAsia="Times New Roman"/>
        </w:rPr>
        <w:lastRenderedPageBreak/>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7360F717" wp14:editId="051E614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1A3E75">
      <w:pPr>
        <w:pStyle w:val="Heading6"/>
        <w:divId w:val="1307393989"/>
        <w:rPr>
          <w:rFonts w:eastAsia="Times New Roman"/>
        </w:rPr>
      </w:pPr>
      <w:r w:rsidRPr="00003DF5">
        <w:rPr>
          <w:rFonts w:eastAsia="Times New Roman"/>
        </w:rPr>
        <w:lastRenderedPageBreak/>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304BE22D" wp14:editId="326C6233">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divId w:val="1307393989"/>
      </w:pPr>
      <w:r w:rsidRPr="00B40544">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5D6B477D">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divId w:val="1307393989"/>
      </w:pPr>
      <w:r w:rsidRPr="001A3E75">
        <w:rPr>
          <w:rStyle w:val="Heading6Char"/>
          <w:i/>
          <w:iCs/>
        </w:rPr>
        <w:t>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26506F89">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divId w:val="1307393989"/>
        <w:rPr>
          <w:rFonts w:eastAsia="Times New Roman"/>
        </w:rPr>
      </w:pPr>
      <w:r w:rsidRPr="00BA57A5">
        <w:rPr>
          <w:rFonts w:eastAsia="Times New Roman"/>
        </w:rPr>
        <w:t>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33399CE3">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34B2B4C0" w:rsidR="00BA57A5" w:rsidRPr="001A3E75" w:rsidRDefault="00BA57A5" w:rsidP="001A3E75">
      <w:pPr>
        <w:pStyle w:val="Heading6"/>
        <w:divId w:val="1307393989"/>
      </w:pPr>
      <w:r w:rsidRPr="001A3E75">
        <w:rPr>
          <w:rStyle w:val="Heading6Char"/>
          <w:i/>
          <w:iCs/>
        </w:rPr>
        <w:t>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7B11ECD1">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5D34245A" w:rsidR="00BA57A5" w:rsidRDefault="00BA57A5" w:rsidP="001A3E75">
      <w:pPr>
        <w:pStyle w:val="Heading6"/>
        <w:divId w:val="1307393989"/>
        <w:rPr>
          <w:rFonts w:eastAsia="Times New Roman"/>
        </w:rPr>
      </w:pPr>
      <w:r w:rsidRPr="00BA57A5">
        <w:rPr>
          <w:rFonts w:eastAsia="Times New Roman"/>
        </w:rPr>
        <w:t>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1B26C5C9">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divId w:val="1307393989"/>
        <w:rPr>
          <w:rFonts w:eastAsia="Times New Roman"/>
          <w:lang w:val="en-US" w:eastAsia="da-DK"/>
        </w:rPr>
      </w:pPr>
    </w:p>
    <w:p w14:paraId="380C2722" w14:textId="77777777" w:rsidR="00ED7858" w:rsidRDefault="00ED7858" w:rsidP="00ED7858">
      <w:pPr>
        <w:pStyle w:val="Heading3"/>
        <w:divId w:val="1307393989"/>
        <w:rPr>
          <w:rFonts w:eastAsia="Times New Roman"/>
          <w:lang w:val="en-US" w:eastAsia="da-DK"/>
        </w:rPr>
      </w:pPr>
    </w:p>
    <w:p w14:paraId="29CD0129" w14:textId="77777777" w:rsidR="00ED7858" w:rsidRDefault="00ED7858" w:rsidP="00ED7858">
      <w:pPr>
        <w:pStyle w:val="Heading3"/>
        <w:divId w:val="1307393989"/>
        <w:rPr>
          <w:rFonts w:eastAsia="Times New Roman"/>
          <w:lang w:val="en-US" w:eastAsia="da-DK"/>
        </w:rPr>
      </w:pPr>
    </w:p>
    <w:p w14:paraId="2C1FFC5C" w14:textId="77777777" w:rsidR="00ED7858" w:rsidRDefault="00ED7858" w:rsidP="00ED7858">
      <w:pPr>
        <w:pStyle w:val="Heading3"/>
        <w:divId w:val="1307393989"/>
        <w:rPr>
          <w:rFonts w:eastAsia="Times New Roman"/>
          <w:lang w:val="en-US" w:eastAsia="da-DK"/>
        </w:rPr>
      </w:pPr>
    </w:p>
    <w:p w14:paraId="2CCE9E25" w14:textId="77777777" w:rsidR="00ED7858" w:rsidRDefault="00ED7858" w:rsidP="00ED7858">
      <w:pPr>
        <w:pStyle w:val="Heading3"/>
        <w:divId w:val="1307393989"/>
        <w:rPr>
          <w:rFonts w:eastAsia="Times New Roman"/>
          <w:lang w:val="en-US" w:eastAsia="da-DK"/>
        </w:rPr>
      </w:pPr>
    </w:p>
    <w:p w14:paraId="4417D82F" w14:textId="77777777" w:rsidR="00ED7858" w:rsidRDefault="00ED7858" w:rsidP="00ED7858">
      <w:pPr>
        <w:pStyle w:val="Heading3"/>
        <w:divId w:val="1307393989"/>
        <w:rPr>
          <w:rFonts w:eastAsia="Times New Roman"/>
          <w:lang w:val="en-US" w:eastAsia="da-DK"/>
        </w:rPr>
      </w:pPr>
    </w:p>
    <w:p w14:paraId="209755FB" w14:textId="77777777" w:rsidR="00ED7858" w:rsidRDefault="00ED7858" w:rsidP="00ED7858">
      <w:pPr>
        <w:pStyle w:val="Heading3"/>
        <w:divId w:val="1307393989"/>
        <w:rPr>
          <w:rFonts w:eastAsia="Times New Roman"/>
          <w:lang w:val="en-US" w:eastAsia="da-DK"/>
        </w:rPr>
      </w:pPr>
    </w:p>
    <w:p w14:paraId="3294B2E6" w14:textId="77777777" w:rsidR="00ED7858" w:rsidRDefault="00ED7858" w:rsidP="00ED7858">
      <w:pPr>
        <w:pStyle w:val="Heading3"/>
        <w:divId w:val="1307393989"/>
        <w:rPr>
          <w:rFonts w:eastAsia="Times New Roman"/>
          <w:lang w:val="en-US" w:eastAsia="da-DK"/>
        </w:rPr>
      </w:pPr>
    </w:p>
    <w:p w14:paraId="4E0EBCC4" w14:textId="77777777" w:rsidR="00ED7858" w:rsidRDefault="00ED7858" w:rsidP="00ED7858">
      <w:pPr>
        <w:pStyle w:val="Heading3"/>
        <w:divId w:val="1307393989"/>
        <w:rPr>
          <w:rFonts w:eastAsia="Times New Roman"/>
          <w:lang w:val="en-US" w:eastAsia="da-DK"/>
        </w:rPr>
      </w:pPr>
    </w:p>
    <w:p w14:paraId="2F2706EA" w14:textId="77777777" w:rsidR="00ED7858" w:rsidRDefault="00ED7858" w:rsidP="00ED7858">
      <w:pPr>
        <w:pStyle w:val="Heading3"/>
        <w:divId w:val="1307393989"/>
        <w:rPr>
          <w:rFonts w:eastAsia="Times New Roman"/>
          <w:lang w:val="en-US" w:eastAsia="da-DK"/>
        </w:rPr>
      </w:pPr>
    </w:p>
    <w:p w14:paraId="671B31BC" w14:textId="77777777" w:rsidR="00ED7858" w:rsidRDefault="00ED7858" w:rsidP="00ED7858">
      <w:pPr>
        <w:pStyle w:val="Heading3"/>
        <w:divId w:val="1307393989"/>
        <w:rPr>
          <w:rFonts w:eastAsia="Times New Roman"/>
          <w:lang w:val="en-US" w:eastAsia="da-DK"/>
        </w:rPr>
      </w:pPr>
    </w:p>
    <w:p w14:paraId="2A436AC5" w14:textId="77777777" w:rsidR="00ED7858" w:rsidRDefault="00ED7858" w:rsidP="00ED7858">
      <w:pPr>
        <w:pStyle w:val="Heading3"/>
        <w:divId w:val="1307393989"/>
        <w:rPr>
          <w:rFonts w:eastAsia="Times New Roman"/>
          <w:lang w:val="en-US" w:eastAsia="da-DK"/>
        </w:rPr>
      </w:pPr>
    </w:p>
    <w:p w14:paraId="4D60C93D" w14:textId="77777777" w:rsidR="00ED7858" w:rsidRDefault="00ED7858" w:rsidP="00ED7858">
      <w:pPr>
        <w:pStyle w:val="Heading3"/>
        <w:divId w:val="1307393989"/>
        <w:rPr>
          <w:rFonts w:eastAsia="Times New Roman"/>
          <w:lang w:val="en-US" w:eastAsia="da-DK"/>
        </w:rPr>
      </w:pPr>
    </w:p>
    <w:p w14:paraId="61ED2AFF" w14:textId="77777777" w:rsidR="00ED7858" w:rsidRDefault="00ED7858" w:rsidP="00ED7858">
      <w:pPr>
        <w:pStyle w:val="Heading3"/>
        <w:divId w:val="1307393989"/>
        <w:rPr>
          <w:rFonts w:eastAsia="Times New Roman"/>
          <w:lang w:val="en-US" w:eastAsia="da-DK"/>
        </w:rPr>
      </w:pPr>
    </w:p>
    <w:p w14:paraId="70407D4E" w14:textId="151501A7" w:rsidR="00ED7858" w:rsidRPr="00D85837" w:rsidRDefault="00ED7858" w:rsidP="00ED7858">
      <w:pPr>
        <w:pStyle w:val="Heading3"/>
        <w:divId w:val="1307393989"/>
        <w:rPr>
          <w:rFonts w:eastAsia="Times New Roman"/>
          <w:lang w:val="en-US" w:eastAsia="da-DK"/>
        </w:rPr>
      </w:pPr>
      <w:r w:rsidRPr="00D85837">
        <w:rPr>
          <w:rFonts w:eastAsia="Times New Roman"/>
          <w:lang w:val="en-US" w:eastAsia="da-DK"/>
        </w:rPr>
        <w:lastRenderedPageBreak/>
        <w:t>Publication bias assessment</w:t>
      </w:r>
    </w:p>
    <w:p w14:paraId="751418F0" w14:textId="77777777" w:rsidR="00ED7858" w:rsidRDefault="00ED7858" w:rsidP="00ED7858">
      <w:pPr>
        <w:shd w:val="clear" w:color="auto" w:fill="FFFFFF"/>
        <w:spacing w:before="100" w:beforeAutospacing="1" w:after="240"/>
        <w:divId w:val="1307393989"/>
        <w:rPr>
          <w:rFonts w:eastAsia="Times New Roman"/>
          <w:highlight w:val="yellow"/>
          <w:lang w:val="en-US" w:eastAsia="da-DK"/>
        </w:rPr>
      </w:pPr>
      <w:r>
        <w:rPr>
          <w:rFonts w:eastAsia="Times New Roman"/>
          <w:noProof/>
          <w:lang w:val="en-US" w:eastAsia="da-DK"/>
        </w:rPr>
        <w:drawing>
          <wp:inline distT="0" distB="0" distL="0" distR="0" wp14:anchorId="229CBFC4" wp14:editId="72757766">
            <wp:extent cx="5943600" cy="40862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unnel plots (overall effect) across prereg.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4086225"/>
                    </a:xfrm>
                    <a:prstGeom prst="rect">
                      <a:avLst/>
                    </a:prstGeom>
                  </pic:spPr>
                </pic:pic>
              </a:graphicData>
            </a:graphic>
          </wp:inline>
        </w:drawing>
      </w:r>
    </w:p>
    <w:p w14:paraId="1F0D95EB" w14:textId="77777777" w:rsidR="00ED7858" w:rsidRPr="00D85837" w:rsidRDefault="00ED7858" w:rsidP="00ED7858">
      <w:pPr>
        <w:shd w:val="clear" w:color="auto" w:fill="FFFFFF"/>
        <w:divId w:val="1307393989"/>
        <w:rPr>
          <w:rFonts w:eastAsia="Times New Roman"/>
          <w:i/>
          <w:sz w:val="20"/>
          <w:lang w:val="en-US" w:eastAsia="da-DK"/>
        </w:rPr>
      </w:pPr>
      <w:r w:rsidRPr="00D85837">
        <w:rPr>
          <w:rFonts w:eastAsia="Times New Roman"/>
          <w:i/>
          <w:sz w:val="20"/>
          <w:lang w:val="en-US" w:eastAsia="da-DK"/>
        </w:rPr>
        <w:t xml:space="preserve">Note: </w:t>
      </w:r>
      <w:r>
        <w:rPr>
          <w:rFonts w:eastAsia="Times New Roman"/>
          <w:i/>
          <w:sz w:val="20"/>
          <w:lang w:val="en-US" w:eastAsia="da-DK"/>
        </w:rPr>
        <w:t xml:space="preserve">Add description of figure. </w:t>
      </w:r>
    </w:p>
    <w:p w14:paraId="673D0D0B" w14:textId="77777777" w:rsidR="00ED7858" w:rsidRPr="00D85837" w:rsidRDefault="00ED7858" w:rsidP="00ED7858">
      <w:pPr>
        <w:shd w:val="clear" w:color="auto" w:fill="FFFFFF"/>
        <w:divId w:val="1307393989"/>
        <w:rPr>
          <w:rFonts w:eastAsia="Times New Roman"/>
          <w:i/>
          <w:lang w:val="en-US" w:eastAsia="da-DK"/>
        </w:rPr>
      </w:pPr>
      <w:r>
        <w:rPr>
          <w:rFonts w:eastAsia="Times New Roman"/>
          <w:i/>
          <w:lang w:val="en-US" w:eastAsia="da-DK"/>
        </w:rPr>
        <w:t>Figure xx</w:t>
      </w:r>
    </w:p>
    <w:p w14:paraId="2C2A5370" w14:textId="77777777" w:rsidR="00ED7858" w:rsidRPr="001E7FD9" w:rsidRDefault="00ED7858" w:rsidP="00ED7858">
      <w:pPr>
        <w:shd w:val="clear" w:color="auto" w:fill="FFFFFF"/>
        <w:spacing w:before="100" w:beforeAutospacing="1"/>
        <w:divId w:val="1307393989"/>
        <w:rPr>
          <w:rFonts w:eastAsia="Times New Roman"/>
          <w:lang w:val="en-US" w:eastAsia="da-DK"/>
        </w:rPr>
      </w:pPr>
      <w:r>
        <w:rPr>
          <w:rFonts w:eastAsia="Times New Roman"/>
          <w:highlight w:val="yellow"/>
          <w:lang w:val="en-US" w:eastAsia="da-DK"/>
        </w:rPr>
        <w:t xml:space="preserve">Comment on potential </w:t>
      </w:r>
      <w:r w:rsidRPr="001E7FD9">
        <w:rPr>
          <w:rFonts w:eastAsia="Times New Roman"/>
          <w:highlight w:val="yellow"/>
          <w:lang w:val="en-US" w:eastAsia="da-DK"/>
        </w:rPr>
        <w:t>publication bias</w:t>
      </w:r>
      <w:r w:rsidRPr="001E7FD9">
        <w:rPr>
          <w:rFonts w:eastAsia="Times New Roman"/>
          <w:lang w:val="en-US" w:eastAsia="da-DK"/>
        </w:rPr>
        <w:t xml:space="preserve"> </w:t>
      </w:r>
    </w:p>
    <w:p w14:paraId="6ECFAD80"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(MHV,JSA,JKJ</w:t>
      </w:r>
      <w:r w:rsidRPr="001E7FD9">
        <w:rPr>
          <w:rFonts w:eastAsia="Times New Roman"/>
          <w:lang w:val="en-US" w:eastAsia="da-DK"/>
        </w:rPr>
        <w:t>) and was checked by a second review author.</w:t>
      </w:r>
    </w:p>
    <w:p w14:paraId="30400215"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Pr>
          <w:rFonts w:eastAsia="Times New Roman"/>
          <w:lang w:val="en-US" w:eastAsia="da-DK"/>
        </w:rPr>
        <w:t>s</w:t>
      </w:r>
      <w:r w:rsidRPr="006C341C">
        <w:rPr>
          <w:rFonts w:eastAsia="Times New Roman"/>
          <w:lang w:val="en-US" w:eastAsia="da-DK"/>
        </w:rPr>
        <w:t xml:space="preserve"> Rune Klitgård</w:t>
      </w:r>
      <w:r>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6F642731" w14:textId="77777777" w:rsidR="00ED7858" w:rsidRDefault="00ED7858">
      <w:pPr>
        <w:pStyle w:val="Heading1"/>
        <w:divId w:val="1307393989"/>
        <w:rPr>
          <w:rFonts w:eastAsia="Times New Roman"/>
          <w:sz w:val="24"/>
          <w:szCs w:val="24"/>
        </w:rPr>
      </w:pPr>
    </w:p>
    <w:p w14:paraId="5840BA59" w14:textId="77777777" w:rsidR="00540178" w:rsidRPr="00BA57A5" w:rsidRDefault="00540178">
      <w:pPr>
        <w:pStyle w:val="Heading1"/>
        <w:divId w:val="1307393989"/>
        <w:rPr>
          <w:rFonts w:eastAsia="Times New Roman"/>
          <w:sz w:val="24"/>
          <w:szCs w:val="24"/>
        </w:rPr>
      </w:pPr>
    </w:p>
    <w:p w14:paraId="462E2604" w14:textId="6830303E"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808" w:name="SUMMARY_OF_RESULTS"/>
      <w:bookmarkEnd w:id="808"/>
      <w:r w:rsidRPr="00AF0241">
        <w:rPr>
          <w:rFonts w:eastAsia="Times New Roman"/>
        </w:rPr>
        <w:t xml:space="preserve">Summary of main results </w:t>
      </w:r>
    </w:p>
    <w:bookmarkStart w:id="809" w:name="APPLICABILITY_OF_FINDINGS" w:displacedByCustomXml="next"/>
    <w:bookmarkEnd w:id="809"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group based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D733AB"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810" w:name="QUALITY_OF_EVIDENCE" w:displacedByCustomXml="next"/>
    <w:bookmarkEnd w:id="810" w:displacedByCustomXml="next"/>
    <w:sdt>
      <w:sdtPr>
        <w:rPr>
          <w:color w:val="0066CC"/>
          <w:sz w:val="27"/>
          <w:szCs w:val="27"/>
        </w:rPr>
        <w:id w:val="1212993489"/>
        <w:placeholder>
          <w:docPart w:val="955C721EEBC14C1CA7AD27283E9BF07B"/>
        </w:placeholder>
      </w:sdtPr>
      <w:sdtEndPr/>
      <w:sdtContent>
        <w:sdt>
          <w:sdtPr>
            <w:rPr>
              <w:color w:val="0066CC"/>
              <w:sz w:val="27"/>
              <w:szCs w:val="27"/>
            </w:rPr>
            <w:id w:val="-791592918"/>
            <w:placeholder>
              <w:docPart w:val="F0B14CEC33BD434589927AFBDB5A631D"/>
            </w:placeholder>
          </w:sdtPr>
          <w:sdtEnd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r w:rsidRPr="004879E2">
                <w:rPr>
                  <w:color w:val="000000" w:themeColor="text1"/>
                </w:rPr>
                <w:t xml:space="preserve">However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D733AB" w:rsidP="006C341C">
              <w:pPr>
                <w:pStyle w:val="NormalWeb"/>
                <w:divId w:val="1610508413"/>
                <w:rPr>
                  <w:color w:val="0066CC"/>
                  <w:sz w:val="27"/>
                  <w:szCs w:val="27"/>
                </w:rPr>
              </w:pPr>
            </w:p>
          </w:sdtContent>
        </w:sdt>
        <w:p w14:paraId="47CF76DE" w14:textId="34C6F044" w:rsidR="00B87DFB" w:rsidRPr="00AF0241" w:rsidRDefault="00D733AB"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811" w:name="POTENTIAL_BIASES" w:displacedByCustomXml="next"/>
    <w:bookmarkEnd w:id="811"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812" w:name="AGREEMENT"/>
      <w:bookmarkEnd w:id="812"/>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 xml:space="preserve">the OECD </w:t>
      </w:r>
      <w:r w:rsidRPr="001E7FD9">
        <w:rPr>
          <w:rFonts w:eastAsia="Times New Roman"/>
          <w:lang w:val="en-US" w:eastAsia="da-DK"/>
        </w:rPr>
        <w:lastRenderedPageBreak/>
        <w:t>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divId w:val="108707058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bookmarkStart w:id="813" w:name="_GoBack"/>
      <w:bookmarkEnd w:id="813"/>
    </w:p>
    <w:p w14:paraId="4C2A7E9A" w14:textId="77777777" w:rsidR="00221BCE" w:rsidRPr="00ED7858" w:rsidRDefault="00221BCE" w:rsidP="00ED7858">
      <w:pPr>
        <w:shd w:val="clear" w:color="auto" w:fill="FFFFFF"/>
        <w:spacing w:before="100" w:beforeAutospacing="1" w:after="240"/>
        <w:divId w:val="1087070580"/>
        <w:rPr>
          <w:rFonts w:eastAsia="Times New Roman"/>
          <w:lang w:val="en-US" w:eastAsia="da-DK"/>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814" w:name="CONCLUSIONS" w:displacedByCustomXml="next"/>
    <w:bookmarkEnd w:id="814" w:displacedByCustomXml="next"/>
    <w:sdt>
      <w:sdtPr>
        <w:rPr>
          <w:color w:val="0066CC"/>
          <w:sz w:val="27"/>
          <w:szCs w:val="27"/>
        </w:rPr>
        <w:id w:val="1923299000"/>
        <w:placeholder>
          <w:docPart w:val="40DBF3F11A7649DFB948C2D0DDCD6962"/>
        </w:placeholder>
      </w:sdtPr>
      <w:sdtEnd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exploring the efficacy of group interventions on a more broad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D733AB"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815" w:name="IMPLICATIONS_PRACTICE"/>
      <w:bookmarkEnd w:id="815"/>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816" w:name="IMPLICATIONS_RESEARCH" w:displacedByCustomXml="next"/>
    <w:bookmarkEnd w:id="816" w:displacedByCustomXml="next"/>
    <w:sdt>
      <w:sdtPr>
        <w:rPr>
          <w:color w:val="0066CC"/>
          <w:sz w:val="27"/>
          <w:szCs w:val="27"/>
        </w:rPr>
        <w:id w:val="-2108501409"/>
        <w:placeholder>
          <w:docPart w:val="DA048AD7E26C42C192F823CC843B8FE7"/>
        </w:placeholder>
      </w:sdtPr>
      <w:sdtEndPr/>
      <w:sdtContent>
        <w:sdt>
          <w:sdtPr>
            <w:rPr>
              <w:color w:val="0066CC"/>
              <w:sz w:val="27"/>
              <w:szCs w:val="27"/>
            </w:rPr>
            <w:id w:val="-98029873"/>
            <w:placeholder>
              <w:docPart w:val="787EC57243A3401A893CB223AAA23A58"/>
            </w:placeholder>
          </w:sdtPr>
          <w:sdtEndPr/>
          <w:sdtContent>
            <w:p w14:paraId="6BED1260" w14:textId="0EC1E4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Pr="009867F8">
                <w:rPr>
                  <w:color w:val="000000" w:themeColor="text1"/>
                </w:rPr>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lastRenderedPageBreak/>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r w:rsidRPr="00903957">
                <w:rPr>
                  <w:color w:val="000000" w:themeColor="text1"/>
                </w:rPr>
                <w:t>Ruesch et al., 2015) but rather the less expensive usual community outpatient-based care (usual mental health care)</w:t>
              </w:r>
              <w:r>
                <w:rPr>
                  <w:color w:val="000000" w:themeColor="text1"/>
                </w:rPr>
                <w:t>. I</w:t>
              </w:r>
              <w:r w:rsidRPr="00903957">
                <w:rPr>
                  <w:color w:val="000000" w:themeColor="text1"/>
                </w:rPr>
                <w:t>n fact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divId w:val="1393887477"/>
                <w:rPr>
                  <w:color w:val="000000" w:themeColor="text1"/>
                </w:rPr>
              </w:pPr>
              <w:r>
                <w:rPr>
                  <w:color w:val="000000" w:themeColor="text1"/>
                </w:rPr>
                <w:t xml:space="preserve">As part of our review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D733AB"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817" w:name="ACKNOWLEDGEMENTS" w:displacedByCustomXml="next"/>
    <w:bookmarkEnd w:id="817" w:displacedByCustomXml="next"/>
    <w:sdt>
      <w:sdtPr>
        <w:rPr>
          <w:color w:val="0066CC"/>
          <w:sz w:val="27"/>
          <w:szCs w:val="27"/>
        </w:rPr>
        <w:id w:val="-1933197637"/>
        <w:placeholder>
          <w:docPart w:val="FF13681FF7784CABAE1A6FFC4FEF4C4B"/>
        </w:placeholder>
      </w:sdtPr>
      <w:sdtEnd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Keitner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is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Findings from the present review suggest that on average the effects of group-based interventions is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 xml:space="preserve">Therefore, some of the benefits of the group-based </w:t>
          </w:r>
          <w:r>
            <w:lastRenderedPageBreak/>
            <w:t>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D733AB"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818" w:name="CONTRIBUTIONS" w:displacedByCustomXml="next"/>
    <w:bookmarkEnd w:id="818"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Klitgård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ob Kaarup Jensen,</w:t>
      </w:r>
      <w:r w:rsidR="004C2820" w:rsidRPr="004C2820">
        <w:rPr>
          <w:rFonts w:eastAsia="Times New Roman"/>
          <w:sz w:val="27"/>
          <w:szCs w:val="27"/>
          <w:lang w:val="en-US"/>
        </w:rPr>
        <w:t xml:space="preserve"> </w:t>
      </w:r>
      <w:r w:rsidR="004C2820" w:rsidRPr="00AF0241">
        <w:rPr>
          <w:rFonts w:eastAsia="Times New Roman"/>
          <w:sz w:val="27"/>
          <w:szCs w:val="27"/>
          <w:lang w:val="en-US"/>
        </w:rPr>
        <w:t>Maya Christiane Flensb</w:t>
      </w:r>
      <w:r w:rsidR="004C2820">
        <w:rPr>
          <w:rFonts w:eastAsia="Times New Roman"/>
          <w:sz w:val="27"/>
          <w:szCs w:val="27"/>
          <w:lang w:val="en-US"/>
        </w:rPr>
        <w:t>o</w:t>
      </w:r>
      <w:r w:rsidR="004C2820" w:rsidRPr="00AF0241">
        <w:rPr>
          <w:rFonts w:eastAsia="Times New Roman"/>
          <w:sz w:val="27"/>
          <w:szCs w:val="27"/>
          <w:lang w:val="en-US"/>
        </w:rPr>
        <w:t>rg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Jacob Kaarup Jensen,</w:t>
      </w:r>
      <w:r w:rsidR="001327A4" w:rsidRPr="001327A4">
        <w:rPr>
          <w:rFonts w:eastAsia="Times New Roman"/>
          <w:sz w:val="27"/>
          <w:szCs w:val="27"/>
        </w:rPr>
        <w:t xml:space="preserve"> </w:t>
      </w:r>
      <w:r w:rsidR="001327A4" w:rsidRPr="00AF0241">
        <w:rPr>
          <w:rFonts w:eastAsia="Times New Roman"/>
          <w:sz w:val="27"/>
          <w:szCs w:val="27"/>
        </w:rPr>
        <w:t>Jasmin Sami Adada</w:t>
      </w:r>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Statistical analysis:</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ob Kaarup Jensen, Jasmin Sami Adada</w:t>
      </w:r>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819" w:name="CONFLICT_OF_INTEREST"/>
      <w:bookmarkEnd w:id="819"/>
      <w:r w:rsidRPr="00AF0241">
        <w:rPr>
          <w:rFonts w:eastAsia="Times New Roman"/>
        </w:rPr>
        <w:t xml:space="preserve">Declarations of interest </w:t>
      </w:r>
    </w:p>
    <w:p w14:paraId="20B5C173" w14:textId="571BBF6C" w:rsidR="00CE429D" w:rsidRPr="00997131" w:rsidRDefault="00D733AB"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820" w:name="PRO_REV_DIFF"/>
      <w:bookmarkEnd w:id="820"/>
      <w:r w:rsidRPr="001327A4">
        <w:t xml:space="preserve"> </w:t>
      </w:r>
      <w:sdt>
        <w:sdtPr>
          <w:id w:val="976726776"/>
          <w:placeholder>
            <w:docPart w:val="CBA25C2C08C340F9A7D76EE88FF0FFF4"/>
          </w:placeholder>
        </w:sdtPr>
        <w:sdtEnd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lastRenderedPageBreak/>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821" w:name="PUBLIC_NOTES"/>
      <w:bookmarkEnd w:id="821"/>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822" w:name="CHARACTERISTICS_OF_INCLUDED_STUDIES"/>
      <w:bookmarkEnd w:id="822"/>
      <w:r w:rsidRPr="00AF0241">
        <w:rPr>
          <w:rFonts w:eastAsia="Times New Roman"/>
        </w:rPr>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823" w:name="CHARACTERISTICS_OF_EXCLUDED_STUDIES"/>
      <w:bookmarkEnd w:id="823"/>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824" w:name="CHARACTERISTICS_OF_AWAITING_STUDIES"/>
      <w:bookmarkEnd w:id="824"/>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825" w:name="SOF_TABLES"/>
      <w:bookmarkEnd w:id="825"/>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826" w:name="ADDITIONAL_TABLES"/>
      <w:bookmarkEnd w:id="826"/>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827" w:name="TBL-01"/>
      <w:bookmarkEnd w:id="827"/>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828" w:name="TBL-02"/>
      <w:bookmarkEnd w:id="828"/>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829" w:name="INCLUDED_STUDIES"/>
      <w:bookmarkEnd w:id="829"/>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r w:rsidRPr="00AF0241">
        <w:t xml:space="preserve">Acarturk C, Uygun E, Ilkkursun Z, Yurtbakan T, Kurt G, Adam-Troian J, Senay I, Bryant R, Cuijpers P, Kiselev N, McDaid D, Morina N, Nisanci Z, Park AL, Sijbrandij M, Ventevogel P, &amp; Fuhr DC. (2022). Group problem management plus (PM plus )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34"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Bujosa CT, &amp; O’Neall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35"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r w:rsidRPr="00AF0241">
        <w:t xml:space="preserve">Barbic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36"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r w:rsidRPr="00AF0241">
        <w:lastRenderedPageBreak/>
        <w:t xml:space="preserve">Beames L, Strodl E, Dark F, Wilson J, Sheridan J, &amp; Kerswell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37"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McDonel Elizabeth C. (u.å.).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Krzos IM, Fraser VV, O’Neill S, &amp; Frounfelker RL. (2015). A Controlled Trial of Supported Employment for People With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38"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r w:rsidRPr="00AF0241">
        <w:t xml:space="preserve">Bozzer M, Samsom D, &amp; Anson J. (1999). An evaluation of a community-based vocational rehabilitation program for adults with psychiatric disabilities. </w:t>
      </w:r>
      <w:r w:rsidRPr="00AF0241">
        <w:rPr>
          <w:i/>
          <w:iCs/>
        </w:rPr>
        <w:t>Canadian journal of community mental health = Revue canadienne de sante mentale communautaire</w:t>
      </w:r>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r w:rsidRPr="00AF0241">
        <w:t xml:space="preserve">Burnam M Audrey, Morton Sally C, McGlynn Elizabeth A, Petersen Laura P, Stecher Brian M, Hayes Charles, &amp; Vaccaro Jerome V. (1995). An Experimental Evaluation of Residential and Nonresidential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r w:rsidRPr="00AF0241">
        <w:t xml:space="preserve">Bækkelund Harald, Ulvenes Pål, Boon-Langelaan Suzette, &amp; Arnevik Espen Ajo.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r w:rsidRPr="00AF0241">
        <w:t xml:space="preserve">Cano-Vindel A, Munoz-Navarro R, Moriana JA, Ruiz-Rodriguez P, Medrano LA, &amp; Gonzalez-Blanch C. (2021). Transdiagnostic group cognitive behavioural therapy for emotional </w:t>
      </w:r>
      <w:r w:rsidRPr="00AF0241">
        <w:lastRenderedPageBreak/>
        <w:t xml:space="preserve">disorders in primary care: The results of the PsicAP randomized controlled trial. </w:t>
      </w:r>
      <w:r w:rsidRPr="00AF0241">
        <w:rPr>
          <w:i/>
          <w:iCs/>
        </w:rPr>
        <w:t>Psychological medicine</w:t>
      </w:r>
      <w:r w:rsidRPr="00AF0241">
        <w:t xml:space="preserve">, 1‐13. </w:t>
      </w:r>
      <w:hyperlink r:id="rId39"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Killaspy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0"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 xml:space="preserve">Daniels L &amp; Roll D. (u.å.).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41"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r w:rsidRPr="00AF0241">
        <w:t xml:space="preserve">Druss Benjamin G, Singh Manasvini, von Esenwein Silke A, Glick Gretl E, Tapscott Stephanie, Tucker Sherry Jenkins, Lally Cathy A, &amp; Sterling Evelina W. (2018). Peer-Led Self-Management of General Medical Conditions for Patients With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42"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r w:rsidRPr="00AF0241">
        <w:t xml:space="preserve">Druss BG, Zhao L, von Esenwein SA, Bona JR, Fricks L, Jenkins-Tucker S, Sterling E, Diclemente R, Lorig K, Druss Benjamin G, Zhao Liping, von Esenwein Silke A, Bona Joseph R, Fricks Larry, Jenkins-Tucker Sherry, Sterling Evelina, Diclemente Ralph, &amp; Lorig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43"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lastRenderedPageBreak/>
        <w:t xml:space="preserve">Dyck DG, Short RA, Hendryx MS, Norell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44"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Rechberger Elke, O’Keefe Maura, Rose Tara, &amp; Bjelajac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Débora,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45"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Fischman Lauren, Halpern Jamie, Hester Genni, Kerrisk Colleen, McLaughlin Travis, Ozel Ezgi, &amp; Wang Haisu. (u.å.). Pilot Effectiveness of a Stress Management Program for Sheltered Homeless Adults With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B3FAD">
        <w:rPr>
          <w:lang w:val="en-US"/>
        </w:rPr>
        <w:lastRenderedPageBreak/>
        <w:t xml:space="preserve">Hagen Roger, Nordahl Hans M, Kristiansen Lena, &amp; Morken Gunnar. </w:t>
      </w:r>
      <w:r w:rsidRPr="00AF0241">
        <w:t xml:space="preserve">(2005). A Randomized Trial of Cognitive Group Therapy vs Waiting List for Patients with Co-Morbid Psychiatric Disorders: Effect of Cognitive Group Therapy after Treatment and Six and Twelve Months Follow-Up. </w:t>
      </w:r>
      <w:r w:rsidRPr="00AF0241">
        <w:rPr>
          <w:i/>
          <w:iCs/>
        </w:rPr>
        <w:t>Behavioural and Cognitive Psychotherapy</w:t>
      </w:r>
      <w:r w:rsidRPr="00AF0241">
        <w:t xml:space="preserve">, </w:t>
      </w:r>
      <w:r w:rsidRPr="00AF0241">
        <w:rPr>
          <w:i/>
          <w:iCs/>
        </w:rPr>
        <w:t>33</w:t>
      </w:r>
      <w:r w:rsidRPr="00AF0241">
        <w:t xml:space="preserve">(1), 33–44. </w:t>
      </w:r>
      <w:hyperlink r:id="rId46"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47"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With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48"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Rosenstrom T, Karila I, Elokorpi A, Torpo M, Arajarvi R, &amp; Isometsa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49"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r w:rsidRPr="00AF0241">
        <w:t xml:space="preserve">Himle Joseph A, Bybee Deborah, Steinberger Edward, Laviolette Wayne T, Weaver Addie, Vlnka Sarah, Golenberg Zipora,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lastRenderedPageBreak/>
        <w:t xml:space="preserve">Jacob Gitta A, Gabriel Susanne, Roepke Stefan, Stoffers Jutta M, Lieb Klaus, &amp; Hammers Claas-Hinrich.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0"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Kisely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r w:rsidRPr="00AF0241">
        <w:t xml:space="preserve">Kallestad Håvard, Wullum Elin, Scott Jan, Stiles Tore C, &amp; Morken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51"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Haga D, Tanaka Y, Ishida A, Yorozuya Y, Matsuda Y, Morimoto T, Fukuoka T, Takazawa S, Hagiya K, Ozawa S, Iwata K, Ikebuchi E, Nemoto T, Roberts DL, &amp; Nakagome K. (2019). The Feasibility and Efficacy of Social Cognition and Interaction Training for Outpatients With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52"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r w:rsidRPr="00AF0241">
        <w:t xml:space="preserve">Kvarstein EH, Arnevik E, Halsteinli V, Ro FG, Karterud S, &amp; Wilberg T. (2013). Health service costs and clinical gains of psychotherapy for personality disorders: A randomized controlled 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53"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w:t>
      </w:r>
      <w:r w:rsidRPr="00AF0241">
        <w:lastRenderedPageBreak/>
        <w:t xml:space="preserve">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54"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Frerichs Johanna, Stefanidou Theodora, Bone Jessica, Pinfold Vanessa, Lewis Glyn, Billings Jo, Barber Nick, Chhapia Anjie, Chipp Beverley, Henderson Rob, Shah Prisha, Shorten Anna, Giorgalli Maria, Terhune James, Jones Rebecca, &amp; Johnson Sonia. (2020). The Community Navigator Study: Results from a feasibility randomised controlled trial of a programme to reduce loneliness for people with complex anxiety or depression. </w:t>
      </w:r>
      <w:r w:rsidRPr="00AF0241">
        <w:rPr>
          <w:i/>
          <w:iCs/>
        </w:rPr>
        <w:t>PLoS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Eadbhard.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55"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r w:rsidRPr="00AF0241">
        <w:t xml:space="preserve">McCay Elizabeth A, Beanlands Heather, Zipursky Robert, Roy Paul, Leszcz Molyn, Landeen Janet, Ryan Kathy, Conrad Gretchen, Romano Donna, Francis Daphene, Hunt Jennifer, Constantini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56"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lastRenderedPageBreak/>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57"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Sitharthan Gomathi, Haber Paul S, Tucker Peter, &amp; Sitharthan Thiagarajan. (2014). The efficacy of an opportunistic cognitive behavioral intervention package (OCB) 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58"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Gopold M, &amp; Guymer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59"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Marziali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Moniruzzaman Akm,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0"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Jeste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lastRenderedPageBreak/>
        <w:t xml:space="preserve">Popolo R, MacBeth A, Canfora F, Rebecchi D, Toselli C, Salvatore G, &amp; Dimaggio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1"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r w:rsidRPr="00EB2BCB">
        <w:t xml:space="preserve">Rabenstein R, Pintzinger N, Knogler V, Kirnbauer V, Lenz G, &amp; Schosser A. (2015). </w:t>
      </w:r>
      <w:r w:rsidRPr="00AF0241">
        <w:t xml:space="preserve">Effectiveness of a cognitive-behavioral rehabilitation day clinic program—A waiting list controlled trial. </w:t>
      </w:r>
      <w:r w:rsidRPr="00AF0241">
        <w:rPr>
          <w:i/>
          <w:iCs/>
        </w:rPr>
        <w:t>Verhaltenstherapie</w:t>
      </w:r>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r w:rsidRPr="00AF0241">
        <w:t xml:space="preserve">Rajji Tarek K, Mamo David C, Holden Jason, Granholm Eric, &amp; Mulsant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62"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Matusow Harlan, Fong Chunki, Vogel Howard, Uttaro Thomas, Moore Thomas L, &amp; Magura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63"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r w:rsidRPr="00AF0241">
        <w:t xml:space="preserve">Russinova Zlatka, Gidugu Vasudha, Bloch Philippe, Restrepo-Toro Maria, &amp; Rogers E Sally. (2018). </w:t>
      </w:r>
      <w:commentRangeStart w:id="830"/>
      <w:r w:rsidRPr="00AF0241">
        <w:t>Empowering Individuals With Psychiatric Disabilities to Work: Results of a Randomized Trial</w:t>
      </w:r>
      <w:commentRangeEnd w:id="830"/>
      <w:r>
        <w:rPr>
          <w:rStyle w:val="CommentReference"/>
          <w:rFonts w:asciiTheme="minorHAnsi" w:eastAsiaTheme="minorHAnsi" w:hAnsiTheme="minorHAnsi" w:cstheme="minorBidi"/>
          <w:lang w:val="da-DK" w:eastAsia="en-US"/>
        </w:rPr>
        <w:commentReference w:id="830"/>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r w:rsidRPr="00AF0241">
        <w:t xml:space="preserve">Rüsch Nicolas, Staiger Tobias, Waldmann Tamara, Dekoj Marie Christine, Brosch Thorsten, Gabriel Lisa, Bahemann Andreas, Oexle Nathalie, Klein Thomas, Nehf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64"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lastRenderedPageBreak/>
        <w:t xml:space="preserve">Sacks Stanley, McKendrick Karen, Vazan Peter, Sacks JoAnn Y, &amp; Clelanda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65"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r w:rsidRPr="00AF0241">
        <w:t xml:space="preserve">Sajatovic M, Davies MA, Ganocy SJ, Bauer MS, Cassidy KA, Hays RW, Safavi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66"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r w:rsidRPr="00AF0241">
        <w:t xml:space="preserve">Saloheimo HP, Markowitz J, Saloheimo TH, Laitinen JJ, Sundell J, Huttunen MO, Aro TA, Mikkonen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67"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r w:rsidRPr="00AF0241">
        <w:t xml:space="preserve">Schrank B, Brownell T, Jakaite Z, Larkin C, Pesola F, Riches S, Tylee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68"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Lotzin Annett, Hiller Philipp, Sehner Susanne, Driessen Martin, Hillemacher Thomas, Schäfer Martin, Scherbaum Norbert, Schneider Barbara, &amp; Grundmann Johanna. (2019). A multisite randomized controlled trial of Seeking Safety vs. Relapse Prevention Training for women with co-occurring posttraumatic stress disorder and substance use disorders. </w:t>
      </w:r>
      <w:r w:rsidRPr="00AF0241">
        <w:rPr>
          <w:i/>
          <w:iCs/>
        </w:rPr>
        <w:t>European Journal of Psychotraumatology</w:t>
      </w:r>
      <w:r w:rsidRPr="00AF0241">
        <w:t xml:space="preserve">, </w:t>
      </w:r>
      <w:r w:rsidRPr="00AF0241">
        <w:rPr>
          <w:i/>
          <w:iCs/>
        </w:rPr>
        <w:t>10</w:t>
      </w:r>
      <w:r w:rsidRPr="00AF0241">
        <w:t xml:space="preserve">(1), 1577092. </w:t>
      </w:r>
      <w:hyperlink r:id="rId69"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lastRenderedPageBreak/>
        <w:t>Smith Ronald, Wuthrich Viviana, Johnco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0"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r w:rsidRPr="00EB2BCB">
        <w:t xml:space="preserve">Tjaden C, Mulder CL, den Hollander W, Castelein S, Delespaul P, Keet R, van Weeghel J, &amp; Kroon H. (2021). </w:t>
      </w:r>
      <w:r w:rsidRPr="00AF0241">
        <w:t xml:space="preserve">Effectiveness of Resource Groups for Improving Empowerment, Quality of Life, and Functioning of People With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1"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r w:rsidRPr="00AF0241">
        <w:t xml:space="preserve">Valiente C, Espinosa R, Contreras A, Trucharte A, Caballero R, Peinado V, Calderón L, &amp; Perdigón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72"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r w:rsidRPr="00AF0241">
        <w:t xml:space="preserve">Vallina-Fernandez O, Lemos-Giraldez S, Roder V, Garcia-Saiz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Gestel-Timmermans H, Brouwers EP, van Assen MA, &amp; van Nieuwenhuizen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73"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Santis Valeria, Perris Francesco, &amp; Catapano Francesco. (u.å.).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74"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lastRenderedPageBreak/>
        <w:t xml:space="preserve">Weiss Roger D, Griffin Margaret L, Greenfield Shelly F, Najavits Lisa M, Wyner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75"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r w:rsidRPr="00AF0241">
        <w:t xml:space="preserve">Wojtalik J, Eack S, &amp; Keshavan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76"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r w:rsidRPr="00AF0241">
        <w:t xml:space="preserve">Yanos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77"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831" w:name="EXCLUDED_STUDIES"/>
      <w:bookmarkEnd w:id="831"/>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832" w:name="AWAITING_STUDIES"/>
      <w:bookmarkEnd w:id="832"/>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833" w:author="Mikkel Helding Vembye" w:date="2025-04-24T16:30:00Z"/>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lastRenderedPageBreak/>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w:t>
      </w:r>
      <w:r w:rsidRPr="005E3353">
        <w:rPr>
          <w:noProof/>
        </w:rPr>
        <w:lastRenderedPageBreak/>
        <w:t xml:space="preserve">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w:t>
      </w:r>
      <w:r w:rsidRPr="005E3353">
        <w:rPr>
          <w:noProof/>
        </w:rPr>
        <w:lastRenderedPageBreak/>
        <w:t xml:space="preserve">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pPr>
        <w:pStyle w:val="NoSpacing"/>
        <w:divId w:val="1321159839"/>
        <w:rPr>
          <w:rFonts w:eastAsia="Times New Roman"/>
        </w:rPr>
        <w:pPrChange w:id="834"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835" w:name="OTHER_VERSIONS_REFERENCES"/>
      <w:bookmarkStart w:id="836" w:name="ANALYSES_AND_DATA"/>
      <w:bookmarkStart w:id="837" w:name="FIGURES"/>
      <w:bookmarkEnd w:id="835"/>
      <w:bookmarkEnd w:id="836"/>
      <w:bookmarkEnd w:id="837"/>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78"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lastRenderedPageBreak/>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79"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838" w:name="SOURCES_OF_SUPPORT"/>
      <w:bookmarkEnd w:id="838"/>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End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839" w:name="FEEDBACK" w:displacedByCustomXml="next"/>
    <w:bookmarkEnd w:id="839" w:displacedByCustomXml="next"/>
    <w:bookmarkStart w:id="840" w:name="APPENDICES" w:displacedByCustomXml="next"/>
    <w:bookmarkEnd w:id="840" w:displacedByCustomXml="next"/>
    <w:sdt>
      <w:sdtPr>
        <w:rPr>
          <w:color w:val="0066CC"/>
          <w:sz w:val="27"/>
          <w:szCs w:val="27"/>
        </w:rPr>
        <w:id w:val="-940291114"/>
        <w:placeholder>
          <w:docPart w:val="2B2C6344860B401BA48624B4FE2096F7"/>
        </w:placeholder>
        <w:showingPlcHdr/>
      </w:sdtPr>
      <w:sdtEnd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0"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1"/>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55" w:author="Mikkel Helding Vembye [2]" w:date="2025-09-02T12:28:00Z" w:initials="MHV">
    <w:p w14:paraId="1532895D" w14:textId="63DF3CDE" w:rsidR="00DD4A20" w:rsidRDefault="00DD4A20">
      <w:pPr>
        <w:pStyle w:val="CommentText"/>
      </w:pPr>
      <w:r>
        <w:rPr>
          <w:rStyle w:val="CommentReference"/>
        </w:rPr>
        <w:annotationRef/>
      </w:r>
      <w:r>
        <w:t>Did we have a list of all these studies that we can refer to?</w:t>
      </w:r>
    </w:p>
  </w:comment>
  <w:comment w:id="304" w:author="Mikkel Helding Vembye" w:date="2025-04-29T09:55:00Z" w:initials="MHV">
    <w:p w14:paraId="5C1C742E" w14:textId="4D584A1A" w:rsidR="000A72EB" w:rsidRDefault="000A72EB">
      <w:pPr>
        <w:pStyle w:val="CommentText"/>
      </w:pPr>
      <w:r>
        <w:rPr>
          <w:rStyle w:val="CommentReference"/>
        </w:rPr>
        <w:annotationRef/>
      </w:r>
      <w:r>
        <w:t>Forward and backwards?</w:t>
      </w:r>
    </w:p>
  </w:comment>
  <w:comment w:id="640" w:author="Mikkel Helding Vembye" w:date="2025-04-22T16:16:00Z" w:initials="MHV">
    <w:p w14:paraId="37050A9A" w14:textId="787A2655" w:rsidR="009177D3" w:rsidRDefault="009177D3">
      <w:pPr>
        <w:pStyle w:val="CommentText"/>
      </w:pPr>
      <w:r>
        <w:rPr>
          <w:rStyle w:val="CommentReference"/>
        </w:rPr>
        <w:annotationRef/>
      </w:r>
      <w:r>
        <w:t>Skal det ikke være 2021?</w:t>
      </w:r>
    </w:p>
  </w:comment>
  <w:comment w:id="679" w:author="Mikkel Helding Vembye" w:date="2025-04-24T13:19:00Z" w:initials="MHV">
    <w:p w14:paraId="6656B11C" w14:textId="58591532" w:rsidR="00BC01A0" w:rsidRDefault="00BC01A0">
      <w:pPr>
        <w:pStyle w:val="CommentText"/>
      </w:pPr>
      <w:r>
        <w:rPr>
          <w:rStyle w:val="CommentReference"/>
        </w:rPr>
        <w:annotationRef/>
      </w:r>
      <w:r>
        <w:t>Vi har ikke lov til dette og vi har eller ikke benyttet dette efter at Beames er rykket over blandt studier, som vi ikke har kunne regne effectstørrelser for.</w:t>
      </w:r>
    </w:p>
  </w:comment>
  <w:comment w:id="805"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830"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39ADF05" w15:done="0"/>
  <w15:commentEx w15:paraId="1532895D" w15:done="0"/>
  <w15:commentEx w15:paraId="5C1C742E" w15:done="0"/>
  <w15:commentEx w15:paraId="37050A9A" w15:done="0"/>
  <w15:commentEx w15:paraId="6656B11C" w15:done="0"/>
  <w15:commentEx w15:paraId="0FC985D5"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39ADF05" w16cid:durableId="2BBB1F37"/>
  <w16cid:commentId w16cid:paraId="1532895D" w16cid:durableId="2C616182"/>
  <w16cid:commentId w16cid:paraId="5C1C742E" w16cid:durableId="2BBB209F"/>
  <w16cid:commentId w16cid:paraId="37050A9A" w16cid:durableId="2BB23F66"/>
  <w16cid:commentId w16cid:paraId="6656B11C" w16cid:durableId="2BB4B8CB"/>
  <w16cid:commentId w16cid:paraId="0FC985D5" w16cid:durableId="2BB4AA90"/>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1322C65" w14:textId="77777777" w:rsidR="00D733AB" w:rsidRDefault="00D733AB" w:rsidP="0082078E">
      <w:r>
        <w:separator/>
      </w:r>
    </w:p>
  </w:endnote>
  <w:endnote w:type="continuationSeparator" w:id="0">
    <w:p w14:paraId="777DCEA4" w14:textId="77777777" w:rsidR="00D733AB" w:rsidRDefault="00D733AB"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8392395"/>
      <w:docPartObj>
        <w:docPartGallery w:val="Page Numbers (Bottom of Page)"/>
        <w:docPartUnique/>
      </w:docPartObj>
    </w:sdtPr>
    <w:sdtEnd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852BCB" w14:textId="77777777" w:rsidR="00D733AB" w:rsidRDefault="00D733AB" w:rsidP="0082078E">
      <w:r>
        <w:separator/>
      </w:r>
    </w:p>
  </w:footnote>
  <w:footnote w:type="continuationSeparator" w:id="0">
    <w:p w14:paraId="0626B271" w14:textId="77777777" w:rsidR="00D733AB" w:rsidRDefault="00D733AB" w:rsidP="0082078E">
      <w:r>
        <w:continuationSeparator/>
      </w:r>
    </w:p>
  </w:footnote>
  <w:footnote w:id="1">
    <w:p w14:paraId="709C290E" w14:textId="42F5BBDB" w:rsidR="00B53BA5" w:rsidRPr="00F164DB" w:rsidRDefault="00B53BA5">
      <w:pPr>
        <w:pStyle w:val="FootnoteText"/>
        <w:rPr>
          <w:lang w:val="en-US"/>
          <w:rPrChange w:id="716" w:author="Mikkel Helding Vembye" w:date="2025-04-28T15:10:00Z">
            <w:rPr/>
          </w:rPrChange>
        </w:rPr>
      </w:pPr>
      <w:r w:rsidRPr="0079737E">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2">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appropiateness of this approach. </w:t>
      </w:r>
    </w:p>
  </w:footnote>
  <w:footnote w:id="3">
    <w:p w14:paraId="29FBF37E" w14:textId="6B457375" w:rsidR="00B26F53" w:rsidRPr="00B26F53" w:rsidRDefault="00B26F53">
      <w:pPr>
        <w:pStyle w:val="FootnoteText"/>
        <w:rPr>
          <w:lang w:val="en-US"/>
        </w:rPr>
      </w:pPr>
      <w:r w:rsidRPr="0079737E">
        <w:rPr>
          <w:rStyle w:val="FootnoteReference"/>
        </w:rPr>
        <w:footnoteRef/>
      </w:r>
      <w:r>
        <w:t xml:space="preserve"> </w:t>
      </w:r>
      <w:r w:rsidR="00630EA6">
        <w:rPr>
          <w:lang w:val="en-US"/>
        </w:rPr>
        <w:t>The raw average pre-posttest correlation from studies where we could empirically estiamte pre-posttest correlations was 0.554.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2"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3"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0"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4"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2"/>
  </w:num>
  <w:num w:numId="2">
    <w:abstractNumId w:val="36"/>
  </w:num>
  <w:num w:numId="3">
    <w:abstractNumId w:val="20"/>
  </w:num>
  <w:num w:numId="4">
    <w:abstractNumId w:val="8"/>
  </w:num>
  <w:num w:numId="5">
    <w:abstractNumId w:val="10"/>
  </w:num>
  <w:num w:numId="6">
    <w:abstractNumId w:val="6"/>
  </w:num>
  <w:num w:numId="7">
    <w:abstractNumId w:val="35"/>
  </w:num>
  <w:num w:numId="8">
    <w:abstractNumId w:val="3"/>
  </w:num>
  <w:num w:numId="9">
    <w:abstractNumId w:val="9"/>
  </w:num>
  <w:num w:numId="10">
    <w:abstractNumId w:val="16"/>
  </w:num>
  <w:num w:numId="11">
    <w:abstractNumId w:val="19"/>
  </w:num>
  <w:num w:numId="12">
    <w:abstractNumId w:val="25"/>
  </w:num>
  <w:num w:numId="13">
    <w:abstractNumId w:val="4"/>
  </w:num>
  <w:num w:numId="14">
    <w:abstractNumId w:val="7"/>
  </w:num>
  <w:num w:numId="15">
    <w:abstractNumId w:val="28"/>
  </w:num>
  <w:num w:numId="16">
    <w:abstractNumId w:val="15"/>
  </w:num>
  <w:num w:numId="17">
    <w:abstractNumId w:val="32"/>
  </w:num>
  <w:num w:numId="18">
    <w:abstractNumId w:val="22"/>
  </w:num>
  <w:num w:numId="19">
    <w:abstractNumId w:val="33"/>
  </w:num>
  <w:num w:numId="20">
    <w:abstractNumId w:val="14"/>
  </w:num>
  <w:num w:numId="21">
    <w:abstractNumId w:val="11"/>
  </w:num>
  <w:num w:numId="22">
    <w:abstractNumId w:val="27"/>
  </w:num>
  <w:num w:numId="23">
    <w:abstractNumId w:val="13"/>
  </w:num>
  <w:num w:numId="24">
    <w:abstractNumId w:val="24"/>
  </w:num>
  <w:num w:numId="25">
    <w:abstractNumId w:val="21"/>
  </w:num>
  <w:num w:numId="26">
    <w:abstractNumId w:val="23"/>
  </w:num>
  <w:num w:numId="27">
    <w:abstractNumId w:val="31"/>
  </w:num>
  <w:num w:numId="28">
    <w:abstractNumId w:val="5"/>
  </w:num>
  <w:num w:numId="29">
    <w:abstractNumId w:val="2"/>
  </w:num>
  <w:num w:numId="30">
    <w:abstractNumId w:val="17"/>
  </w:num>
  <w:num w:numId="31">
    <w:abstractNumId w:val="29"/>
  </w:num>
  <w:num w:numId="32">
    <w:abstractNumId w:val="18"/>
  </w:num>
  <w:num w:numId="33">
    <w:abstractNumId w:val="26"/>
  </w:num>
  <w:num w:numId="34">
    <w:abstractNumId w:val="30"/>
  </w:num>
  <w:num w:numId="35">
    <w:abstractNumId w:val="0"/>
  </w:num>
  <w:num w:numId="36">
    <w:abstractNumId w:val="34"/>
  </w:num>
  <w:num w:numId="3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hideSpellingErrors/>
  <w:hideGrammaticalError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NKkFAEn6W+gtAAAA"/>
  </w:docVars>
  <w:rsids>
    <w:rsidRoot w:val="00867660"/>
    <w:rsid w:val="0000012C"/>
    <w:rsid w:val="000008B0"/>
    <w:rsid w:val="00003DF5"/>
    <w:rsid w:val="00023937"/>
    <w:rsid w:val="0003077A"/>
    <w:rsid w:val="0003694D"/>
    <w:rsid w:val="00040F49"/>
    <w:rsid w:val="00042A15"/>
    <w:rsid w:val="00047022"/>
    <w:rsid w:val="00061B6C"/>
    <w:rsid w:val="000709A7"/>
    <w:rsid w:val="00071D4C"/>
    <w:rsid w:val="00071E5A"/>
    <w:rsid w:val="00082B53"/>
    <w:rsid w:val="00083049"/>
    <w:rsid w:val="0008704F"/>
    <w:rsid w:val="000A29E0"/>
    <w:rsid w:val="000A609A"/>
    <w:rsid w:val="000A72EB"/>
    <w:rsid w:val="000C3FDB"/>
    <w:rsid w:val="000C776B"/>
    <w:rsid w:val="000D1637"/>
    <w:rsid w:val="000D40F7"/>
    <w:rsid w:val="000D756F"/>
    <w:rsid w:val="000D7DF2"/>
    <w:rsid w:val="000E20A6"/>
    <w:rsid w:val="000F030A"/>
    <w:rsid w:val="000F1EA6"/>
    <w:rsid w:val="000F2B2D"/>
    <w:rsid w:val="000F371E"/>
    <w:rsid w:val="000F37AA"/>
    <w:rsid w:val="000F7975"/>
    <w:rsid w:val="0011081B"/>
    <w:rsid w:val="00120CB4"/>
    <w:rsid w:val="00120E24"/>
    <w:rsid w:val="00123097"/>
    <w:rsid w:val="001253E0"/>
    <w:rsid w:val="00126541"/>
    <w:rsid w:val="001327A4"/>
    <w:rsid w:val="00133531"/>
    <w:rsid w:val="00142BD5"/>
    <w:rsid w:val="001430C2"/>
    <w:rsid w:val="00144EBE"/>
    <w:rsid w:val="001512F7"/>
    <w:rsid w:val="0015148C"/>
    <w:rsid w:val="00153772"/>
    <w:rsid w:val="00156C37"/>
    <w:rsid w:val="00157A14"/>
    <w:rsid w:val="00161B95"/>
    <w:rsid w:val="00162428"/>
    <w:rsid w:val="001662FF"/>
    <w:rsid w:val="00170CFF"/>
    <w:rsid w:val="00171B73"/>
    <w:rsid w:val="00173781"/>
    <w:rsid w:val="00173A8F"/>
    <w:rsid w:val="00181BA6"/>
    <w:rsid w:val="00187099"/>
    <w:rsid w:val="001925FC"/>
    <w:rsid w:val="0019709C"/>
    <w:rsid w:val="001A0EBD"/>
    <w:rsid w:val="001A3E75"/>
    <w:rsid w:val="001A5F60"/>
    <w:rsid w:val="001A7FCD"/>
    <w:rsid w:val="001C0507"/>
    <w:rsid w:val="001C437B"/>
    <w:rsid w:val="001C520E"/>
    <w:rsid w:val="001C7B0E"/>
    <w:rsid w:val="001C7E6E"/>
    <w:rsid w:val="001E2674"/>
    <w:rsid w:val="001E7FD9"/>
    <w:rsid w:val="001F03E5"/>
    <w:rsid w:val="001F1D41"/>
    <w:rsid w:val="001F4B1C"/>
    <w:rsid w:val="001F5440"/>
    <w:rsid w:val="002003C7"/>
    <w:rsid w:val="00206D2D"/>
    <w:rsid w:val="00214392"/>
    <w:rsid w:val="00221BCE"/>
    <w:rsid w:val="002256EC"/>
    <w:rsid w:val="00232FA4"/>
    <w:rsid w:val="002443B2"/>
    <w:rsid w:val="0025529F"/>
    <w:rsid w:val="0026544D"/>
    <w:rsid w:val="00266276"/>
    <w:rsid w:val="00266334"/>
    <w:rsid w:val="002763A2"/>
    <w:rsid w:val="00284188"/>
    <w:rsid w:val="002902A0"/>
    <w:rsid w:val="00290643"/>
    <w:rsid w:val="00296509"/>
    <w:rsid w:val="002A2B62"/>
    <w:rsid w:val="002B6E1B"/>
    <w:rsid w:val="002B79ED"/>
    <w:rsid w:val="002C0D8B"/>
    <w:rsid w:val="002C71B5"/>
    <w:rsid w:val="002C7E51"/>
    <w:rsid w:val="002D2F3F"/>
    <w:rsid w:val="002D461C"/>
    <w:rsid w:val="002D75DE"/>
    <w:rsid w:val="002E4C72"/>
    <w:rsid w:val="002E5AAD"/>
    <w:rsid w:val="002F05E1"/>
    <w:rsid w:val="002F1994"/>
    <w:rsid w:val="002F43DB"/>
    <w:rsid w:val="002F73A0"/>
    <w:rsid w:val="00302816"/>
    <w:rsid w:val="00303BB7"/>
    <w:rsid w:val="00324E8E"/>
    <w:rsid w:val="003254A7"/>
    <w:rsid w:val="00327A17"/>
    <w:rsid w:val="00335881"/>
    <w:rsid w:val="00342C10"/>
    <w:rsid w:val="003433BD"/>
    <w:rsid w:val="003509FE"/>
    <w:rsid w:val="00353CBC"/>
    <w:rsid w:val="003563E1"/>
    <w:rsid w:val="00361589"/>
    <w:rsid w:val="00365C0C"/>
    <w:rsid w:val="00374AFC"/>
    <w:rsid w:val="00374C57"/>
    <w:rsid w:val="0037717D"/>
    <w:rsid w:val="00384657"/>
    <w:rsid w:val="003862F9"/>
    <w:rsid w:val="00387F8E"/>
    <w:rsid w:val="00390A78"/>
    <w:rsid w:val="003925BB"/>
    <w:rsid w:val="0039285E"/>
    <w:rsid w:val="00397CB9"/>
    <w:rsid w:val="003A44F9"/>
    <w:rsid w:val="003A5E0B"/>
    <w:rsid w:val="003A6944"/>
    <w:rsid w:val="003B0239"/>
    <w:rsid w:val="003B311F"/>
    <w:rsid w:val="003C3EEA"/>
    <w:rsid w:val="003D0402"/>
    <w:rsid w:val="003D23D2"/>
    <w:rsid w:val="003D43B1"/>
    <w:rsid w:val="003E586C"/>
    <w:rsid w:val="003E7089"/>
    <w:rsid w:val="00404FE6"/>
    <w:rsid w:val="0041210A"/>
    <w:rsid w:val="00417D23"/>
    <w:rsid w:val="00422842"/>
    <w:rsid w:val="00422BF1"/>
    <w:rsid w:val="0042416E"/>
    <w:rsid w:val="00424D25"/>
    <w:rsid w:val="004258A5"/>
    <w:rsid w:val="00430939"/>
    <w:rsid w:val="00432D39"/>
    <w:rsid w:val="00435B83"/>
    <w:rsid w:val="00435B8D"/>
    <w:rsid w:val="00435F7D"/>
    <w:rsid w:val="004375ED"/>
    <w:rsid w:val="00443E4A"/>
    <w:rsid w:val="004443EE"/>
    <w:rsid w:val="00445A63"/>
    <w:rsid w:val="0045216C"/>
    <w:rsid w:val="0046027E"/>
    <w:rsid w:val="00460F3E"/>
    <w:rsid w:val="00472CA9"/>
    <w:rsid w:val="004757B8"/>
    <w:rsid w:val="00476F7D"/>
    <w:rsid w:val="004847E2"/>
    <w:rsid w:val="00487705"/>
    <w:rsid w:val="004879E2"/>
    <w:rsid w:val="00487DDF"/>
    <w:rsid w:val="00490A4B"/>
    <w:rsid w:val="004917DE"/>
    <w:rsid w:val="0049271A"/>
    <w:rsid w:val="00494CDA"/>
    <w:rsid w:val="00497BA9"/>
    <w:rsid w:val="004B4548"/>
    <w:rsid w:val="004B7F0A"/>
    <w:rsid w:val="004C1FFD"/>
    <w:rsid w:val="004C2820"/>
    <w:rsid w:val="004C31ED"/>
    <w:rsid w:val="004D1A20"/>
    <w:rsid w:val="004D26E2"/>
    <w:rsid w:val="004D4A1E"/>
    <w:rsid w:val="004D7220"/>
    <w:rsid w:val="004E5F6F"/>
    <w:rsid w:val="004F00F8"/>
    <w:rsid w:val="004F3F6F"/>
    <w:rsid w:val="004F63C6"/>
    <w:rsid w:val="005001DF"/>
    <w:rsid w:val="005058F6"/>
    <w:rsid w:val="00507D20"/>
    <w:rsid w:val="00511E8E"/>
    <w:rsid w:val="00512400"/>
    <w:rsid w:val="0051270E"/>
    <w:rsid w:val="0051749F"/>
    <w:rsid w:val="00525A42"/>
    <w:rsid w:val="00527A0C"/>
    <w:rsid w:val="0053109B"/>
    <w:rsid w:val="00537C4C"/>
    <w:rsid w:val="00540178"/>
    <w:rsid w:val="005425FD"/>
    <w:rsid w:val="005538AC"/>
    <w:rsid w:val="005554EE"/>
    <w:rsid w:val="00555992"/>
    <w:rsid w:val="00561ACB"/>
    <w:rsid w:val="0056626D"/>
    <w:rsid w:val="00571BD8"/>
    <w:rsid w:val="0058111D"/>
    <w:rsid w:val="0058340E"/>
    <w:rsid w:val="00583843"/>
    <w:rsid w:val="005915AF"/>
    <w:rsid w:val="00592079"/>
    <w:rsid w:val="005A6F11"/>
    <w:rsid w:val="005B1E4E"/>
    <w:rsid w:val="005C65DD"/>
    <w:rsid w:val="005C7035"/>
    <w:rsid w:val="005D0C26"/>
    <w:rsid w:val="005E08B2"/>
    <w:rsid w:val="005E145D"/>
    <w:rsid w:val="0060276A"/>
    <w:rsid w:val="00624C55"/>
    <w:rsid w:val="00625651"/>
    <w:rsid w:val="00626E01"/>
    <w:rsid w:val="00630EA6"/>
    <w:rsid w:val="00633816"/>
    <w:rsid w:val="0063482E"/>
    <w:rsid w:val="006418F5"/>
    <w:rsid w:val="00645CCF"/>
    <w:rsid w:val="00645E89"/>
    <w:rsid w:val="00652CA7"/>
    <w:rsid w:val="00654794"/>
    <w:rsid w:val="00657106"/>
    <w:rsid w:val="006705E3"/>
    <w:rsid w:val="006772C4"/>
    <w:rsid w:val="006806E5"/>
    <w:rsid w:val="00685DE8"/>
    <w:rsid w:val="006974ED"/>
    <w:rsid w:val="006A1BCD"/>
    <w:rsid w:val="006B0089"/>
    <w:rsid w:val="006B49D2"/>
    <w:rsid w:val="006B51FE"/>
    <w:rsid w:val="006C3410"/>
    <w:rsid w:val="006C341C"/>
    <w:rsid w:val="006C4F4D"/>
    <w:rsid w:val="006E375A"/>
    <w:rsid w:val="006F1BC6"/>
    <w:rsid w:val="006F7698"/>
    <w:rsid w:val="007009A7"/>
    <w:rsid w:val="00704663"/>
    <w:rsid w:val="007068E2"/>
    <w:rsid w:val="007070B3"/>
    <w:rsid w:val="00712700"/>
    <w:rsid w:val="00723B9D"/>
    <w:rsid w:val="007310C9"/>
    <w:rsid w:val="0073538D"/>
    <w:rsid w:val="007359ED"/>
    <w:rsid w:val="007529CC"/>
    <w:rsid w:val="007540D5"/>
    <w:rsid w:val="00770705"/>
    <w:rsid w:val="00775C78"/>
    <w:rsid w:val="007858DA"/>
    <w:rsid w:val="0079134E"/>
    <w:rsid w:val="0079233E"/>
    <w:rsid w:val="00792D49"/>
    <w:rsid w:val="00793F17"/>
    <w:rsid w:val="0079737E"/>
    <w:rsid w:val="007A0E68"/>
    <w:rsid w:val="007B0B7A"/>
    <w:rsid w:val="007B22A2"/>
    <w:rsid w:val="007B5524"/>
    <w:rsid w:val="007B696F"/>
    <w:rsid w:val="007C1723"/>
    <w:rsid w:val="007C408D"/>
    <w:rsid w:val="007C5397"/>
    <w:rsid w:val="007C6871"/>
    <w:rsid w:val="007D18E0"/>
    <w:rsid w:val="007D219F"/>
    <w:rsid w:val="007D5137"/>
    <w:rsid w:val="007D747B"/>
    <w:rsid w:val="007E16B4"/>
    <w:rsid w:val="007E217A"/>
    <w:rsid w:val="007E393A"/>
    <w:rsid w:val="007E50A2"/>
    <w:rsid w:val="007F0D81"/>
    <w:rsid w:val="0080425C"/>
    <w:rsid w:val="00805985"/>
    <w:rsid w:val="00805FFD"/>
    <w:rsid w:val="008140CA"/>
    <w:rsid w:val="00816C5A"/>
    <w:rsid w:val="00817B85"/>
    <w:rsid w:val="0082078E"/>
    <w:rsid w:val="008216C9"/>
    <w:rsid w:val="008266A6"/>
    <w:rsid w:val="008305E7"/>
    <w:rsid w:val="0083369D"/>
    <w:rsid w:val="00842574"/>
    <w:rsid w:val="00851464"/>
    <w:rsid w:val="00853B13"/>
    <w:rsid w:val="00867660"/>
    <w:rsid w:val="00876280"/>
    <w:rsid w:val="008841AF"/>
    <w:rsid w:val="00891BDE"/>
    <w:rsid w:val="00894190"/>
    <w:rsid w:val="0089574B"/>
    <w:rsid w:val="00897B2A"/>
    <w:rsid w:val="008A171B"/>
    <w:rsid w:val="008A2011"/>
    <w:rsid w:val="008A58B6"/>
    <w:rsid w:val="008B0F39"/>
    <w:rsid w:val="008C198A"/>
    <w:rsid w:val="008C4930"/>
    <w:rsid w:val="008D5999"/>
    <w:rsid w:val="008D60AE"/>
    <w:rsid w:val="008E5E1E"/>
    <w:rsid w:val="008E7902"/>
    <w:rsid w:val="008E7AD8"/>
    <w:rsid w:val="008F0389"/>
    <w:rsid w:val="008F26BB"/>
    <w:rsid w:val="008F3574"/>
    <w:rsid w:val="00902565"/>
    <w:rsid w:val="00907E57"/>
    <w:rsid w:val="009107B3"/>
    <w:rsid w:val="009177D3"/>
    <w:rsid w:val="00924BB0"/>
    <w:rsid w:val="00927846"/>
    <w:rsid w:val="00933158"/>
    <w:rsid w:val="00933F2C"/>
    <w:rsid w:val="009377C6"/>
    <w:rsid w:val="00937F63"/>
    <w:rsid w:val="00940B0A"/>
    <w:rsid w:val="0094227F"/>
    <w:rsid w:val="00943531"/>
    <w:rsid w:val="00943C4A"/>
    <w:rsid w:val="0095439F"/>
    <w:rsid w:val="00964DB0"/>
    <w:rsid w:val="00965942"/>
    <w:rsid w:val="0097247C"/>
    <w:rsid w:val="00972BFA"/>
    <w:rsid w:val="00982226"/>
    <w:rsid w:val="00985D6A"/>
    <w:rsid w:val="009860E1"/>
    <w:rsid w:val="009970EE"/>
    <w:rsid w:val="00997131"/>
    <w:rsid w:val="009B2378"/>
    <w:rsid w:val="009C08A9"/>
    <w:rsid w:val="009C463E"/>
    <w:rsid w:val="009C6BF8"/>
    <w:rsid w:val="009D15C3"/>
    <w:rsid w:val="009D18DE"/>
    <w:rsid w:val="009E69F3"/>
    <w:rsid w:val="009F08B8"/>
    <w:rsid w:val="009F49A6"/>
    <w:rsid w:val="009F4B51"/>
    <w:rsid w:val="00A1075B"/>
    <w:rsid w:val="00A252FE"/>
    <w:rsid w:val="00A30248"/>
    <w:rsid w:val="00A31DF6"/>
    <w:rsid w:val="00A416BC"/>
    <w:rsid w:val="00A50537"/>
    <w:rsid w:val="00A51E55"/>
    <w:rsid w:val="00A52CE1"/>
    <w:rsid w:val="00A534CB"/>
    <w:rsid w:val="00A54C09"/>
    <w:rsid w:val="00A63943"/>
    <w:rsid w:val="00A71E44"/>
    <w:rsid w:val="00A72DA4"/>
    <w:rsid w:val="00A77937"/>
    <w:rsid w:val="00A77B06"/>
    <w:rsid w:val="00A83DFF"/>
    <w:rsid w:val="00A84119"/>
    <w:rsid w:val="00A959E5"/>
    <w:rsid w:val="00A95CA4"/>
    <w:rsid w:val="00AA1FD1"/>
    <w:rsid w:val="00AA3612"/>
    <w:rsid w:val="00AA5B7D"/>
    <w:rsid w:val="00AA7727"/>
    <w:rsid w:val="00AA7ECC"/>
    <w:rsid w:val="00AC08E7"/>
    <w:rsid w:val="00AC2A99"/>
    <w:rsid w:val="00AC2EDA"/>
    <w:rsid w:val="00AC44C1"/>
    <w:rsid w:val="00AC71A1"/>
    <w:rsid w:val="00AD1B8F"/>
    <w:rsid w:val="00AE4A85"/>
    <w:rsid w:val="00AE6017"/>
    <w:rsid w:val="00AF0241"/>
    <w:rsid w:val="00AF323D"/>
    <w:rsid w:val="00B02FA3"/>
    <w:rsid w:val="00B04B91"/>
    <w:rsid w:val="00B05924"/>
    <w:rsid w:val="00B11145"/>
    <w:rsid w:val="00B121A0"/>
    <w:rsid w:val="00B14112"/>
    <w:rsid w:val="00B2150D"/>
    <w:rsid w:val="00B26F53"/>
    <w:rsid w:val="00B31025"/>
    <w:rsid w:val="00B316FC"/>
    <w:rsid w:val="00B31E16"/>
    <w:rsid w:val="00B33F43"/>
    <w:rsid w:val="00B40544"/>
    <w:rsid w:val="00B44897"/>
    <w:rsid w:val="00B4545C"/>
    <w:rsid w:val="00B45D8D"/>
    <w:rsid w:val="00B52D0A"/>
    <w:rsid w:val="00B53BA5"/>
    <w:rsid w:val="00B65952"/>
    <w:rsid w:val="00B71752"/>
    <w:rsid w:val="00B82316"/>
    <w:rsid w:val="00B82A74"/>
    <w:rsid w:val="00B853CA"/>
    <w:rsid w:val="00B87DFB"/>
    <w:rsid w:val="00B938E1"/>
    <w:rsid w:val="00B93C4F"/>
    <w:rsid w:val="00BA0207"/>
    <w:rsid w:val="00BA2292"/>
    <w:rsid w:val="00BA3538"/>
    <w:rsid w:val="00BA57A5"/>
    <w:rsid w:val="00BB5450"/>
    <w:rsid w:val="00BC01A0"/>
    <w:rsid w:val="00BC1CB3"/>
    <w:rsid w:val="00BC40E2"/>
    <w:rsid w:val="00BC73A7"/>
    <w:rsid w:val="00BD5D85"/>
    <w:rsid w:val="00BE678C"/>
    <w:rsid w:val="00C015DC"/>
    <w:rsid w:val="00C033F9"/>
    <w:rsid w:val="00C04BEB"/>
    <w:rsid w:val="00C079E9"/>
    <w:rsid w:val="00C11FC1"/>
    <w:rsid w:val="00C170E4"/>
    <w:rsid w:val="00C17312"/>
    <w:rsid w:val="00C23FF8"/>
    <w:rsid w:val="00C2472F"/>
    <w:rsid w:val="00C27B5F"/>
    <w:rsid w:val="00C37244"/>
    <w:rsid w:val="00C468D6"/>
    <w:rsid w:val="00C51B44"/>
    <w:rsid w:val="00C61CA5"/>
    <w:rsid w:val="00C640C9"/>
    <w:rsid w:val="00C71E95"/>
    <w:rsid w:val="00C80453"/>
    <w:rsid w:val="00C83D1C"/>
    <w:rsid w:val="00C83EA0"/>
    <w:rsid w:val="00C933A2"/>
    <w:rsid w:val="00CB2EE7"/>
    <w:rsid w:val="00CB3D75"/>
    <w:rsid w:val="00CB5C5C"/>
    <w:rsid w:val="00CD16E9"/>
    <w:rsid w:val="00CD1CBA"/>
    <w:rsid w:val="00CE3B94"/>
    <w:rsid w:val="00CE429D"/>
    <w:rsid w:val="00CE7F7A"/>
    <w:rsid w:val="00D03F6D"/>
    <w:rsid w:val="00D106C2"/>
    <w:rsid w:val="00D10982"/>
    <w:rsid w:val="00D14A07"/>
    <w:rsid w:val="00D2116C"/>
    <w:rsid w:val="00D24453"/>
    <w:rsid w:val="00D34F6A"/>
    <w:rsid w:val="00D45CCE"/>
    <w:rsid w:val="00D53D4E"/>
    <w:rsid w:val="00D733AB"/>
    <w:rsid w:val="00D7480A"/>
    <w:rsid w:val="00D81AE5"/>
    <w:rsid w:val="00D85837"/>
    <w:rsid w:val="00D87F31"/>
    <w:rsid w:val="00D9229D"/>
    <w:rsid w:val="00D95CF3"/>
    <w:rsid w:val="00DA303C"/>
    <w:rsid w:val="00DA468C"/>
    <w:rsid w:val="00DA6CC2"/>
    <w:rsid w:val="00DB2F79"/>
    <w:rsid w:val="00DC1D8F"/>
    <w:rsid w:val="00DC22BC"/>
    <w:rsid w:val="00DC7E6A"/>
    <w:rsid w:val="00DD4A20"/>
    <w:rsid w:val="00DD5E12"/>
    <w:rsid w:val="00DD77D3"/>
    <w:rsid w:val="00DE0620"/>
    <w:rsid w:val="00DE11B7"/>
    <w:rsid w:val="00DE6132"/>
    <w:rsid w:val="00DE61C2"/>
    <w:rsid w:val="00DF1255"/>
    <w:rsid w:val="00DF742E"/>
    <w:rsid w:val="00DF775C"/>
    <w:rsid w:val="00E016A2"/>
    <w:rsid w:val="00E06534"/>
    <w:rsid w:val="00E10B9E"/>
    <w:rsid w:val="00E157C9"/>
    <w:rsid w:val="00E25E67"/>
    <w:rsid w:val="00E42B0D"/>
    <w:rsid w:val="00E464E6"/>
    <w:rsid w:val="00E46D97"/>
    <w:rsid w:val="00E52114"/>
    <w:rsid w:val="00E53399"/>
    <w:rsid w:val="00E57B15"/>
    <w:rsid w:val="00E60E28"/>
    <w:rsid w:val="00E62879"/>
    <w:rsid w:val="00E70FFE"/>
    <w:rsid w:val="00E74475"/>
    <w:rsid w:val="00E95773"/>
    <w:rsid w:val="00E95B79"/>
    <w:rsid w:val="00EA7CD3"/>
    <w:rsid w:val="00EB2BCB"/>
    <w:rsid w:val="00EB5191"/>
    <w:rsid w:val="00EB6B15"/>
    <w:rsid w:val="00EB6BC1"/>
    <w:rsid w:val="00EC60B2"/>
    <w:rsid w:val="00ED03D7"/>
    <w:rsid w:val="00ED1F9C"/>
    <w:rsid w:val="00ED7407"/>
    <w:rsid w:val="00ED7858"/>
    <w:rsid w:val="00EE3BE1"/>
    <w:rsid w:val="00EE63B7"/>
    <w:rsid w:val="00EE66F3"/>
    <w:rsid w:val="00EF7AF2"/>
    <w:rsid w:val="00F11B01"/>
    <w:rsid w:val="00F12235"/>
    <w:rsid w:val="00F12D6B"/>
    <w:rsid w:val="00F14D98"/>
    <w:rsid w:val="00F15281"/>
    <w:rsid w:val="00F164DB"/>
    <w:rsid w:val="00F2551E"/>
    <w:rsid w:val="00F318FD"/>
    <w:rsid w:val="00F35F10"/>
    <w:rsid w:val="00F54E84"/>
    <w:rsid w:val="00F62E6F"/>
    <w:rsid w:val="00F76407"/>
    <w:rsid w:val="00F76E9D"/>
    <w:rsid w:val="00F804D6"/>
    <w:rsid w:val="00F84212"/>
    <w:rsid w:val="00F8447C"/>
    <w:rsid w:val="00F91617"/>
    <w:rsid w:val="00F94E2E"/>
    <w:rsid w:val="00F96209"/>
    <w:rsid w:val="00F97B01"/>
    <w:rsid w:val="00FA38E8"/>
    <w:rsid w:val="00FA510B"/>
    <w:rsid w:val="00FB3FAD"/>
    <w:rsid w:val="00FC49AD"/>
    <w:rsid w:val="00FD3B90"/>
    <w:rsid w:val="00FD7DB5"/>
    <w:rsid w:val="00FE54F7"/>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A72EB"/>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sChild>
                        <w:div w:id="1718894167">
                          <w:marLeft w:val="0"/>
                          <w:marRight w:val="0"/>
                          <w:marTop w:val="0"/>
                          <w:marBottom w:val="0"/>
                          <w:divBdr>
                            <w:top w:val="none" w:sz="0" w:space="0" w:color="auto"/>
                            <w:left w:val="none" w:sz="0" w:space="0" w:color="auto"/>
                            <w:bottom w:val="none" w:sz="0" w:space="0" w:color="auto"/>
                            <w:right w:val="none" w:sz="0" w:space="0" w:color="auto"/>
                          </w:divBdr>
                        </w:div>
                      </w:divsChild>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hyperlink" Target="http://www.controlled-trials.com/search?q=ISRCTN66721740" TargetMode="External"/><Relationship Id="rId42" Type="http://schemas.openxmlformats.org/officeDocument/2006/relationships/hyperlink" Target="https://doi.org/10.1176/appi.ps.201700352" TargetMode="External"/><Relationship Id="rId47" Type="http://schemas.openxmlformats.org/officeDocument/2006/relationships/hyperlink" Target="https://doi.org/10.1046/j.1440-1614.2000.00820.x" TargetMode="External"/><Relationship Id="rId63" Type="http://schemas.openxmlformats.org/officeDocument/2006/relationships/hyperlink" Target="https://doi.org/10.1016/j.drugalcdep.2013.11.012" TargetMode="External"/><Relationship Id="rId68" Type="http://schemas.openxmlformats.org/officeDocument/2006/relationships/hyperlink" Target="https://doi.org/10.1017/S2045796015000141" TargetMode="External"/><Relationship Id="rId84" Type="http://schemas.openxmlformats.org/officeDocument/2006/relationships/glossaryDocument" Target="glossary/document.xml"/><Relationship Id="rId16" Type="http://schemas.openxmlformats.org/officeDocument/2006/relationships/hyperlink" Target="http://www.nice.org.uk"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11.png"/><Relationship Id="rId37" Type="http://schemas.openxmlformats.org/officeDocument/2006/relationships/hyperlink" Target="https://doi.org/10.1017/bec.2020.1" TargetMode="External"/><Relationship Id="rId53" Type="http://schemas.openxmlformats.org/officeDocument/2006/relationships/hyperlink" Target="https://doi.org/10.1186/1471-244X-13-315" TargetMode="External"/><Relationship Id="rId58" Type="http://schemas.openxmlformats.org/officeDocument/2006/relationships/hyperlink" Target="https://doi.org/10.1037/a0035310" TargetMode="External"/><Relationship Id="rId74" Type="http://schemas.openxmlformats.org/officeDocument/2006/relationships/hyperlink" Target="https://doi.org/10.1002/cpp.1867" TargetMode="External"/><Relationship Id="rId79" Type="http://schemas.openxmlformats.org/officeDocument/2006/relationships/hyperlink" Target="https://authorservices.wiley.com/author-resources/Journal-Authors/Prepare/manuscript-preparation-guidelines.html/figure-preparation.html" TargetMode="External"/><Relationship Id="rId5" Type="http://schemas.openxmlformats.org/officeDocument/2006/relationships/webSettings" Target="webSettings.xml"/><Relationship Id="rId19" Type="http://schemas.openxmlformats.org/officeDocument/2006/relationships/hyperlink" Target="https://onlinelibrary.wiley.com/doi/abs/10.1002/jrsm.1310" TargetMode="External"/><Relationship Id="rId14" Type="http://schemas.openxmlformats.org/officeDocument/2006/relationships/hyperlink" Target="https://core.ac.uk" TargetMode="External"/><Relationship Id="rId22" Type="http://schemas.openxmlformats.org/officeDocument/2006/relationships/image" Target="media/image1.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hyperlink" Target="https://doi.org/10.1016/j.comppsych.2004.11.003" TargetMode="External"/><Relationship Id="rId43" Type="http://schemas.openxmlformats.org/officeDocument/2006/relationships/hyperlink" Target="https://doi.org/10.1016/j.schres.2010.01.026" TargetMode="External"/><Relationship Id="rId48" Type="http://schemas.openxmlformats.org/officeDocument/2006/relationships/hyperlink" Target="https://doi.org/10.1037/ccp0000427" TargetMode="External"/><Relationship Id="rId56" Type="http://schemas.openxmlformats.org/officeDocument/2006/relationships/hyperlink" Target="https://www.proquest.com/scholarly-journals/randomised-controlled-trial-group-intervention/docview/37000639/se-2?accountid=27042" TargetMode="External"/><Relationship Id="rId64" Type="http://schemas.openxmlformats.org/officeDocument/2006/relationships/hyperlink" Target="https://doi.org/10.1177/0020764019846171" TargetMode="External"/><Relationship Id="rId69" Type="http://schemas.openxmlformats.org/officeDocument/2006/relationships/hyperlink" Target="https://doi.org/10.1080/20008198.2019.1577092" TargetMode="External"/><Relationship Id="rId77" Type="http://schemas.openxmlformats.org/officeDocument/2006/relationships/hyperlink" Target="https://doi.org/10.1037/a0028048" TargetMode="External"/><Relationship Id="rId8" Type="http://schemas.openxmlformats.org/officeDocument/2006/relationships/comments" Target="comments.xml"/><Relationship Id="rId51" Type="http://schemas.openxmlformats.org/officeDocument/2006/relationships/hyperlink" Target="https://doi.org/10.1016/j.jad.2016.05.043" TargetMode="External"/><Relationship Id="rId72" Type="http://schemas.openxmlformats.org/officeDocument/2006/relationships/hyperlink" Target="https://doi.org/10.1037/prj0000509" TargetMode="External"/><Relationship Id="rId80" Type="http://schemas.openxmlformats.org/officeDocument/2006/relationships/hyperlink" Target="https://authorservices.wiley.com/author-resources/Journal-Authors/Prepare/manuscript-preparation-guidelines.html/supporting-information.html"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osf.io/s2j9a/files/osfstorage" TargetMode="Externa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hyperlink" Target="https://doi.org/10.1176/appi.ps.201400510" TargetMode="External"/><Relationship Id="rId46" Type="http://schemas.openxmlformats.org/officeDocument/2006/relationships/hyperlink" Target="https://doi.org/10.1017/S1352465804001754" TargetMode="External"/><Relationship Id="rId59" Type="http://schemas.openxmlformats.org/officeDocument/2006/relationships/hyperlink" Target="https://doi.org/10.1016/j.cbpra.2012.03.005" TargetMode="External"/><Relationship Id="rId67" Type="http://schemas.openxmlformats.org/officeDocument/2006/relationships/hyperlink" Target="https://doi.org/10.1186/s12888-016-0838-1" TargetMode="External"/><Relationship Id="rId20" Type="http://schemas.openxmlformats.org/officeDocument/2006/relationships/hyperlink" Target="http://www.controlled-trials.com/search?q=ISRCTN57595077" TargetMode="External"/><Relationship Id="rId41" Type="http://schemas.openxmlformats.org/officeDocument/2006/relationships/hyperlink" Target="https://doi.org/10.1037/h0095302" TargetMode="External"/><Relationship Id="rId54" Type="http://schemas.openxmlformats.org/officeDocument/2006/relationships/hyperlink" Target="https://doi.org/10.1016/j.ajp.2020.102314" TargetMode="External"/><Relationship Id="rId62" Type="http://schemas.openxmlformats.org/officeDocument/2006/relationships/hyperlink" Target="https://doi.org/10.1016/j.schres.2021.11.051" TargetMode="External"/><Relationship Id="rId70" Type="http://schemas.openxmlformats.org/officeDocument/2006/relationships/hyperlink" Target="https://doi.org/10.1080/07317115.2020.1836105" TargetMode="External"/><Relationship Id="rId75" Type="http://schemas.openxmlformats.org/officeDocument/2006/relationships/hyperlink" Target="https://doi.org/10.4088/JCP.v61n0507" TargetMode="External"/><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hyperlink" Target="https://doi.org/10.1176/ps.2009.60.4.491" TargetMode="External"/><Relationship Id="rId49" Type="http://schemas.openxmlformats.org/officeDocument/2006/relationships/hyperlink" Target="https://dx.doi.org/10.1080/08039488.2020.1826050" TargetMode="External"/><Relationship Id="rId57" Type="http://schemas.openxmlformats.org/officeDocument/2006/relationships/hyperlink" Target="https://doi.org/10.1037/ccp0000042" TargetMode="External"/><Relationship Id="rId10" Type="http://schemas.microsoft.com/office/2016/09/relationships/commentsIds" Target="commentsIds.xml"/><Relationship Id="rId31" Type="http://schemas.openxmlformats.org/officeDocument/2006/relationships/image" Target="media/image10.png"/><Relationship Id="rId44" Type="http://schemas.openxmlformats.org/officeDocument/2006/relationships/hyperlink" Target="https://doi.org/10.1176/appi.ps.51.4.513" TargetMode="External"/><Relationship Id="rId52" Type="http://schemas.openxmlformats.org/officeDocument/2006/relationships/hyperlink" Target="https://doi.org/10.3389/fpsyt.2019.00589" TargetMode="External"/><Relationship Id="rId60" Type="http://schemas.openxmlformats.org/officeDocument/2006/relationships/hyperlink" Target="https://doi.org/10.1007/s10597-013-9672-9" TargetMode="External"/><Relationship Id="rId65" Type="http://schemas.openxmlformats.org/officeDocument/2006/relationships/hyperlink" Target="https://doi.org/10.1080/09540121.2011.582075" TargetMode="External"/><Relationship Id="rId73" Type="http://schemas.openxmlformats.org/officeDocument/2006/relationships/hyperlink" Target="https://doi.org/10.1176/appi.ps.201000450" TargetMode="External"/><Relationship Id="rId78" Type="http://schemas.openxmlformats.org/officeDocument/2006/relationships/hyperlink" Target="https://authorservices.wiley.com/author-resources/Journal-Authors/Prepare/manuscript-preparation-guidelines.html/supporting-information.html" TargetMode="External"/><Relationship Id="rId81"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papers.ssrn.com/sol3/DisplayAbstractSearch.cfm" TargetMode="External"/><Relationship Id="rId18" Type="http://schemas.openxmlformats.org/officeDocument/2006/relationships/hyperlink" Target="https://mikkelvembye.github.io/VIVECampbell/reference/vgt_smd_1armcluster.html" TargetMode="External"/><Relationship Id="rId39" Type="http://schemas.openxmlformats.org/officeDocument/2006/relationships/hyperlink" Target="https://doi.org/10.1017/S0033291720005498" TargetMode="External"/><Relationship Id="rId34" Type="http://schemas.openxmlformats.org/officeDocument/2006/relationships/hyperlink" Target="https://doi.org/10.1186/s12888-021-03645-w" TargetMode="External"/><Relationship Id="rId50" Type="http://schemas.openxmlformats.org/officeDocument/2006/relationships/hyperlink" Target="https://doi.org/10.1521/ijgp.2010.60.3.373" TargetMode="External"/><Relationship Id="rId55" Type="http://schemas.openxmlformats.org/officeDocument/2006/relationships/hyperlink" Target="https://doi.org/10.1016/j.schres.2012.10.018" TargetMode="External"/><Relationship Id="rId76" Type="http://schemas.openxmlformats.org/officeDocument/2006/relationships/hyperlink" Target="http://dx.doi.org/10.1093/schbul/sbz021.235" TargetMode="External"/><Relationship Id="rId7" Type="http://schemas.openxmlformats.org/officeDocument/2006/relationships/endnotes" Target="endnotes.xml"/><Relationship Id="rId71" Type="http://schemas.openxmlformats.org/officeDocument/2006/relationships/hyperlink" Target="https://doi.org/10.1001/jamapsychiatry.2021.2880" TargetMode="External"/><Relationship Id="rId2" Type="http://schemas.openxmlformats.org/officeDocument/2006/relationships/numbering" Target="numbering.xml"/><Relationship Id="rId29" Type="http://schemas.openxmlformats.org/officeDocument/2006/relationships/image" Target="media/image8.png"/><Relationship Id="rId24" Type="http://schemas.openxmlformats.org/officeDocument/2006/relationships/image" Target="media/image3.png"/><Relationship Id="rId40" Type="http://schemas.openxmlformats.org/officeDocument/2006/relationships/hyperlink" Target="https://doi.org/10.1136/bmj.e846" TargetMode="External"/><Relationship Id="rId45" Type="http://schemas.openxmlformats.org/officeDocument/2006/relationships/hyperlink" Target="https://doi.org/10.1111/bjc.12161" TargetMode="External"/><Relationship Id="rId66" Type="http://schemas.openxmlformats.org/officeDocument/2006/relationships/hyperlink" Target="https://doi.org/10.1176/ps.2009.60.9.1182" TargetMode="External"/><Relationship Id="rId61" Type="http://schemas.openxmlformats.org/officeDocument/2006/relationships/hyperlink" Target="https://doi.org/10.1111/papt.12182" TargetMode="External"/><Relationship Id="rId8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752B0D9DE65A419E9A4B87284710D20A"/>
        <w:category>
          <w:name w:val="General"/>
          <w:gallery w:val="placeholder"/>
        </w:category>
        <w:types>
          <w:type w:val="bbPlcHdr"/>
        </w:types>
        <w:behaviors>
          <w:behavior w:val="content"/>
        </w:behaviors>
        <w:guid w:val="{3D7DB5AE-0126-459D-8AF0-567611608BD4}"/>
      </w:docPartPr>
      <w:docPartBody>
        <w:p w:rsidR="0011127E" w:rsidRDefault="004B6748" w:rsidP="004B6748">
          <w:pPr>
            <w:pStyle w:val="752B0D9DE65A419E9A4B87284710D20A"/>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85873"/>
    <w:rsid w:val="0009399B"/>
    <w:rsid w:val="0011127E"/>
    <w:rsid w:val="0014025C"/>
    <w:rsid w:val="001673B3"/>
    <w:rsid w:val="00183B33"/>
    <w:rsid w:val="001F2285"/>
    <w:rsid w:val="00274F07"/>
    <w:rsid w:val="002B56DF"/>
    <w:rsid w:val="002C1844"/>
    <w:rsid w:val="003A4C82"/>
    <w:rsid w:val="003B3BDA"/>
    <w:rsid w:val="003B4619"/>
    <w:rsid w:val="0044468F"/>
    <w:rsid w:val="00451AF1"/>
    <w:rsid w:val="0046755D"/>
    <w:rsid w:val="00471299"/>
    <w:rsid w:val="004B6748"/>
    <w:rsid w:val="004D036B"/>
    <w:rsid w:val="005004E5"/>
    <w:rsid w:val="0056188C"/>
    <w:rsid w:val="005E5D89"/>
    <w:rsid w:val="0064675A"/>
    <w:rsid w:val="0067557D"/>
    <w:rsid w:val="006C6930"/>
    <w:rsid w:val="0072048D"/>
    <w:rsid w:val="00732D50"/>
    <w:rsid w:val="0081556A"/>
    <w:rsid w:val="0084130B"/>
    <w:rsid w:val="00881676"/>
    <w:rsid w:val="008B2457"/>
    <w:rsid w:val="00900143"/>
    <w:rsid w:val="0091239B"/>
    <w:rsid w:val="009151A1"/>
    <w:rsid w:val="009307CB"/>
    <w:rsid w:val="009B1AD4"/>
    <w:rsid w:val="00A25787"/>
    <w:rsid w:val="00AE62D1"/>
    <w:rsid w:val="00BD214A"/>
    <w:rsid w:val="00C02132"/>
    <w:rsid w:val="00C35E1E"/>
    <w:rsid w:val="00C70ED3"/>
    <w:rsid w:val="00CE5515"/>
    <w:rsid w:val="00D440E7"/>
    <w:rsid w:val="00DD578F"/>
    <w:rsid w:val="00DE5205"/>
    <w:rsid w:val="00DE5315"/>
    <w:rsid w:val="00E82746"/>
    <w:rsid w:val="00EA310E"/>
    <w:rsid w:val="00EC41C6"/>
    <w:rsid w:val="00F2203B"/>
    <w:rsid w:val="00F51BEC"/>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85873"/>
    <w:rPr>
      <w:color w:val="808080"/>
    </w:rPr>
  </w:style>
  <w:style w:type="paragraph" w:customStyle="1" w:styleId="078310D3B503400EB3EC3DB8E1EF0FFA">
    <w:name w:val="078310D3B503400EB3EC3DB8E1EF0FFA"/>
    <w:rsid w:val="001F2285"/>
  </w:style>
  <w:style w:type="paragraph" w:customStyle="1" w:styleId="1AB26244C859463CB640B67365943C8F">
    <w:name w:val="1AB26244C859463CB640B67365943C8F"/>
    <w:rsid w:val="001F2285"/>
  </w:style>
  <w:style w:type="paragraph" w:customStyle="1" w:styleId="C5D69DE322374F7A961F34FE36480C62">
    <w:name w:val="C5D69DE322374F7A961F34FE36480C62"/>
    <w:rsid w:val="001F2285"/>
  </w:style>
  <w:style w:type="paragraph" w:customStyle="1" w:styleId="6F48627F81134574BCC696E314378EEF">
    <w:name w:val="6F48627F81134574BCC696E314378EEF"/>
    <w:rsid w:val="001F2285"/>
  </w:style>
  <w:style w:type="paragraph" w:customStyle="1" w:styleId="4E8B7B63559E4E9A82EAD49A0D1D361D">
    <w:name w:val="4E8B7B63559E4E9A82EAD49A0D1D361D"/>
    <w:rsid w:val="001F2285"/>
  </w:style>
  <w:style w:type="paragraph" w:customStyle="1" w:styleId="9207C373B68546E38F02ABDA0F2A7F66">
    <w:name w:val="9207C373B68546E38F02ABDA0F2A7F66"/>
    <w:rsid w:val="00183B33"/>
    <w:rPr>
      <w:kern w:val="2"/>
      <w:lang w:val="en-US" w:eastAsia="en-US"/>
      <w14:ligatures w14:val="standardContextual"/>
    </w:rPr>
  </w:style>
  <w:style w:type="paragraph" w:customStyle="1" w:styleId="8CAC11302D494E40873287EAA9A1DD8B">
    <w:name w:val="8CAC11302D494E40873287EAA9A1DD8B"/>
    <w:rsid w:val="001F2285"/>
  </w:style>
  <w:style w:type="paragraph" w:customStyle="1" w:styleId="452B6AEC2B17445CA37FD5960471B035">
    <w:name w:val="452B6AEC2B17445CA37FD5960471B035"/>
    <w:rsid w:val="001F2285"/>
  </w:style>
  <w:style w:type="paragraph" w:customStyle="1" w:styleId="0F78882D90DF490185DD6C681ACE3A40">
    <w:name w:val="0F78882D90DF490185DD6C681ACE3A40"/>
    <w:rsid w:val="00183B33"/>
    <w:rPr>
      <w:kern w:val="2"/>
      <w:lang w:val="en-US" w:eastAsia="en-US"/>
      <w14:ligatures w14:val="standardContextual"/>
    </w:rPr>
  </w:style>
  <w:style w:type="paragraph" w:customStyle="1" w:styleId="5195A55E64C34F2FBC828AB5B09AADAB">
    <w:name w:val="5195A55E64C34F2FBC828AB5B09AADAB"/>
    <w:rsid w:val="00183B33"/>
    <w:rPr>
      <w:kern w:val="2"/>
      <w:lang w:val="en-US" w:eastAsia="en-US"/>
      <w14:ligatures w14:val="standardContextual"/>
    </w:rPr>
  </w:style>
  <w:style w:type="paragraph" w:customStyle="1" w:styleId="D5B6141503274C079CD96F6D4B25FE5F">
    <w:name w:val="D5B6141503274C079CD96F6D4B25FE5F"/>
    <w:rsid w:val="00183B33"/>
    <w:rPr>
      <w:kern w:val="2"/>
      <w:lang w:val="en-US" w:eastAsia="en-US"/>
      <w14:ligatures w14:val="standardContextual"/>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BBB87656DFF47909EFD8EA95EDB24E4">
    <w:name w:val="4BBB87656DFF47909EFD8EA95EDB24E4"/>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0C099F7FA0154B65AA67C18C66CBF151">
    <w:name w:val="0C099F7FA0154B65AA67C18C66CBF151"/>
    <w:rsid w:val="004B6748"/>
    <w:pPr>
      <w:spacing w:line="278" w:lineRule="auto"/>
    </w:pPr>
    <w:rPr>
      <w:kern w:val="2"/>
      <w:sz w:val="24"/>
      <w:szCs w:val="24"/>
      <w:lang w:val="en-US" w:eastAsia="en-US"/>
      <w14:ligatures w14:val="standardContextual"/>
    </w:rPr>
  </w:style>
  <w:style w:type="paragraph" w:customStyle="1" w:styleId="749CEBEFBEDF445CBD71D9662086474F">
    <w:name w:val="749CEBEFBEDF445CBD71D9662086474F"/>
    <w:rsid w:val="004B6748"/>
    <w:pPr>
      <w:spacing w:line="278" w:lineRule="auto"/>
    </w:pPr>
    <w:rPr>
      <w:kern w:val="2"/>
      <w:sz w:val="24"/>
      <w:szCs w:val="24"/>
      <w:lang w:val="en-US" w:eastAsia="en-US"/>
      <w14:ligatures w14:val="standardContextual"/>
    </w:rPr>
  </w:style>
  <w:style w:type="paragraph" w:customStyle="1" w:styleId="5F705EEFDB544FFFA22B6E818BD97461">
    <w:name w:val="5F705EEFDB544FFFA22B6E818BD97461"/>
    <w:rsid w:val="004B6748"/>
    <w:pPr>
      <w:spacing w:line="278" w:lineRule="auto"/>
    </w:pPr>
    <w:rPr>
      <w:kern w:val="2"/>
      <w:sz w:val="24"/>
      <w:szCs w:val="24"/>
      <w:lang w:val="en-US" w:eastAsia="en-US"/>
      <w14:ligatures w14:val="standardContextual"/>
    </w:rPr>
  </w:style>
  <w:style w:type="paragraph" w:customStyle="1" w:styleId="EDB76FA534674949A56AE1ED74ED6BB6">
    <w:name w:val="EDB76FA534674949A56AE1ED74ED6BB6"/>
    <w:rsid w:val="004B6748"/>
    <w:pPr>
      <w:spacing w:line="278" w:lineRule="auto"/>
    </w:pPr>
    <w:rPr>
      <w:kern w:val="2"/>
      <w:sz w:val="24"/>
      <w:szCs w:val="24"/>
      <w:lang w:val="en-US" w:eastAsia="en-US"/>
      <w14:ligatures w14:val="standardContextual"/>
    </w:rPr>
  </w:style>
  <w:style w:type="paragraph" w:customStyle="1" w:styleId="0610C058A47A46E09ACA14638660D071">
    <w:name w:val="0610C058A47A46E09ACA14638660D071"/>
    <w:rsid w:val="004B6748"/>
    <w:pPr>
      <w:spacing w:line="278" w:lineRule="auto"/>
    </w:pPr>
    <w:rPr>
      <w:kern w:val="2"/>
      <w:sz w:val="24"/>
      <w:szCs w:val="24"/>
      <w:lang w:val="en-US" w:eastAsia="en-US"/>
      <w14:ligatures w14:val="standardContextual"/>
    </w:rPr>
  </w:style>
  <w:style w:type="paragraph" w:customStyle="1" w:styleId="D7C7A0D667E74262903E25B76A416D20">
    <w:name w:val="D7C7A0D667E74262903E25B76A416D20"/>
    <w:rsid w:val="004B6748"/>
    <w:pPr>
      <w:spacing w:line="278" w:lineRule="auto"/>
    </w:pPr>
    <w:rPr>
      <w:kern w:val="2"/>
      <w:sz w:val="24"/>
      <w:szCs w:val="24"/>
      <w:lang w:val="en-US" w:eastAsia="en-US"/>
      <w14:ligatures w14:val="standardContextual"/>
    </w:rPr>
  </w:style>
  <w:style w:type="paragraph" w:customStyle="1" w:styleId="808714EB3D5548C88B955E68C260C373">
    <w:name w:val="808714EB3D5548C88B955E68C260C373"/>
    <w:rsid w:val="004B6748"/>
    <w:pPr>
      <w:spacing w:line="278" w:lineRule="auto"/>
    </w:pPr>
    <w:rPr>
      <w:kern w:val="2"/>
      <w:sz w:val="24"/>
      <w:szCs w:val="24"/>
      <w:lang w:val="en-US" w:eastAsia="en-US"/>
      <w14:ligatures w14:val="standardContextual"/>
    </w:rPr>
  </w:style>
  <w:style w:type="paragraph" w:customStyle="1" w:styleId="5FA061C04D9D477E889A770AC381993B">
    <w:name w:val="5FA061C04D9D477E889A770AC381993B"/>
    <w:rsid w:val="004B6748"/>
    <w:pPr>
      <w:spacing w:line="278" w:lineRule="auto"/>
    </w:pPr>
    <w:rPr>
      <w:kern w:val="2"/>
      <w:sz w:val="24"/>
      <w:szCs w:val="24"/>
      <w:lang w:val="en-US" w:eastAsia="en-US"/>
      <w14:ligatures w14:val="standardContextual"/>
    </w:rPr>
  </w:style>
  <w:style w:type="paragraph" w:customStyle="1" w:styleId="382DE5B7A8484A25B3D475EF1AFFEDEA">
    <w:name w:val="382DE5B7A8484A25B3D475EF1AFFEDEA"/>
    <w:rsid w:val="004B6748"/>
    <w:pPr>
      <w:spacing w:line="278" w:lineRule="auto"/>
    </w:pPr>
    <w:rPr>
      <w:kern w:val="2"/>
      <w:sz w:val="24"/>
      <w:szCs w:val="24"/>
      <w:lang w:val="en-US" w:eastAsia="en-US"/>
      <w14:ligatures w14:val="standardContextual"/>
    </w:rPr>
  </w:style>
  <w:style w:type="paragraph" w:customStyle="1" w:styleId="565553A914B543E487403A0314536D27">
    <w:name w:val="565553A914B543E487403A0314536D27"/>
    <w:rsid w:val="004B6748"/>
    <w:pPr>
      <w:spacing w:line="278" w:lineRule="auto"/>
    </w:pPr>
    <w:rPr>
      <w:kern w:val="2"/>
      <w:sz w:val="24"/>
      <w:szCs w:val="24"/>
      <w:lang w:val="en-US" w:eastAsia="en-US"/>
      <w14:ligatures w14:val="standardContextual"/>
    </w:rPr>
  </w:style>
  <w:style w:type="paragraph" w:customStyle="1" w:styleId="B13A3500A1CF4F4991E2DEE32ECD10CD">
    <w:name w:val="B13A3500A1CF4F4991E2DEE32ECD10CD"/>
    <w:rsid w:val="004B6748"/>
    <w:pPr>
      <w:spacing w:line="278" w:lineRule="auto"/>
    </w:pPr>
    <w:rPr>
      <w:kern w:val="2"/>
      <w:sz w:val="24"/>
      <w:szCs w:val="24"/>
      <w:lang w:val="en-US" w:eastAsia="en-US"/>
      <w14:ligatures w14:val="standardContextual"/>
    </w:rPr>
  </w:style>
  <w:style w:type="paragraph" w:customStyle="1" w:styleId="32543DC2F0A34911A30FEAD1CC24DFAD">
    <w:name w:val="32543DC2F0A34911A30FEAD1CC24DFAD"/>
    <w:rsid w:val="004B6748"/>
    <w:pPr>
      <w:spacing w:line="278" w:lineRule="auto"/>
    </w:pPr>
    <w:rPr>
      <w:kern w:val="2"/>
      <w:sz w:val="24"/>
      <w:szCs w:val="24"/>
      <w:lang w:val="en-US" w:eastAsia="en-US"/>
      <w14:ligatures w14:val="standardContextual"/>
    </w:rPr>
  </w:style>
  <w:style w:type="paragraph" w:customStyle="1" w:styleId="81066F1DA651489B878CB7AC4C422CF1">
    <w:name w:val="81066F1DA651489B878CB7AC4C422CF1"/>
    <w:rsid w:val="004B6748"/>
    <w:pPr>
      <w:spacing w:line="278" w:lineRule="auto"/>
    </w:pPr>
    <w:rPr>
      <w:kern w:val="2"/>
      <w:sz w:val="24"/>
      <w:szCs w:val="24"/>
      <w:lang w:val="en-US" w:eastAsia="en-US"/>
      <w14:ligatures w14:val="standardContextual"/>
    </w:rPr>
  </w:style>
  <w:style w:type="paragraph" w:customStyle="1" w:styleId="A4B37E0AD03A4A54B96EC0F82FAA0986">
    <w:name w:val="A4B37E0AD03A4A54B96EC0F82FAA0986"/>
    <w:rsid w:val="004B6748"/>
    <w:pPr>
      <w:spacing w:line="278" w:lineRule="auto"/>
    </w:pPr>
    <w:rPr>
      <w:kern w:val="2"/>
      <w:sz w:val="24"/>
      <w:szCs w:val="24"/>
      <w:lang w:val="en-US" w:eastAsia="en-US"/>
      <w14:ligatures w14:val="standardContextual"/>
    </w:rPr>
  </w:style>
  <w:style w:type="paragraph" w:customStyle="1" w:styleId="D416303E25954DF5A04FEF0CEC7BE3D2">
    <w:name w:val="D416303E25954DF5A04FEF0CEC7BE3D2"/>
    <w:rsid w:val="004B6748"/>
    <w:pPr>
      <w:spacing w:line="278" w:lineRule="auto"/>
    </w:pPr>
    <w:rPr>
      <w:kern w:val="2"/>
      <w:sz w:val="24"/>
      <w:szCs w:val="24"/>
      <w:lang w:val="en-US" w:eastAsia="en-US"/>
      <w14:ligatures w14:val="standardContextual"/>
    </w:rPr>
  </w:style>
  <w:style w:type="paragraph" w:customStyle="1" w:styleId="6443E1967F324DE3A27C06ADE3F4D2B8">
    <w:name w:val="6443E1967F324DE3A27C06ADE3F4D2B8"/>
    <w:rsid w:val="004B6748"/>
    <w:pPr>
      <w:spacing w:line="278" w:lineRule="auto"/>
    </w:pPr>
    <w:rPr>
      <w:kern w:val="2"/>
      <w:sz w:val="24"/>
      <w:szCs w:val="24"/>
      <w:lang w:val="en-US" w:eastAsia="en-US"/>
      <w14:ligatures w14:val="standardContextual"/>
    </w:rPr>
  </w:style>
  <w:style w:type="paragraph" w:customStyle="1" w:styleId="D752799E979A427887C21A32C16BB007">
    <w:name w:val="D752799E979A427887C21A32C16BB007"/>
    <w:rsid w:val="004B6748"/>
    <w:pPr>
      <w:spacing w:line="278" w:lineRule="auto"/>
    </w:pPr>
    <w:rPr>
      <w:kern w:val="2"/>
      <w:sz w:val="24"/>
      <w:szCs w:val="24"/>
      <w:lang w:val="en-US" w:eastAsia="en-US"/>
      <w14:ligatures w14:val="standardContextual"/>
    </w:rPr>
  </w:style>
  <w:style w:type="paragraph" w:customStyle="1" w:styleId="2FFE6553C59249F4A5325CB30A877333">
    <w:name w:val="2FFE6553C59249F4A5325CB30A877333"/>
    <w:rsid w:val="004B6748"/>
    <w:pPr>
      <w:spacing w:line="278" w:lineRule="auto"/>
    </w:pPr>
    <w:rPr>
      <w:kern w:val="2"/>
      <w:sz w:val="24"/>
      <w:szCs w:val="24"/>
      <w:lang w:val="en-US" w:eastAsia="en-US"/>
      <w14:ligatures w14:val="standardContextual"/>
    </w:rPr>
  </w:style>
  <w:style w:type="paragraph" w:customStyle="1" w:styleId="206CCC242A6D468EB45C2A410A056E65">
    <w:name w:val="206CCC242A6D468EB45C2A410A056E65"/>
    <w:rsid w:val="004B6748"/>
    <w:pPr>
      <w:spacing w:line="278" w:lineRule="auto"/>
    </w:pPr>
    <w:rPr>
      <w:kern w:val="2"/>
      <w:sz w:val="24"/>
      <w:szCs w:val="24"/>
      <w:lang w:val="en-US" w:eastAsia="en-US"/>
      <w14:ligatures w14:val="standardContextual"/>
    </w:rPr>
  </w:style>
  <w:style w:type="paragraph" w:customStyle="1" w:styleId="752B0D9DE65A419E9A4B87284710D20A">
    <w:name w:val="752B0D9DE65A419E9A4B87284710D20A"/>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8742451A0C554BABA078876E31AA8FAF">
    <w:name w:val="8742451A0C554BABA078876E31AA8FAF"/>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F544E8CEF15C42CC8BB1BB77AB30F283">
    <w:name w:val="F544E8CEF15C42CC8BB1BB77AB30F283"/>
    <w:rsid w:val="0011127E"/>
    <w:pPr>
      <w:spacing w:line="278" w:lineRule="auto"/>
    </w:pPr>
    <w:rPr>
      <w:kern w:val="2"/>
      <w:sz w:val="24"/>
      <w:szCs w:val="24"/>
      <w:lang w:val="en-US" w:eastAsia="en-US"/>
      <w14:ligatures w14:val="standardContextual"/>
    </w:rPr>
  </w:style>
  <w:style w:type="paragraph" w:customStyle="1" w:styleId="5CE9636D60EE4E45B225EF0086A19B85">
    <w:name w:val="5CE9636D60EE4E45B225EF0086A19B85"/>
    <w:rsid w:val="009307CB"/>
    <w:rPr>
      <w:lang w:val="da-DK" w:eastAsia="da-DK"/>
    </w:rPr>
  </w:style>
  <w:style w:type="paragraph" w:customStyle="1" w:styleId="95586E2FDB0D43B9A6F080980C36F198">
    <w:name w:val="95586E2FDB0D43B9A6F080980C36F198"/>
    <w:rsid w:val="009307CB"/>
    <w:rPr>
      <w:lang w:val="da-DK" w:eastAsia="da-DK"/>
    </w:rPr>
  </w:style>
  <w:style w:type="paragraph" w:customStyle="1" w:styleId="D7D03BDBE052419F8A1ABDB6463B008A">
    <w:name w:val="D7D03BDBE052419F8A1ABDB6463B008A"/>
    <w:rsid w:val="0044468F"/>
    <w:rPr>
      <w:lang w:val="da-DK" w:eastAsia="da-DK"/>
    </w:rPr>
  </w:style>
  <w:style w:type="paragraph" w:customStyle="1" w:styleId="F0B14CEC33BD434589927AFBDB5A631D">
    <w:name w:val="F0B14CEC33BD434589927AFBDB5A631D"/>
    <w:rsid w:val="0044468F"/>
    <w:rPr>
      <w:lang w:val="da-DK" w:eastAsia="da-DK"/>
    </w:rPr>
  </w:style>
  <w:style w:type="paragraph" w:customStyle="1" w:styleId="AE7DA7DB7A254980BC4C1F9204411295">
    <w:name w:val="AE7DA7DB7A254980BC4C1F9204411295"/>
    <w:rsid w:val="00C35E1E"/>
    <w:rPr>
      <w:lang w:val="da-DK" w:eastAsia="da-DK"/>
    </w:rPr>
  </w:style>
  <w:style w:type="paragraph" w:customStyle="1" w:styleId="6E6BEE704AA442A0A28E34741A9D6CEB">
    <w:name w:val="6E6BEE704AA442A0A28E34741A9D6CEB"/>
    <w:rsid w:val="00C35E1E"/>
    <w:rPr>
      <w:lang w:val="da-DK" w:eastAsia="da-DK"/>
    </w:rPr>
  </w:style>
  <w:style w:type="paragraph" w:customStyle="1" w:styleId="787EC57243A3401A893CB223AAA23A58">
    <w:name w:val="787EC57243A3401A893CB223AAA23A58"/>
    <w:rsid w:val="00C35E1E"/>
    <w:rPr>
      <w:lang w:val="da-DK" w:eastAsia="da-DK"/>
    </w:rPr>
  </w:style>
  <w:style w:type="paragraph" w:customStyle="1" w:styleId="5C0B7F43083D485C9A73366DB3B9EC46">
    <w:name w:val="5C0B7F43083D485C9A73366DB3B9EC46"/>
    <w:rsid w:val="00AE62D1"/>
    <w:rPr>
      <w:lang w:val="da-DK" w:eastAsia="da-DK"/>
    </w:rPr>
  </w:style>
  <w:style w:type="paragraph" w:customStyle="1" w:styleId="DA7813BABE5D442393DB4D3A78962934">
    <w:name w:val="DA7813BABE5D442393DB4D3A78962934"/>
    <w:rsid w:val="00F83EA6"/>
    <w:rPr>
      <w:lang w:val="en-US" w:eastAsia="en-US"/>
    </w:rPr>
  </w:style>
  <w:style w:type="paragraph" w:customStyle="1" w:styleId="231FD052851940F59958FBA373D6195E">
    <w:name w:val="231FD052851940F59958FBA373D6195E"/>
    <w:rsid w:val="0000468C"/>
    <w:rPr>
      <w:lang w:val="en-US" w:eastAsia="en-US"/>
    </w:rPr>
  </w:style>
  <w:style w:type="paragraph" w:customStyle="1" w:styleId="31194F6E64B2484FBD357D736CCB0823">
    <w:name w:val="31194F6E64B2484FBD357D736CCB0823"/>
    <w:rsid w:val="0000468C"/>
    <w:rPr>
      <w:lang w:val="en-US" w:eastAsia="en-US"/>
    </w:rPr>
  </w:style>
  <w:style w:type="paragraph" w:customStyle="1" w:styleId="8ABFE90645DD4A489B3328543A8DC764">
    <w:name w:val="8ABFE90645DD4A489B3328543A8DC764"/>
    <w:rsid w:val="00085873"/>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3D331D-FAF4-441A-AE71-A551E4D534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2629</TotalTime>
  <Pages>70</Pages>
  <Words>39025</Words>
  <Characters>214642</Characters>
  <Application>Microsoft Office Word</Application>
  <DocSecurity>0</DocSecurity>
  <Lines>5801</Lines>
  <Paragraphs>3131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250536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234</cp:revision>
  <cp:lastPrinted>2025-02-06T09:25:00Z</cp:lastPrinted>
  <dcterms:created xsi:type="dcterms:W3CDTF">2025-04-24T10:08:00Z</dcterms:created>
  <dcterms:modified xsi:type="dcterms:W3CDTF">2025-09-02T14:29:00Z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id="viNjKts3"/&gt;&lt;style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