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pPr w:leftFromText="180" w:rightFromText="180" w:horzAnchor="margin" w:tblpXSpec="center" w:tblpY="537"/>
        <w:tblW w:w="11390" w:type="dxa"/>
        <w:tblCellMar>
          <w:left w:w="60" w:type="dxa"/>
          <w:right w:w="60" w:type="dxa"/>
        </w:tblCellMar>
        <w:tblLook w:val="0000" w:firstRow="0" w:lastRow="0" w:firstColumn="0" w:lastColumn="0" w:noHBand="0" w:noVBand="0"/>
      </w:tblPr>
      <w:tblGrid>
        <w:gridCol w:w="2130"/>
        <w:gridCol w:w="754"/>
        <w:gridCol w:w="731"/>
        <w:gridCol w:w="1468"/>
        <w:gridCol w:w="565"/>
        <w:gridCol w:w="743"/>
        <w:gridCol w:w="1055"/>
        <w:gridCol w:w="1532"/>
        <w:gridCol w:w="565"/>
        <w:gridCol w:w="743"/>
        <w:gridCol w:w="1104"/>
      </w:tblGrid>
      <w:tr w:rsidR="00FE194E" w:rsidTr="002D643F">
        <w:trPr>
          <w:cantSplit/>
          <w:trHeight w:val="363"/>
          <w:tblHeader/>
        </w:trPr>
        <w:tc>
          <w:tcPr>
            <w:tcW w:w="0" w:type="auto"/>
            <w:tcBorders>
              <w:left w:val="single" w:sz="2" w:space="0" w:color="D3D3D3"/>
              <w:bottom w:val="single" w:sz="4" w:space="0" w:color="auto"/>
            </w:tcBorders>
          </w:tcPr>
          <w:p w:rsidR="00FE194E" w:rsidRPr="00B5620C" w:rsidRDefault="00FE194E" w:rsidP="002D643F">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bottom w:val="single" w:sz="4" w:space="0" w:color="auto"/>
            </w:tcBorders>
          </w:tcPr>
          <w:p w:rsidR="00FE194E" w:rsidRPr="00B5620C" w:rsidRDefault="00FE194E" w:rsidP="002D643F">
            <w:pPr>
              <w:keepNext/>
              <w:spacing w:after="60"/>
              <w:rPr>
                <w:rFonts w:ascii="Times New Roman" w:hAnsi="Times New Roman" w:cs="Times New Roman"/>
                <w:sz w:val="20"/>
                <w:szCs w:val="20"/>
              </w:rPr>
            </w:pPr>
          </w:p>
        </w:tc>
        <w:tc>
          <w:tcPr>
            <w:tcW w:w="0" w:type="auto"/>
            <w:tcBorders>
              <w:bottom w:val="single" w:sz="4" w:space="0" w:color="auto"/>
            </w:tcBorders>
          </w:tcPr>
          <w:p w:rsidR="00FE194E" w:rsidRPr="00B5620C" w:rsidRDefault="00FE194E" w:rsidP="002D643F">
            <w:pPr>
              <w:keepNext/>
              <w:spacing w:after="60"/>
              <w:rPr>
                <w:rFonts w:ascii="Times New Roman" w:hAnsi="Times New Roman" w:cs="Times New Roman"/>
                <w:sz w:val="20"/>
                <w:szCs w:val="20"/>
              </w:rPr>
            </w:pPr>
          </w:p>
        </w:tc>
        <w:tc>
          <w:tcPr>
            <w:tcW w:w="0" w:type="auto"/>
            <w:gridSpan w:val="4"/>
            <w:tcBorders>
              <w:bottom w:val="single" w:sz="4" w:space="0" w:color="auto"/>
            </w:tcBorders>
          </w:tcPr>
          <w:p w:rsidR="00FE194E" w:rsidRPr="00B5620C" w:rsidRDefault="00FE194E"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bottom w:val="single" w:sz="4" w:space="0" w:color="auto"/>
              <w:right w:val="single" w:sz="2" w:space="0" w:color="D3D3D3"/>
            </w:tcBorders>
          </w:tcPr>
          <w:p w:rsidR="00FE194E" w:rsidRPr="00B5620C" w:rsidRDefault="00FE194E"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00EC63F1" w:rsidRPr="00B5620C">
              <w:rPr>
                <w:rFonts w:ascii="Times New Roman" w:hAnsi="Times New Roman" w:cs="Times New Roman"/>
                <w:sz w:val="22"/>
                <w:szCs w:val="20"/>
                <w:vertAlign w:val="superscript"/>
              </w:rPr>
              <w:t>a</w:t>
            </w:r>
          </w:p>
        </w:tc>
      </w:tr>
      <w:tr w:rsidR="007B2947" w:rsidTr="002D643F">
        <w:trPr>
          <w:cantSplit/>
          <w:trHeight w:val="329"/>
          <w:tblHeader/>
        </w:trPr>
        <w:tc>
          <w:tcPr>
            <w:tcW w:w="0" w:type="auto"/>
            <w:tcBorders>
              <w:top w:val="single" w:sz="4" w:space="0" w:color="auto"/>
              <w:left w:val="single" w:sz="2" w:space="0" w:color="D3D3D3"/>
              <w:bottom w:val="single" w:sz="4" w:space="0" w:color="auto"/>
            </w:tcBorders>
          </w:tcPr>
          <w:p w:rsidR="007B2947" w:rsidRPr="00B5620C" w:rsidRDefault="007B2947" w:rsidP="002D643F">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7B2947" w:rsidRPr="00B5620C" w:rsidRDefault="007B2947"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rsidR="007B2947" w:rsidRPr="00B5620C" w:rsidRDefault="007B2947"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rsidR="007B2947" w:rsidRPr="00B5620C" w:rsidRDefault="007B2947"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Est.</w:t>
            </w:r>
            <w:r w:rsidR="00FE194E" w:rsidRPr="00B5620C">
              <w:rPr>
                <w:rFonts w:ascii="Times New Roman" w:hAnsi="Times New Roman" w:cs="Times New Roman"/>
                <w:sz w:val="20"/>
                <w:szCs w:val="20"/>
              </w:rPr>
              <w:t xml:space="preserve"> [95% CL]</w:t>
            </w:r>
          </w:p>
        </w:tc>
        <w:tc>
          <w:tcPr>
            <w:tcW w:w="0" w:type="auto"/>
            <w:tcBorders>
              <w:top w:val="single" w:sz="4" w:space="0" w:color="auto"/>
              <w:bottom w:val="single" w:sz="4" w:space="0" w:color="auto"/>
            </w:tcBorders>
          </w:tcPr>
          <w:p w:rsidR="007B2947" w:rsidRPr="00B5620C" w:rsidRDefault="00326C25" w:rsidP="002D643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FE194E"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tcBorders>
          </w:tcPr>
          <w:p w:rsidR="00FE194E" w:rsidRPr="00B5620C" w:rsidRDefault="007B2947"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w:r w:rsidR="00337DFF" w:rsidRPr="00B5620C">
              <w:rPr>
                <w:rFonts w:ascii="Times New Roman" w:hAnsi="Times New Roman" w:cs="Times New Roman"/>
                <w:sz w:val="20"/>
                <w:szCs w:val="20"/>
              </w:rPr>
              <w:t xml:space="preserve">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rsidR="007B2947" w:rsidRPr="00B5620C" w:rsidRDefault="00FE194E"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Est. [95% CL]</w:t>
            </w:r>
          </w:p>
        </w:tc>
        <w:tc>
          <w:tcPr>
            <w:tcW w:w="0" w:type="auto"/>
            <w:tcBorders>
              <w:top w:val="single" w:sz="4" w:space="0" w:color="auto"/>
              <w:bottom w:val="single" w:sz="4" w:space="0" w:color="auto"/>
            </w:tcBorders>
          </w:tcPr>
          <w:p w:rsidR="007B2947" w:rsidRPr="00B5620C" w:rsidRDefault="00326C25" w:rsidP="002D643F">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962402"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right w:val="single" w:sz="2" w:space="0" w:color="D3D3D3"/>
            </w:tcBorders>
          </w:tcPr>
          <w:p w:rsidR="00FE194E" w:rsidRPr="00B5620C" w:rsidRDefault="007B2947" w:rsidP="002D643F">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7B2947" w:rsidTr="002D643F">
        <w:trPr>
          <w:cantSplit/>
          <w:trHeight w:val="285"/>
        </w:trPr>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 and 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[0.12,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 [-0.02, 0.3</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0.00</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w:t>
            </w:r>
            <w:r w:rsidR="00337DFF" w:rsidRPr="00B5620C">
              <w:rPr>
                <w:rFonts w:ascii="Times New Roman" w:hAnsi="Times New Roman" w:cs="Times New Roman"/>
                <w:i/>
                <w:sz w:val="18"/>
                <w:szCs w:val="20"/>
              </w:rPr>
              <w:t>CWB</w:t>
            </w:r>
            <w:r w:rsidRPr="00B5620C">
              <w:rPr>
                <w:rFonts w:ascii="Times New Roman" w:hAnsi="Times New Roman" w:cs="Times New Roman"/>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[-0.1,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7B2947" w:rsidTr="002D643F">
        <w:trPr>
          <w:cantSplit/>
          <w:trHeight w:val="296"/>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337DFF"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r w:rsidR="007B2947" w:rsidTr="002D643F">
        <w:trPr>
          <w:cantSplit/>
          <w:trHeight w:val="285"/>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0.32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w:t>
            </w:r>
          </w:p>
        </w:tc>
      </w:tr>
      <w:tr w:rsidR="007B2947" w:rsidTr="002D643F">
        <w:trPr>
          <w:cantSplit/>
          <w:trHeight w:val="285"/>
        </w:trPr>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r>
      <w:tr w:rsidR="007B2947" w:rsidTr="002D643F">
        <w:trPr>
          <w:cantSplit/>
          <w:trHeight w:val="285"/>
        </w:trPr>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337DFF"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2D643F">
            <w:pPr>
              <w:keepNext/>
              <w:spacing w:after="60"/>
              <w:jc w:val="center"/>
              <w:rPr>
                <w:rFonts w:ascii="Times New Roman" w:hAnsi="Times New Roman" w:cs="Times New Roman"/>
                <w:sz w:val="18"/>
                <w:szCs w:val="20"/>
              </w:rPr>
            </w:pPr>
          </w:p>
        </w:tc>
      </w:tr>
    </w:tbl>
    <w:p w:rsidR="002D643F" w:rsidRDefault="002D643F" w:rsidP="002D643F">
      <w:pPr>
        <w:spacing w:after="0"/>
        <w:ind w:left="567"/>
        <w:jc w:val="both"/>
        <w:rPr>
          <w:rFonts w:ascii="Times New Roman" w:hAnsi="Times New Roman" w:cs="Times New Roman"/>
          <w:i/>
          <w:sz w:val="18"/>
        </w:rPr>
      </w:pPr>
    </w:p>
    <w:p w:rsidR="002D643F" w:rsidRPr="002D643F"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Pr>
          <w:rFonts w:ascii="Times New Roman" w:hAnsi="Times New Roman" w:cs="Times New Roman"/>
        </w:rPr>
        <w:t>Table xxx (reintegrational outcomes)</w:t>
      </w:r>
    </w:p>
    <w:p w:rsidR="00326C25" w:rsidRPr="00B5620C" w:rsidRDefault="00326C25" w:rsidP="00EC63F1">
      <w:pPr>
        <w:ind w:left="567"/>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rsidTr="002D643F">
        <w:trPr>
          <w:cantSplit/>
          <w:trHeight w:val="359"/>
          <w:tblHeader/>
        </w:trPr>
        <w:tc>
          <w:tcPr>
            <w:tcW w:w="0" w:type="auto"/>
            <w:tcBorders>
              <w:top w:val="single" w:sz="16" w:space="0" w:color="D3D3D3"/>
              <w:left w:val="single" w:sz="0" w:space="0" w:color="D3D3D3"/>
              <w:bottom w:val="single" w:sz="4" w:space="0" w:color="auto"/>
            </w:tcBorders>
          </w:tcPr>
          <w:p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16" w:space="0" w:color="D3D3D3"/>
              <w:bottom w:val="single" w:sz="4" w:space="0" w:color="auto"/>
              <w:right w:val="single" w:sz="0" w:space="0" w:color="D3D3D3"/>
            </w:tcBorders>
          </w:tcPr>
          <w:p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rsidTr="002D643F">
        <w:trPr>
          <w:cantSplit/>
          <w:trHeight w:val="324"/>
          <w:tblHeader/>
        </w:trPr>
        <w:tc>
          <w:tcPr>
            <w:tcW w:w="0" w:type="auto"/>
            <w:tcBorders>
              <w:top w:val="single" w:sz="4" w:space="0" w:color="auto"/>
              <w:left w:val="single" w:sz="2" w:space="0" w:color="D3D3D3"/>
              <w:bottom w:val="single" w:sz="4" w:space="0" w:color="auto"/>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260"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0" w:type="dxa"/>
            <w:tcBorders>
              <w:top w:val="single" w:sz="4" w:space="0" w:color="auto"/>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r>
      <w:tr w:rsidR="00EC63F1"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0.14</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0.33</w:t>
            </w: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r w:rsidR="00EC63F1"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0.27</w:t>
            </w:r>
          </w:p>
        </w:tc>
      </w:tr>
      <w:tr w:rsidR="00EC63F1"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jc w:val="center"/>
              <w:rPr>
                <w:rFonts w:ascii="Times New Roman" w:hAnsi="Times New Roman" w:cs="Times New Roman"/>
                <w:sz w:val="18"/>
                <w:szCs w:val="20"/>
              </w:rPr>
            </w:pPr>
          </w:p>
        </w:tc>
      </w:tr>
    </w:tbl>
    <w:p w:rsidR="002D643F" w:rsidRPr="002D643F" w:rsidRDefault="002D643F" w:rsidP="00326C25">
      <w:pPr>
        <w:jc w:val="both"/>
        <w:rPr>
          <w:rFonts w:ascii="Times New Roman" w:hAnsi="Times New Roman" w:cs="Times New Roman"/>
        </w:rPr>
      </w:pPr>
      <w:r>
        <w:rPr>
          <w:rFonts w:ascii="Times New Roman" w:hAnsi="Times New Roman" w:cs="Times New Roman"/>
        </w:rPr>
        <w:t>Table xxx (reintegrational outcomes)</w:t>
      </w:r>
    </w:p>
    <w:p w:rsidR="000F6B42" w:rsidRDefault="00962402" w:rsidP="002A3C80">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Effects are adjusted for all factors listed in Tables xxx and xxx. The exception is the risk of bias indicator, as this factor is highly correlated with the type of study design. Find this information in the PRIMED supplementary material.</w:t>
      </w:r>
      <w:r w:rsidR="000F6B42">
        <w:rPr>
          <w:rFonts w:ascii="Times New Roman" w:hAnsi="Times New Roman" w:cs="Times New Roman"/>
          <w:sz w:val="18"/>
          <w:lang w:val="da-DK"/>
        </w:rPr>
        <w:br w:type="page"/>
      </w:r>
    </w:p>
    <w:p w:rsidR="002D643F" w:rsidRDefault="006A4A45"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lastRenderedPageBreak/>
        <w:t xml:space="preserve">             </w:t>
      </w:r>
    </w:p>
    <w:p w:rsidR="002D643F" w:rsidRDefault="002D643F" w:rsidP="00520284">
      <w:pPr>
        <w:spacing w:after="0"/>
        <w:ind w:left="720"/>
        <w:jc w:val="both"/>
        <w:rPr>
          <w:rFonts w:ascii="Times New Roman" w:hAnsi="Times New Roman" w:cs="Times New Roman"/>
          <w:lang w:val="da-DK"/>
        </w:rPr>
      </w:pPr>
      <w:r>
        <w:rPr>
          <w:rFonts w:ascii="Times New Roman" w:hAnsi="Times New Roman" w:cs="Times New Roman"/>
          <w:i/>
          <w:sz w:val="18"/>
          <w:lang w:val="da-DK"/>
        </w:rPr>
        <w:t xml:space="preserve">             </w:t>
      </w:r>
      <w:r>
        <w:rPr>
          <w:rFonts w:ascii="Times New Roman" w:hAnsi="Times New Roman" w:cs="Times New Roman"/>
          <w:lang w:val="da-DK"/>
        </w:rPr>
        <w:t>Table xxx (reintegrational outcomes)</w:t>
      </w:r>
      <w:r>
        <w:rPr>
          <w:rFonts w:ascii="Times New Roman" w:hAnsi="Times New Roman" w:cs="Times New Roman"/>
          <w:i/>
          <w:sz w:val="18"/>
          <w:lang w:val="da-DK"/>
        </w:rPr>
        <w:tab/>
      </w:r>
    </w:p>
    <w:tbl>
      <w:tblPr>
        <w:tblStyle w:val="Table"/>
        <w:tblpPr w:leftFromText="180" w:rightFromText="180" w:vertAnchor="page" w:horzAnchor="margin" w:tblpXSpec="center" w:tblpY="1644"/>
        <w:tblW w:w="9766" w:type="dxa"/>
        <w:tblCellMar>
          <w:left w:w="60" w:type="dxa"/>
          <w:right w:w="60" w:type="dxa"/>
        </w:tblCellMar>
        <w:tblLook w:val="0000" w:firstRow="0" w:lastRow="0" w:firstColumn="0" w:lastColumn="0" w:noHBand="0" w:noVBand="0"/>
      </w:tblPr>
      <w:tblGrid>
        <w:gridCol w:w="1517"/>
        <w:gridCol w:w="1427"/>
        <w:gridCol w:w="1427"/>
        <w:gridCol w:w="1427"/>
        <w:gridCol w:w="1333"/>
        <w:gridCol w:w="1427"/>
        <w:gridCol w:w="1208"/>
      </w:tblGrid>
      <w:tr w:rsidR="00520284" w:rsidTr="00520284">
        <w:trPr>
          <w:cantSplit/>
          <w:trHeight w:val="303"/>
          <w:tblHeader/>
        </w:trPr>
        <w:tc>
          <w:tcPr>
            <w:tcW w:w="0" w:type="auto"/>
            <w:tcBorders>
              <w:top w:val="single" w:sz="4" w:space="0" w:color="auto"/>
              <w:left w:val="single" w:sz="2" w:space="0" w:color="D3D3D3"/>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Moderator</w:t>
            </w:r>
          </w:p>
        </w:tc>
        <w:tc>
          <w:tcPr>
            <w:tcW w:w="0" w:type="auto"/>
            <w:tcBorders>
              <w:top w:val="single" w:sz="4" w:space="0" w:color="auto"/>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Model 1</w:t>
            </w:r>
          </w:p>
        </w:tc>
        <w:tc>
          <w:tcPr>
            <w:tcW w:w="0" w:type="auto"/>
            <w:tcBorders>
              <w:top w:val="single" w:sz="4" w:space="0" w:color="auto"/>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Model 2</w:t>
            </w:r>
          </w:p>
        </w:tc>
        <w:tc>
          <w:tcPr>
            <w:tcW w:w="0" w:type="auto"/>
            <w:tcBorders>
              <w:top w:val="single" w:sz="4" w:space="0" w:color="auto"/>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Model 3</w:t>
            </w:r>
          </w:p>
        </w:tc>
        <w:tc>
          <w:tcPr>
            <w:tcW w:w="0" w:type="auto"/>
            <w:tcBorders>
              <w:top w:val="single" w:sz="4" w:space="0" w:color="auto"/>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Model 4</w:t>
            </w:r>
          </w:p>
        </w:tc>
        <w:tc>
          <w:tcPr>
            <w:tcW w:w="0" w:type="auto"/>
            <w:tcBorders>
              <w:top w:val="single" w:sz="4" w:space="0" w:color="auto"/>
              <w:bottom w:val="single" w:sz="4" w:space="0" w:color="auto"/>
            </w:tcBorders>
          </w:tcPr>
          <w:p w:rsidR="00520284" w:rsidRPr="000F6B42" w:rsidRDefault="00520284" w:rsidP="00520284">
            <w:pPr>
              <w:keepNext/>
              <w:spacing w:after="0"/>
              <w:rPr>
                <w:rFonts w:ascii="Times New Roman" w:hAnsi="Times New Roman" w:cs="Times New Roman"/>
                <w:b/>
                <w:sz w:val="18"/>
              </w:rPr>
            </w:pPr>
            <w:r w:rsidRPr="000F6B42">
              <w:rPr>
                <w:rFonts w:ascii="Times New Roman" w:hAnsi="Times New Roman" w:cs="Times New Roman"/>
                <w:b/>
                <w:sz w:val="18"/>
              </w:rPr>
              <w:t>Model 5</w:t>
            </w:r>
          </w:p>
        </w:tc>
        <w:tc>
          <w:tcPr>
            <w:tcW w:w="0" w:type="auto"/>
            <w:tcBorders>
              <w:top w:val="single" w:sz="4" w:space="0" w:color="auto"/>
              <w:bottom w:val="single" w:sz="4" w:space="0" w:color="auto"/>
              <w:right w:val="single" w:sz="2" w:space="0" w:color="D3D3D3"/>
            </w:tcBorders>
          </w:tcPr>
          <w:p w:rsidR="00520284" w:rsidRPr="000F6B42" w:rsidRDefault="00520284" w:rsidP="00520284">
            <w:pPr>
              <w:keepNext/>
              <w:spacing w:after="0"/>
              <w:rPr>
                <w:rFonts w:ascii="Times New Roman" w:hAnsi="Times New Roman" w:cs="Times New Roman"/>
                <w:b/>
                <w:sz w:val="18"/>
                <w:vertAlign w:val="superscript"/>
              </w:rPr>
            </w:pPr>
            <w:r w:rsidRPr="000F6B42">
              <w:rPr>
                <w:rFonts w:ascii="Times New Roman" w:hAnsi="Times New Roman" w:cs="Times New Roman"/>
                <w:b/>
                <w:sz w:val="18"/>
              </w:rPr>
              <w:t>Model 6</w:t>
            </w:r>
            <w:r w:rsidRPr="006A4A45">
              <w:rPr>
                <w:rFonts w:ascii="Times New Roman" w:hAnsi="Times New Roman" w:cs="Times New Roman"/>
                <w:sz w:val="18"/>
                <w:vertAlign w:val="superscript"/>
              </w:rPr>
              <w:t>a</w:t>
            </w:r>
          </w:p>
        </w:tc>
      </w:tr>
      <w:tr w:rsidR="00520284" w:rsidTr="00520284">
        <w:trPr>
          <w:cantSplit/>
          <w:trHeight w:val="292"/>
        </w:trPr>
        <w:tc>
          <w:tcPr>
            <w:tcW w:w="0" w:type="auto"/>
            <w:tcBorders>
              <w:top w:val="single" w:sz="4" w:space="0" w:color="auto"/>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Age</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0.003 (0.005)</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0.003 (0.006)</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 Male</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0.084 (0.155)</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0.003 (0.183)</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Sessions</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6A4A45" w:rsidRDefault="00520284" w:rsidP="00520284">
            <w:pPr>
              <w:keepNext/>
              <w:spacing w:after="0"/>
              <w:rPr>
                <w:rFonts w:ascii="Times New Roman" w:hAnsi="Times New Roman" w:cs="Times New Roman"/>
                <w:i/>
                <w:sz w:val="18"/>
                <w:szCs w:val="18"/>
              </w:rPr>
            </w:pPr>
            <w:r w:rsidRPr="006A4A45">
              <w:rPr>
                <w:rFonts w:ascii="Times New Roman" w:hAnsi="Times New Roman" w:cs="Times New Roman"/>
                <w:i/>
                <w:sz w:val="18"/>
                <w:szCs w:val="18"/>
              </w:rPr>
              <w:t>0.021 (0.013)</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i/>
                <w:sz w:val="18"/>
                <w:szCs w:val="18"/>
              </w:rPr>
            </w:pPr>
            <w:r w:rsidRPr="000F6B42">
              <w:rPr>
                <w:rFonts w:ascii="Times New Roman" w:hAnsi="Times New Roman" w:cs="Times New Roman"/>
                <w:i/>
                <w:sz w:val="18"/>
                <w:szCs w:val="18"/>
              </w:rPr>
              <w:t>-0.001 (0.017)</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Duration</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-0.003 (0.002)</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0.001 (0.002)</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Follow-up timing</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i/>
                <w:sz w:val="18"/>
                <w:szCs w:val="18"/>
              </w:rPr>
            </w:pPr>
            <w:r w:rsidRPr="000F6B42">
              <w:rPr>
                <w:rFonts w:ascii="Times New Roman" w:hAnsi="Times New Roman" w:cs="Times New Roman"/>
                <w:i/>
                <w:sz w:val="18"/>
                <w:szCs w:val="18"/>
              </w:rPr>
              <w:t>0 (0.001)</w:t>
            </w:r>
          </w:p>
        </w:tc>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i/>
                <w:sz w:val="18"/>
                <w:szCs w:val="18"/>
              </w:rPr>
            </w:pPr>
            <w:r w:rsidRPr="000F6B42">
              <w:rPr>
                <w:rFonts w:ascii="Times New Roman" w:hAnsi="Times New Roman" w:cs="Times New Roman"/>
                <w:i/>
                <w:sz w:val="18"/>
                <w:szCs w:val="18"/>
              </w:rPr>
              <w:t>0 (0.001)</w:t>
            </w:r>
          </w:p>
        </w:tc>
      </w:tr>
      <w:tr w:rsidR="00520284" w:rsidTr="00520284">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p>
        </w:tc>
      </w:tr>
      <w:tr w:rsidR="00520284" w:rsidTr="00520284">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Intercept</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0.187 (0.038)***</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0.197 (0.036)***</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0.186 (0.037)***</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0.206 (0.04)***</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0.192 (0.033)***</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0.116 (0.104)</w:t>
            </w:r>
          </w:p>
        </w:tc>
      </w:tr>
      <w:tr w:rsidR="00520284" w:rsidTr="00520284">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Study-level SD</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0.06</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0.067</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0.064</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0.049</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0.055</w:t>
            </w:r>
          </w:p>
        </w:tc>
        <w:tc>
          <w:tcPr>
            <w:tcW w:w="0" w:type="auto"/>
            <w:tcBorders>
              <w:top w:val="single" w:sz="4" w:space="0" w:color="auto"/>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Effect-level SD</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0.185</w:t>
            </w:r>
          </w:p>
        </w:tc>
      </w:tr>
      <w:tr w:rsidR="00520284" w:rsidTr="00520284">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Total SD</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0.205</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0.204</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0.201</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0.185</w:t>
            </w:r>
          </w:p>
        </w:tc>
      </w:tr>
      <w:tr w:rsidR="00520284" w:rsidTr="00520284">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Number of effects</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202</w:t>
            </w:r>
          </w:p>
        </w:tc>
      </w:tr>
      <w:tr w:rsidR="00520284" w:rsidTr="00520284">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0F6B42" w:rsidRDefault="00520284" w:rsidP="00520284">
            <w:pPr>
              <w:keepNext/>
              <w:spacing w:after="0"/>
              <w:rPr>
                <w:rFonts w:ascii="Times New Roman" w:hAnsi="Times New Roman" w:cs="Times New Roman"/>
                <w:sz w:val="18"/>
              </w:rPr>
            </w:pPr>
            <w:r w:rsidRPr="000F6B42">
              <w:rPr>
                <w:rFonts w:ascii="Times New Roman" w:hAnsi="Times New Roman" w:cs="Times New Roman"/>
                <w:sz w:val="18"/>
              </w:rPr>
              <w:t>Number of studies</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EF45CF" w:rsidRDefault="00520284" w:rsidP="00520284">
            <w:pPr>
              <w:keepNext/>
              <w:spacing w:after="0"/>
              <w:rPr>
                <w:rFonts w:ascii="Times New Roman" w:hAnsi="Times New Roman" w:cs="Times New Roman"/>
                <w:sz w:val="18"/>
                <w:szCs w:val="18"/>
              </w:rPr>
            </w:pPr>
            <w:r w:rsidRPr="00EF45CF">
              <w:rPr>
                <w:rFonts w:ascii="Times New Roman" w:hAnsi="Times New Roman" w:cs="Times New Roman"/>
                <w:sz w:val="18"/>
                <w:szCs w:val="18"/>
              </w:rPr>
              <w:t>45</w:t>
            </w:r>
          </w:p>
        </w:tc>
      </w:tr>
    </w:tbl>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Pr="00520284" w:rsidRDefault="00520284" w:rsidP="00520284">
      <w:pPr>
        <w:spacing w:after="0"/>
        <w:ind w:left="720"/>
        <w:jc w:val="both"/>
        <w:rPr>
          <w:rFonts w:ascii="Times New Roman" w:hAnsi="Times New Roman" w:cs="Times New Roman"/>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E21A2A" w:rsidRPr="00520284" w:rsidRDefault="002D643F"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r w:rsidR="006A4A45" w:rsidRPr="006A4A45">
        <w:rPr>
          <w:rFonts w:ascii="Times New Roman" w:hAnsi="Times New Roman" w:cs="Times New Roman"/>
          <w:i/>
          <w:sz w:val="18"/>
          <w:lang w:val="da-DK"/>
        </w:rPr>
        <w:t>Note</w:t>
      </w:r>
      <w:r w:rsidR="006A4A45">
        <w:rPr>
          <w:rFonts w:ascii="Times New Roman" w:hAnsi="Times New Roman" w:cs="Times New Roman"/>
          <w:sz w:val="18"/>
          <w:lang w:val="da-DK"/>
        </w:rPr>
        <w:t xml:space="preserve">: </w:t>
      </w:r>
      <w:r w:rsidR="000F6B42" w:rsidRPr="006A4A45">
        <w:rPr>
          <w:rFonts w:ascii="Times New Roman" w:hAnsi="Times New Roman" w:cs="Times New Roman"/>
          <w:i/>
          <w:sz w:val="18"/>
          <w:lang w:val="da-DK"/>
        </w:rPr>
        <w:t>*</w:t>
      </w:r>
      <w:r w:rsidR="006A4A45">
        <w:rPr>
          <w:rFonts w:ascii="Times New Roman" w:hAnsi="Times New Roman" w:cs="Times New Roman"/>
          <w:i/>
          <w:sz w:val="18"/>
          <w:lang w:val="da-DK"/>
        </w:rPr>
        <w:t xml:space="preserve">p &lt; .05, **p &lt; .01, ***p &lt; .001. </w:t>
      </w:r>
      <w:r w:rsidR="006A4A45">
        <w:rPr>
          <w:rFonts w:ascii="Times New Roman" w:hAnsi="Times New Roman" w:cs="Times New Roman"/>
          <w:sz w:val="18"/>
          <w:lang w:val="da-DK"/>
        </w:rPr>
        <w:t xml:space="preserve">Italic numbers indicate that the degrees of freedom are below four. </w:t>
      </w:r>
      <w:r w:rsidR="00DC5E81">
        <w:rPr>
          <w:rFonts w:ascii="Times New Roman" w:hAnsi="Times New Roman" w:cs="Times New Roman"/>
          <w:sz w:val="18"/>
          <w:lang w:val="da-DK"/>
        </w:rPr>
        <w:t xml:space="preserve">SD = </w:t>
      </w:r>
      <w:bookmarkStart w:id="0" w:name="_GoBack"/>
      <w:bookmarkEnd w:id="0"/>
      <w:r w:rsidR="00DC5E81">
        <w:rPr>
          <w:rFonts w:ascii="Times New Roman" w:hAnsi="Times New Roman" w:cs="Times New Roman"/>
          <w:sz w:val="18"/>
          <w:lang w:val="da-DK"/>
        </w:rPr>
        <w:t>Standard deviation</w:t>
      </w:r>
      <w:r w:rsidR="006A4A45">
        <w:rPr>
          <w:rFonts w:ascii="Times New Roman" w:hAnsi="Times New Roman" w:cs="Times New Roman"/>
          <w:i/>
          <w:sz w:val="18"/>
          <w:lang w:val="da-DK"/>
        </w:rPr>
        <w:tab/>
      </w:r>
      <w:r w:rsidR="006A4A45">
        <w:rPr>
          <w:rFonts w:ascii="Times New Roman" w:hAnsi="Times New Roman" w:cs="Times New Roman"/>
          <w:i/>
          <w:sz w:val="18"/>
          <w:lang w:val="da-DK"/>
        </w:rPr>
        <w:br/>
      </w:r>
      <w:r w:rsidR="006A4A45">
        <w:rPr>
          <w:rFonts w:ascii="Times New Roman" w:hAnsi="Times New Roman" w:cs="Times New Roman"/>
          <w:sz w:val="18"/>
          <w:vertAlign w:val="superscript"/>
          <w:lang w:val="da-DK"/>
        </w:rPr>
        <w:t xml:space="preserve">                   a</w:t>
      </w:r>
      <w:r w:rsidR="006A4A45">
        <w:rPr>
          <w:rFonts w:ascii="Times New Roman" w:hAnsi="Times New Roman" w:cs="Times New Roman"/>
          <w:sz w:val="18"/>
          <w:lang w:val="da-DK"/>
        </w:rPr>
        <w:t xml:space="preserve"> Comment on covariates</w:t>
      </w:r>
    </w:p>
    <w:sectPr w:rsidR="00E21A2A" w:rsidRPr="00520284" w:rsidSect="007B2947">
      <w:headerReference w:type="even" r:id="rId8"/>
      <w:headerReference w:type="default" r:id="rId9"/>
      <w:footerReference w:type="even" r:id="rId10"/>
      <w:footerReference w:type="default" r:id="rId11"/>
      <w:headerReference w:type="first" r:id="rId12"/>
      <w:footerReference w:type="first" r:id="rId13"/>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70912" w:rsidRDefault="00470912" w:rsidP="002D643F">
      <w:pPr>
        <w:spacing w:after="0"/>
      </w:pPr>
      <w:r>
        <w:separator/>
      </w:r>
    </w:p>
  </w:endnote>
  <w:endnote w:type="continuationSeparator" w:id="0">
    <w:p w:rsidR="00470912" w:rsidRDefault="00470912"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AFF" w:usb1="C0007843"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70912" w:rsidRDefault="00470912" w:rsidP="002D643F">
      <w:pPr>
        <w:spacing w:after="0"/>
      </w:pPr>
      <w:r>
        <w:separator/>
      </w:r>
    </w:p>
  </w:footnote>
  <w:footnote w:type="continuationSeparator" w:id="0">
    <w:p w:rsidR="00470912" w:rsidRDefault="00470912" w:rsidP="002D64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ea1AH/AxeksAAAA"/>
  </w:docVars>
  <w:rsids>
    <w:rsidRoot w:val="00E21A2A"/>
    <w:rsid w:val="000F6B42"/>
    <w:rsid w:val="002A3C80"/>
    <w:rsid w:val="002D643F"/>
    <w:rsid w:val="00326C25"/>
    <w:rsid w:val="00337DFF"/>
    <w:rsid w:val="003648B6"/>
    <w:rsid w:val="00470912"/>
    <w:rsid w:val="00515204"/>
    <w:rsid w:val="00520284"/>
    <w:rsid w:val="006A4A45"/>
    <w:rsid w:val="007B2947"/>
    <w:rsid w:val="007D629A"/>
    <w:rsid w:val="00962402"/>
    <w:rsid w:val="00A46EF0"/>
    <w:rsid w:val="00B5620C"/>
    <w:rsid w:val="00CE0CC3"/>
    <w:rsid w:val="00D24D94"/>
    <w:rsid w:val="00D93CDB"/>
    <w:rsid w:val="00DC5E81"/>
    <w:rsid w:val="00E141D5"/>
    <w:rsid w:val="00E21A2A"/>
    <w:rsid w:val="00E63C5E"/>
    <w:rsid w:val="00EC63F1"/>
    <w:rsid w:val="00F47E16"/>
    <w:rsid w:val="00F958BE"/>
    <w:rsid w:val="00FC00D3"/>
    <w:rsid w:val="00FC0E1E"/>
    <w:rsid w:val="00FE1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36540"/>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326C25"/>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220012-A033-422E-ABE9-8F80E88FB4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3</Pages>
  <Words>1052</Words>
  <Characters>5250</Characters>
  <Application>Microsoft Office Word</Application>
  <DocSecurity>0</DocSecurity>
  <Lines>656</Lines>
  <Paragraphs>484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28</cp:revision>
  <dcterms:created xsi:type="dcterms:W3CDTF">2025-08-21T13:42:00Z</dcterms:created>
  <dcterms:modified xsi:type="dcterms:W3CDTF">2025-09-02T09:17:00Z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