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B2002" w:rsidRDefault="00E677C0">
      <w:bookmarkStart w:id="0" w:name="_GoBack"/>
      <w:bookmarkEnd w:id="0"/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>
                <wp:simplePos x="0" y="0"/>
                <wp:positionH relativeFrom="column">
                  <wp:posOffset>-510540</wp:posOffset>
                </wp:positionH>
                <wp:positionV relativeFrom="paragraph">
                  <wp:posOffset>417195</wp:posOffset>
                </wp:positionV>
                <wp:extent cx="7081520" cy="6360795"/>
                <wp:effectExtent l="0" t="1588" r="22543" b="22542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16200000">
                          <a:off x="0" y="0"/>
                          <a:ext cx="7081520" cy="63607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E677C0" w:rsidRDefault="00E677C0"/>
                          <w:p w:rsidR="00E677C0" w:rsidRDefault="00E677C0"/>
                          <w:p w:rsidR="00E677C0" w:rsidRDefault="00E677C0"/>
                          <w:p w:rsidR="00E677C0" w:rsidRDefault="00E677C0"/>
                          <w:tbl>
                            <w:tblPr>
                              <w:tblStyle w:val="Table"/>
                              <w:tblW w:w="0" w:type="auto"/>
                              <w:jc w:val="center"/>
                              <w:tblCellMar>
                                <w:left w:w="60" w:type="dxa"/>
                                <w:right w:w="60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2129"/>
                              <w:gridCol w:w="713"/>
                              <w:gridCol w:w="670"/>
                              <w:gridCol w:w="1508"/>
                              <w:gridCol w:w="579"/>
                              <w:gridCol w:w="704"/>
                              <w:gridCol w:w="776"/>
                              <w:gridCol w:w="1570"/>
                              <w:gridCol w:w="704"/>
                              <w:gridCol w:w="475"/>
                              <w:gridCol w:w="776"/>
                            </w:tblGrid>
                            <w:tr w:rsidR="00E677C0" w:rsidTr="00EB06F8">
                              <w:trPr>
                                <w:cantSplit/>
                                <w:tblHeader/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left w:val="single" w:sz="2" w:space="0" w:color="D3D3D3"/>
                                    <w:bottom w:val="single" w:sz="4" w:space="0" w:color="auto"/>
                                  </w:tcBorders>
                                </w:tcPr>
                                <w:p w:rsidR="00E677C0" w:rsidRPr="00FE194E" w:rsidRDefault="00E677C0" w:rsidP="00E677C0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8"/>
                                      <w:szCs w:val="28"/>
                                    </w:rPr>
                                  </w:pPr>
                                  <w:r w:rsidRPr="00FE194E">
                                    <w:rPr>
                                      <w:rFonts w:ascii="Calibri" w:hAnsi="Calibri" w:cs="Calibri"/>
                                      <w:szCs w:val="28"/>
                                    </w:rPr>
                                    <w:t xml:space="preserve">Subgroup-analyses 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bottom w:val="single" w:sz="4" w:space="0" w:color="auto"/>
                                  </w:tcBorders>
                                </w:tcPr>
                                <w:p w:rsidR="00E677C0" w:rsidRDefault="00E677C0" w:rsidP="00E677C0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bottom w:val="single" w:sz="4" w:space="0" w:color="auto"/>
                                  </w:tcBorders>
                                </w:tcPr>
                                <w:p w:rsidR="00E677C0" w:rsidRDefault="00E677C0" w:rsidP="00E677C0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gridSpan w:val="4"/>
                                  <w:tcBorders>
                                    <w:bottom w:val="single" w:sz="4" w:space="0" w:color="auto"/>
                                  </w:tcBorders>
                                </w:tcPr>
                                <w:p w:rsidR="00E677C0" w:rsidRDefault="00E677C0" w:rsidP="00E677C0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E194E">
                                    <w:rPr>
                                      <w:rFonts w:ascii="Calibri" w:hAnsi="Calibri" w:cs="Calibri"/>
                                      <w:sz w:val="22"/>
                                      <w:szCs w:val="20"/>
                                    </w:rPr>
                                    <w:t>Unadjusted effects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4"/>
                                  <w:tcBorders>
                                    <w:bottom w:val="single" w:sz="4" w:space="0" w:color="auto"/>
                                    <w:right w:val="single" w:sz="2" w:space="0" w:color="D3D3D3"/>
                                  </w:tcBorders>
                                </w:tcPr>
                                <w:p w:rsidR="00E677C0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E194E">
                                    <w:rPr>
                                      <w:rFonts w:ascii="Calibri" w:hAnsi="Calibri" w:cs="Calibri"/>
                                      <w:sz w:val="22"/>
                                      <w:szCs w:val="20"/>
                                    </w:rPr>
                                    <w:t>Covariate-adjusted effects</w:t>
                                  </w:r>
                                </w:p>
                              </w:tc>
                            </w:tr>
                            <w:tr w:rsidR="00E677C0" w:rsidTr="00EB06F8">
                              <w:trPr>
                                <w:cantSplit/>
                                <w:tblHeader/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auto"/>
                                    <w:left w:val="single" w:sz="2" w:space="0" w:color="D3D3D3"/>
                                    <w:bottom w:val="single" w:sz="4" w:space="0" w:color="auto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  <w:t>Moderator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auto"/>
                                    <w:bottom w:val="single" w:sz="4" w:space="0" w:color="auto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St</w:t>
                                  </w: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udies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auto"/>
                                    <w:bottom w:val="single" w:sz="4" w:space="0" w:color="auto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E</w:t>
                                  </w: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ffects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auto"/>
                                    <w:bottom w:val="single" w:sz="4" w:space="0" w:color="auto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Est. [95% CL]</w: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br/>
                                    <w:t>F-test stat.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auto"/>
                                    <w:bottom w:val="single" w:sz="4" w:space="0" w:color="auto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Sig.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auto"/>
                                    <w:bottom w:val="single" w:sz="4" w:space="0" w:color="auto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Satt. df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auto"/>
                                    <w:bottom w:val="single" w:sz="4" w:space="0" w:color="auto"/>
                                  </w:tcBorders>
                                </w:tcPr>
                                <w:p w:rsidR="00E677C0" w:rsidRDefault="00E677C0" w:rsidP="00E677C0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SD</w:t>
                                  </w:r>
                                </w:p>
                                <w:p w:rsidR="00E677C0" w:rsidRPr="0043607F" w:rsidRDefault="003A1939" w:rsidP="00E677C0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m:oMathPara>
                                    <m:oMath>
                                      <m:rad>
                                        <m:radPr>
                                          <m:degHide m:val="1"/>
                                          <m:ctrlPr>
                                            <w:rPr>
                                              <w:rFonts w:ascii="Cambria Math" w:hAnsi="Cambria Math" w:cs="Calibri"/>
                                              <w:i/>
                                              <w:sz w:val="16"/>
                                              <w:szCs w:val="20"/>
                                            </w:rPr>
                                          </m:ctrlPr>
                                        </m:radPr>
                                        <m:deg/>
                                        <m:e>
                                          <m:sSup>
                                            <m:sSupPr>
                                              <m:ctrlPr>
                                                <w:rPr>
                                                  <w:rFonts w:ascii="Cambria Math" w:hAnsi="Cambria Math" w:cs="Calibri"/>
                                                  <w:i/>
                                                  <w:sz w:val="16"/>
                                                  <w:szCs w:val="20"/>
                                                </w:rPr>
                                              </m:ctrlPr>
                                            </m:sSupPr>
                                            <m:e>
                                              <m:r>
                                                <w:rPr>
                                                  <w:rFonts w:ascii="Cambria Math" w:hAnsi="Cambria Math" w:cs="Calibri"/>
                                                  <w:sz w:val="16"/>
                                                  <w:szCs w:val="20"/>
                                                </w:rPr>
                                                <m:t>τ</m:t>
                                              </m:r>
                                            </m:e>
                                            <m:sup>
                                              <m:r>
                                                <w:rPr>
                                                  <w:rFonts w:ascii="Cambria Math" w:hAnsi="Cambria Math" w:cs="Calibri"/>
                                                  <w:sz w:val="16"/>
                                                  <w:szCs w:val="20"/>
                                                </w:rP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w:rPr>
                                              <w:rFonts w:ascii="Cambria Math" w:hAnsi="Cambria Math" w:cs="Calibri"/>
                                              <w:sz w:val="16"/>
                                              <w:szCs w:val="20"/>
                                            </w:rPr>
                                            <m:t>+</m:t>
                                          </m:r>
                                          <m:sSup>
                                            <m:sSupPr>
                                              <m:ctrlPr>
                                                <w:rPr>
                                                  <w:rFonts w:ascii="Cambria Math" w:hAnsi="Cambria Math" w:cs="Calibri"/>
                                                  <w:i/>
                                                  <w:sz w:val="16"/>
                                                  <w:szCs w:val="20"/>
                                                </w:rPr>
                                              </m:ctrlPr>
                                            </m:sSupPr>
                                            <m:e>
                                              <m:r>
                                                <w:rPr>
                                                  <w:rFonts w:ascii="Cambria Math" w:hAnsi="Cambria Math" w:cs="Calibri"/>
                                                  <w:sz w:val="16"/>
                                                  <w:szCs w:val="20"/>
                                                </w:rPr>
                                                <m:t>ω</m:t>
                                              </m:r>
                                            </m:e>
                                            <m:sup>
                                              <m:r>
                                                <w:rPr>
                                                  <w:rFonts w:ascii="Cambria Math" w:hAnsi="Cambria Math" w:cs="Calibri"/>
                                                  <w:sz w:val="16"/>
                                                  <w:szCs w:val="20"/>
                                                </w:rPr>
                                                <m:t>2</m:t>
                                              </m:r>
                                            </m:sup>
                                          </m:sSup>
                                        </m:e>
                                      </m:rad>
                                    </m:oMath>
                                  </m:oMathPara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auto"/>
                                    <w:bottom w:val="single" w:sz="4" w:space="0" w:color="auto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Est. [95% CL]</w: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br/>
                                    <w:t>F-test stat.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auto"/>
                                    <w:bottom w:val="single" w:sz="4" w:space="0" w:color="auto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Satt. df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auto"/>
                                    <w:bottom w:val="single" w:sz="4" w:space="0" w:color="auto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df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auto"/>
                                    <w:bottom w:val="single" w:sz="4" w:space="0" w:color="auto"/>
                                    <w:right w:val="single" w:sz="2" w:space="0" w:color="D3D3D3"/>
                                  </w:tcBorders>
                                </w:tcPr>
                                <w:p w:rsidR="00E677C0" w:rsidRDefault="00E677C0" w:rsidP="00E677C0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SD</w:t>
                                  </w:r>
                                </w:p>
                                <w:p w:rsidR="00E677C0" w:rsidRPr="0043607F" w:rsidRDefault="003A1939" w:rsidP="00E677C0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m:oMathPara>
                                    <m:oMath>
                                      <m:rad>
                                        <m:radPr>
                                          <m:degHide m:val="1"/>
                                          <m:ctrlPr>
                                            <w:rPr>
                                              <w:rFonts w:ascii="Cambria Math" w:hAnsi="Cambria Math" w:cs="Calibri"/>
                                              <w:i/>
                                              <w:sz w:val="16"/>
                                              <w:szCs w:val="20"/>
                                            </w:rPr>
                                          </m:ctrlPr>
                                        </m:radPr>
                                        <m:deg/>
                                        <m:e>
                                          <m:sSup>
                                            <m:sSupPr>
                                              <m:ctrlPr>
                                                <w:rPr>
                                                  <w:rFonts w:ascii="Cambria Math" w:hAnsi="Cambria Math" w:cs="Calibri"/>
                                                  <w:i/>
                                                  <w:sz w:val="16"/>
                                                  <w:szCs w:val="20"/>
                                                </w:rPr>
                                              </m:ctrlPr>
                                            </m:sSupPr>
                                            <m:e>
                                              <m:r>
                                                <w:rPr>
                                                  <w:rFonts w:ascii="Cambria Math" w:hAnsi="Cambria Math" w:cs="Calibri"/>
                                                  <w:sz w:val="16"/>
                                                  <w:szCs w:val="20"/>
                                                </w:rPr>
                                                <m:t>τ</m:t>
                                              </m:r>
                                            </m:e>
                                            <m:sup>
                                              <m:r>
                                                <w:rPr>
                                                  <w:rFonts w:ascii="Cambria Math" w:hAnsi="Cambria Math" w:cs="Calibri"/>
                                                  <w:sz w:val="16"/>
                                                  <w:szCs w:val="20"/>
                                                </w:rP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w:rPr>
                                              <w:rFonts w:ascii="Cambria Math" w:hAnsi="Cambria Math" w:cs="Calibri"/>
                                              <w:sz w:val="16"/>
                                              <w:szCs w:val="20"/>
                                            </w:rPr>
                                            <m:t>+</m:t>
                                          </m:r>
                                          <m:sSup>
                                            <m:sSupPr>
                                              <m:ctrlPr>
                                                <w:rPr>
                                                  <w:rFonts w:ascii="Cambria Math" w:hAnsi="Cambria Math" w:cs="Calibri"/>
                                                  <w:i/>
                                                  <w:sz w:val="16"/>
                                                  <w:szCs w:val="20"/>
                                                </w:rPr>
                                              </m:ctrlPr>
                                            </m:sSupPr>
                                            <m:e>
                                              <m:r>
                                                <w:rPr>
                                                  <w:rFonts w:ascii="Cambria Math" w:hAnsi="Cambria Math" w:cs="Calibri"/>
                                                  <w:sz w:val="16"/>
                                                  <w:szCs w:val="20"/>
                                                </w:rPr>
                                                <m:t>ω</m:t>
                                              </m:r>
                                            </m:e>
                                            <m:sup>
                                              <m:r>
                                                <w:rPr>
                                                  <w:rFonts w:ascii="Cambria Math" w:hAnsi="Cambria Math" w:cs="Calibri"/>
                                                  <w:sz w:val="16"/>
                                                  <w:szCs w:val="20"/>
                                                </w:rPr>
                                                <m:t>2</m:t>
                                              </m:r>
                                            </m:sup>
                                          </m:sSup>
                                        </m:e>
                                      </m:rad>
                                    </m:oMath>
                                  </m:oMathPara>
                                </w:p>
                              </w:tc>
                            </w:tr>
                            <w:tr w:rsidR="00E677C0" w:rsidTr="00EB06F8">
                              <w:trPr>
                                <w:cantSplit/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auto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  <w:t>Outcome type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auto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45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auto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202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auto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auto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auto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auto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auto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auto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auto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auto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</w:tr>
                            <w:tr w:rsidR="00E677C0" w:rsidTr="00EB06F8">
                              <w:trPr>
                                <w:cantSplit/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ind w:firstLine="108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 xml:space="preserve">Alcohol and drug </w: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use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31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0.08 [-0.1, 0.26]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0.310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4.6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0.22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0.12 [-0.15, 0.39]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0.313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6.9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0.28</w:t>
                                  </w:r>
                                </w:p>
                              </w:tc>
                            </w:tr>
                            <w:tr w:rsidR="00E677C0" w:rsidTr="00EB06F8">
                              <w:trPr>
                                <w:cantSplit/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ind w:firstLine="108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Hope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12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32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0.26 [0.12, 0.4]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F958BE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 w:rsidRPr="00F958BE"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  <w:t>0.002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10.8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0.20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0.22 [0.07, 0.37]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F958BE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 w:rsidRPr="00F958BE"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  <w:t>0.009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11.8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0.22</w:t>
                                  </w:r>
                                </w:p>
                              </w:tc>
                            </w:tr>
                            <w:tr w:rsidR="00E677C0" w:rsidTr="00EB06F8">
                              <w:trPr>
                                <w:cantSplit/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ind w:firstLine="108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Loneliness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0.03 [-0.52, 0.59]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0.862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F958BE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 w:rsidRPr="00F958BE"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  <w:t>2.7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0.28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-0.04 [-0.25, 0.18]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0.606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F958BE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 w:rsidRPr="00F958BE"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  <w:t>2.6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0.08</w:t>
                                  </w:r>
                                </w:p>
                              </w:tc>
                            </w:tr>
                            <w:tr w:rsidR="00E677C0" w:rsidTr="00EB06F8">
                              <w:trPr>
                                <w:cantSplit/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ind w:firstLine="108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Self-esteem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14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0.43 [0.23, 0.63]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F958BE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 w:rsidRPr="00F958BE"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  <w:t>0.004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4.0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0.16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0.4 [0.19, 0.62]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F958BE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 w:rsidRPr="00F958BE"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  <w:t>0.005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4.3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0.16</w:t>
                                  </w:r>
                                </w:p>
                              </w:tc>
                            </w:tr>
                            <w:tr w:rsidR="00E677C0" w:rsidTr="00EB06F8">
                              <w:trPr>
                                <w:cantSplit/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ind w:firstLine="108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 xml:space="preserve">Social functioning 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16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47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0.15 [-0.01, 0.3]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0.059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12.8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0.22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0.14 [-0.02, 0.3]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0.082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14.1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0.21</w:t>
                                  </w:r>
                                </w:p>
                              </w:tc>
                            </w:tr>
                            <w:tr w:rsidR="00E677C0" w:rsidTr="00EB06F8">
                              <w:trPr>
                                <w:cantSplit/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ind w:firstLine="108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 xml:space="preserve">Wellbeing </w: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&amp;</w:t>
                                  </w: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QoL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24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67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0.21 [0.11, 0.31]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F958BE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 w:rsidRPr="00F958BE"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  <w:t>0.000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13.9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0.18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0.17 [0.07, 0.26]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F958BE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 w:rsidRPr="00F958BE"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  <w:t>0.002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16.9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0.17</w:t>
                                  </w:r>
                                </w:p>
                              </w:tc>
                            </w:tr>
                            <w:tr w:rsidR="00E677C0" w:rsidTr="00EB06F8">
                              <w:trPr>
                                <w:cantSplit/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ind w:firstLine="108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Other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0.27 [0.14, 0.41]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F958BE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 w:rsidRPr="00F958BE"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  <w:t>0.006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F958BE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 w:rsidRPr="00F958BE"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  <w:t>3.4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0.00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0.25 [0.05, 0.45]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F958BE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i/>
                                      <w:sz w:val="20"/>
                                      <w:szCs w:val="20"/>
                                    </w:rPr>
                                  </w:pPr>
                                  <w:r w:rsidRPr="00F958BE">
                                    <w:rPr>
                                      <w:rFonts w:ascii="Calibri" w:hAnsi="Calibri" w:cs="Calibri"/>
                                      <w:i/>
                                      <w:sz w:val="20"/>
                                      <w:szCs w:val="20"/>
                                    </w:rPr>
                                    <w:t>0.026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F958BE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 w:rsidRPr="00F958BE"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  <w:t>3.6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0.00</w:t>
                                  </w:r>
                                </w:p>
                              </w:tc>
                            </w:tr>
                            <w:tr w:rsidR="00E677C0" w:rsidTr="00EB06F8">
                              <w:trPr>
                                <w:cantSplit/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i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i/>
                                      <w:sz w:val="20"/>
                                      <w:szCs w:val="20"/>
                                    </w:rPr>
                                    <w:t>Wald test (HTZ)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F(6, 7) = 1.67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0.258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F(6, 6.09) = 2.26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0.170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</w:tr>
                            <w:tr w:rsidR="00E677C0" w:rsidTr="00EB06F8">
                              <w:trPr>
                                <w:cantSplit/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  <w:t>Schizophrenia in sample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45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202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</w:tr>
                            <w:tr w:rsidR="00E677C0" w:rsidTr="00EB06F8">
                              <w:trPr>
                                <w:cantSplit/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ind w:firstLine="108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Yes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8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30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0.15 [-0.1, 0.4]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0.181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5.2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0.21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0.27 [-0.01, 0.54]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0.054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7.2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0.17</w:t>
                                  </w:r>
                                </w:p>
                              </w:tc>
                            </w:tr>
                            <w:tr w:rsidR="00E677C0" w:rsidTr="00EB06F8">
                              <w:trPr>
                                <w:cantSplit/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ind w:firstLine="108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No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37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172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0.2 [0.12, 0.28]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F958BE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 w:rsidRPr="00F958BE"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  <w:t>0.000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17.0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0.20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0.29 [0.1, 0.49]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F958BE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i/>
                                      <w:sz w:val="20"/>
                                      <w:szCs w:val="20"/>
                                    </w:rPr>
                                  </w:pPr>
                                  <w:r w:rsidRPr="00F958BE">
                                    <w:rPr>
                                      <w:rFonts w:ascii="Calibri" w:hAnsi="Calibri" w:cs="Calibri"/>
                                      <w:i/>
                                      <w:sz w:val="20"/>
                                      <w:szCs w:val="20"/>
                                    </w:rPr>
                                    <w:t>0.015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F958BE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 w:rsidRPr="00F958BE"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  <w:t>3.5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0.19</w:t>
                                  </w:r>
                                </w:p>
                              </w:tc>
                            </w:tr>
                            <w:tr w:rsidR="00E677C0" w:rsidTr="00EB06F8">
                              <w:trPr>
                                <w:cantSplit/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i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i/>
                                      <w:sz w:val="20"/>
                                      <w:szCs w:val="20"/>
                                    </w:rPr>
                                    <w:t>Wald test (HTZ)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F(1, 6.93) = 0.25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0.631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F(1, 11.27) = 0.06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0.818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</w:tr>
                            <w:tr w:rsidR="00E677C0" w:rsidTr="00EB06F8">
                              <w:trPr>
                                <w:cantSplit/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  <w:t>Type of intervention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45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202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</w:tr>
                            <w:tr w:rsidR="00E677C0" w:rsidTr="00EB06F8">
                              <w:trPr>
                                <w:cantSplit/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ind w:firstLine="108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CBT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11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52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0.23 [0.05, 0.41]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F958BE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 w:rsidRPr="00F958BE"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  <w:t>0.022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5.8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0.19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0.32 [0.1, 0.55]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F958BE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i/>
                                      <w:sz w:val="20"/>
                                      <w:szCs w:val="20"/>
                                    </w:rPr>
                                  </w:pPr>
                                  <w:r w:rsidRPr="00F958BE">
                                    <w:rPr>
                                      <w:rFonts w:ascii="Calibri" w:hAnsi="Calibri" w:cs="Calibri"/>
                                      <w:i/>
                                      <w:sz w:val="20"/>
                                      <w:szCs w:val="20"/>
                                    </w:rPr>
                                    <w:t>0.016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F958BE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 w:rsidRPr="00F958BE"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  <w:t>3.9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0.15</w:t>
                                  </w:r>
                                </w:p>
                              </w:tc>
                            </w:tr>
                            <w:tr w:rsidR="00E677C0" w:rsidTr="00EB06F8">
                              <w:trPr>
                                <w:cantSplit/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2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ind w:firstLine="108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Other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2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35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2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150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2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0.16 [0.09, 0.24]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2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F958BE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 w:rsidRPr="00F958BE"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  <w:t>0.000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2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21.0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2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0.21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2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0.24 [0.01, 0.47]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2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F958BE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i/>
                                      <w:sz w:val="20"/>
                                      <w:szCs w:val="20"/>
                                    </w:rPr>
                                  </w:pPr>
                                  <w:r w:rsidRPr="00F958BE">
                                    <w:rPr>
                                      <w:rFonts w:ascii="Calibri" w:hAnsi="Calibri" w:cs="Calibri"/>
                                      <w:i/>
                                      <w:sz w:val="20"/>
                                      <w:szCs w:val="20"/>
                                    </w:rPr>
                                    <w:t>0.043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2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F958BE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 w:rsidRPr="00F958BE"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  <w:t>3.3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2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0.20</w:t>
                                  </w:r>
                                </w:p>
                              </w:tc>
                            </w:tr>
                            <w:tr w:rsidR="00E677C0" w:rsidTr="00EB06F8">
                              <w:trPr>
                                <w:cantSplit/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2" w:space="0" w:color="D3D3D3"/>
                                    <w:left w:val="single" w:sz="2" w:space="0" w:color="D3D3D3"/>
                                    <w:bottom w:val="single" w:sz="4" w:space="0" w:color="auto"/>
                                    <w:right w:val="single" w:sz="2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i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i/>
                                      <w:sz w:val="20"/>
                                      <w:szCs w:val="20"/>
                                    </w:rPr>
                                    <w:t>Wald test (HTZ)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2" w:space="0" w:color="D3D3D3"/>
                                    <w:left w:val="single" w:sz="2" w:space="0" w:color="D3D3D3"/>
                                    <w:bottom w:val="single" w:sz="4" w:space="0" w:color="auto"/>
                                    <w:right w:val="single" w:sz="2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2" w:space="0" w:color="D3D3D3"/>
                                    <w:left w:val="single" w:sz="2" w:space="0" w:color="D3D3D3"/>
                                    <w:bottom w:val="single" w:sz="4" w:space="0" w:color="auto"/>
                                    <w:right w:val="single" w:sz="2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2" w:space="0" w:color="D3D3D3"/>
                                    <w:left w:val="single" w:sz="2" w:space="0" w:color="D3D3D3"/>
                                    <w:bottom w:val="single" w:sz="4" w:space="0" w:color="auto"/>
                                    <w:right w:val="single" w:sz="2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F(1, 7.28) = 0.67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2" w:space="0" w:color="D3D3D3"/>
                                    <w:left w:val="single" w:sz="2" w:space="0" w:color="D3D3D3"/>
                                    <w:bottom w:val="single" w:sz="4" w:space="0" w:color="auto"/>
                                    <w:right w:val="single" w:sz="2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0.439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2" w:space="0" w:color="D3D3D3"/>
                                    <w:left w:val="single" w:sz="2" w:space="0" w:color="D3D3D3"/>
                                    <w:bottom w:val="single" w:sz="4" w:space="0" w:color="auto"/>
                                    <w:right w:val="single" w:sz="2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2" w:space="0" w:color="D3D3D3"/>
                                    <w:left w:val="single" w:sz="2" w:space="0" w:color="D3D3D3"/>
                                    <w:bottom w:val="single" w:sz="4" w:space="0" w:color="auto"/>
                                    <w:right w:val="single" w:sz="2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2" w:space="0" w:color="D3D3D3"/>
                                    <w:left w:val="single" w:sz="2" w:space="0" w:color="D3D3D3"/>
                                    <w:bottom w:val="single" w:sz="4" w:space="0" w:color="auto"/>
                                    <w:right w:val="single" w:sz="2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F(1, 5.17) = 0.77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2" w:space="0" w:color="D3D3D3"/>
                                    <w:left w:val="single" w:sz="2" w:space="0" w:color="D3D3D3"/>
                                    <w:bottom w:val="single" w:sz="4" w:space="0" w:color="auto"/>
                                    <w:right w:val="single" w:sz="2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43607F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0.419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2" w:space="0" w:color="D3D3D3"/>
                                    <w:left w:val="single" w:sz="2" w:space="0" w:color="D3D3D3"/>
                                    <w:bottom w:val="single" w:sz="4" w:space="0" w:color="auto"/>
                                    <w:right w:val="single" w:sz="2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2" w:space="0" w:color="D3D3D3"/>
                                    <w:left w:val="single" w:sz="2" w:space="0" w:color="D3D3D3"/>
                                    <w:bottom w:val="single" w:sz="4" w:space="0" w:color="auto"/>
                                    <w:right w:val="single" w:sz="2" w:space="0" w:color="D3D3D3"/>
                                  </w:tcBorders>
                                </w:tcPr>
                                <w:p w:rsidR="00E677C0" w:rsidRPr="0043607F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</w:tr>
                          </w:tbl>
                          <w:p w:rsidR="00E677C0" w:rsidRDefault="00E677C0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40.2pt;margin-top:32.85pt;width:557.6pt;height:500.85pt;rotation:-90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O/8RMgIAAFUEAAAOAAAAZHJzL2Uyb0RvYy54bWysVNuO2yAQfa/Uf0C8N740d8VZbbNNVWl7&#10;kXb7ARhjGxUYF0js9Os74CjJbt+q+gEBM5yZOWfGm7tBK3IU1kkwBc0mKSXCcKikaQr643n/bkmJ&#10;88xUTIERBT0JR++2b99s+m4tcmhBVcISBDFu3XcFbb3v1knieCs0cxPohEFjDVYzj0fbJJVlPaJr&#10;leRpOk96sFVngQvn8PZhNNJtxK9rwf23unbCE1VQzM3H1ca1DGuy3bB1Y1nXSn5Og/1DFppJg0Ev&#10;UA/MM3Kw8i8oLbkFB7WfcNAJ1LXkItaA1WTpq2qeWtaJWAuS47oLTe7/wfKvx++WyKqgebagxDCN&#10;Ij2LwZMPMJA88NN3bo1uTx06+gGvUedYq+segf90xMCuZaYR99ZC3wpWYX5ZeJncPB1xXAAp+y9Q&#10;YRh28BCBhtpqYgHFyeYoKn7xGtkhGAxlO12kCplxvFyky2yWo4mjbf5+ni5WsxiSrQNakKKzzn8S&#10;oEnYFNRiL0RYdnx0PmR3dQnuDpSs9lKpeLBNuVOWHBn2zT5+Z/QXbsqQvqCrWT4bCXkBEVpYXEDK&#10;ZqTkVSAtPfa/krqgy7Hy2JGBxY+minvPpBr3mLEyZ1oDkyOnfigHdAxcl1CdkOBIJXKDc4mFt2B/&#10;U9JjjxfU/TowKyhRnw2KtMqm0zAU8TCdLQKf9tZS3lqY4QhVUE/JuN35OEiBLwP3KGYtI6/XTM65&#10;Yu9Gus9zFobj9hy9rn+D7R8AAAD//wMAUEsDBBQABgAIAAAAIQDne8oG4AAAAAoBAAAPAAAAZHJz&#10;L2Rvd25yZXYueG1sTI/BTsMwEETvSPyDtUjcWqcBpW2IU5VKPXAoEgXuTrwkofE6jd3W/D3bE9x2&#10;NE+zM8Uq2l6ccfSdIwWzaQICqXamo0bBx/t2sgDhgyaje0eo4Ac9rMrbm0Lnxl3oDc/70AgOIZ9r&#10;BW0IQy6lr1u02k/dgMTelxutDizHRppRXzjc9jJNkkxa3RF/aPWAmxbrw/5kFby8ds/fh3issNuY&#10;LFsPn/G42yp1fxfXTyACxvAHw7U+V4eSO1XuRMaLXsEkfZgzqmDJk9hfzhd8VAzO0scUZFnI/xPK&#10;XwAAAP//AwBQSwECLQAUAAYACAAAACEAtoM4kv4AAADhAQAAEwAAAAAAAAAAAAAAAAAAAAAAW0Nv&#10;bnRlbnRfVHlwZXNdLnhtbFBLAQItABQABgAIAAAAIQA4/SH/1gAAAJQBAAALAAAAAAAAAAAAAAAA&#10;AC8BAABfcmVscy8ucmVsc1BLAQItABQABgAIAAAAIQBrO/8RMgIAAFUEAAAOAAAAAAAAAAAAAAAA&#10;AC4CAABkcnMvZTJvRG9jLnhtbFBLAQItABQABgAIAAAAIQDne8oG4AAAAAoBAAAPAAAAAAAAAAAA&#10;AAAAAIwEAABkcnMvZG93bnJldi54bWxQSwUGAAAAAAQABADzAAAAmQUAAAAA&#10;" strokecolor="white [3212]">
                <v:textbox>
                  <w:txbxContent>
                    <w:p w:rsidR="00E677C0" w:rsidRDefault="00E677C0"/>
                    <w:p w:rsidR="00E677C0" w:rsidRDefault="00E677C0"/>
                    <w:p w:rsidR="00E677C0" w:rsidRDefault="00E677C0"/>
                    <w:p w:rsidR="00E677C0" w:rsidRDefault="00E677C0"/>
                    <w:tbl>
                      <w:tblPr>
                        <w:tblStyle w:val="Table"/>
                        <w:tblW w:w="0" w:type="auto"/>
                        <w:jc w:val="center"/>
                        <w:tblCellMar>
                          <w:left w:w="60" w:type="dxa"/>
                          <w:right w:w="60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2129"/>
                        <w:gridCol w:w="713"/>
                        <w:gridCol w:w="670"/>
                        <w:gridCol w:w="1508"/>
                        <w:gridCol w:w="579"/>
                        <w:gridCol w:w="704"/>
                        <w:gridCol w:w="776"/>
                        <w:gridCol w:w="1570"/>
                        <w:gridCol w:w="704"/>
                        <w:gridCol w:w="475"/>
                        <w:gridCol w:w="776"/>
                      </w:tblGrid>
                      <w:tr w:rsidR="00E677C0" w:rsidTr="00EB06F8">
                        <w:trPr>
                          <w:cantSplit/>
                          <w:tblHeader/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left w:val="single" w:sz="2" w:space="0" w:color="D3D3D3"/>
                              <w:bottom w:val="single" w:sz="4" w:space="0" w:color="auto"/>
                            </w:tcBorders>
                          </w:tcPr>
                          <w:p w:rsidR="00E677C0" w:rsidRPr="00FE194E" w:rsidRDefault="00E677C0" w:rsidP="00E677C0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8"/>
                                <w:szCs w:val="28"/>
                              </w:rPr>
                            </w:pPr>
                            <w:r w:rsidRPr="00FE194E">
                              <w:rPr>
                                <w:rFonts w:ascii="Calibri" w:hAnsi="Calibri" w:cs="Calibri"/>
                                <w:szCs w:val="28"/>
                              </w:rPr>
                              <w:t xml:space="preserve">Subgroup-analyses 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bottom w:val="single" w:sz="4" w:space="0" w:color="auto"/>
                            </w:tcBorders>
                          </w:tcPr>
                          <w:p w:rsidR="00E677C0" w:rsidRDefault="00E677C0" w:rsidP="00E677C0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bottom w:val="single" w:sz="4" w:space="0" w:color="auto"/>
                            </w:tcBorders>
                          </w:tcPr>
                          <w:p w:rsidR="00E677C0" w:rsidRDefault="00E677C0" w:rsidP="00E677C0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gridSpan w:val="4"/>
                            <w:tcBorders>
                              <w:bottom w:val="single" w:sz="4" w:space="0" w:color="auto"/>
                            </w:tcBorders>
                          </w:tcPr>
                          <w:p w:rsidR="00E677C0" w:rsidRDefault="00E677C0" w:rsidP="00E677C0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E194E">
                              <w:rPr>
                                <w:rFonts w:ascii="Calibri" w:hAnsi="Calibri" w:cs="Calibri"/>
                                <w:sz w:val="22"/>
                                <w:szCs w:val="20"/>
                              </w:rPr>
                              <w:t>Unadjusted effects</w:t>
                            </w:r>
                          </w:p>
                        </w:tc>
                        <w:tc>
                          <w:tcPr>
                            <w:tcW w:w="0" w:type="auto"/>
                            <w:gridSpan w:val="4"/>
                            <w:tcBorders>
                              <w:bottom w:val="single" w:sz="4" w:space="0" w:color="auto"/>
                              <w:right w:val="single" w:sz="2" w:space="0" w:color="D3D3D3"/>
                            </w:tcBorders>
                          </w:tcPr>
                          <w:p w:rsidR="00E677C0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E194E">
                              <w:rPr>
                                <w:rFonts w:ascii="Calibri" w:hAnsi="Calibri" w:cs="Calibri"/>
                                <w:sz w:val="22"/>
                                <w:szCs w:val="20"/>
                              </w:rPr>
                              <w:t>Covariate-adjusted effects</w:t>
                            </w:r>
                          </w:p>
                        </w:tc>
                      </w:tr>
                      <w:tr w:rsidR="00E677C0" w:rsidTr="00EB06F8">
                        <w:trPr>
                          <w:cantSplit/>
                          <w:tblHeader/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auto"/>
                              <w:left w:val="single" w:sz="2" w:space="0" w:color="D3D3D3"/>
                              <w:bottom w:val="single" w:sz="4" w:space="0" w:color="auto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  <w:t>Moderator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auto"/>
                              <w:bottom w:val="single" w:sz="4" w:space="0" w:color="auto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St</w:t>
                            </w: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udies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auto"/>
                              <w:bottom w:val="single" w:sz="4" w:space="0" w:color="auto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E</w:t>
                            </w: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ffects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auto"/>
                              <w:bottom w:val="single" w:sz="4" w:space="0" w:color="auto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Est. [95% CL]</w:t>
                            </w:r>
                            <w:r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br/>
                              <w:t>F-test stat.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auto"/>
                              <w:bottom w:val="single" w:sz="4" w:space="0" w:color="auto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Sig.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auto"/>
                              <w:bottom w:val="single" w:sz="4" w:space="0" w:color="auto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Satt. df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auto"/>
                              <w:bottom w:val="single" w:sz="4" w:space="0" w:color="auto"/>
                            </w:tcBorders>
                          </w:tcPr>
                          <w:p w:rsidR="00E677C0" w:rsidRDefault="00E677C0" w:rsidP="00E677C0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SD</w:t>
                            </w:r>
                          </w:p>
                          <w:p w:rsidR="00E677C0" w:rsidRPr="0043607F" w:rsidRDefault="003A1939" w:rsidP="00E677C0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m:oMathPara>
                              <m:oMath>
                                <m:rad>
                                  <m:radPr>
                                    <m:degHide m:val="1"/>
                                    <m:ctrlPr>
                                      <w:rPr>
                                        <w:rFonts w:ascii="Cambria Math" w:hAnsi="Cambria Math" w:cs="Calibri"/>
                                        <w:i/>
                                        <w:sz w:val="16"/>
                                        <w:szCs w:val="20"/>
                                      </w:rPr>
                                    </m:ctrlPr>
                                  </m:radPr>
                                  <m:deg/>
                                  <m:e>
                                    <m:sSup>
                                      <m:sSupPr>
                                        <m:ctrlPr>
                                          <w:rPr>
                                            <w:rFonts w:ascii="Cambria Math" w:hAnsi="Cambria Math" w:cs="Calibri"/>
                                            <w:i/>
                                            <w:sz w:val="16"/>
                                            <w:szCs w:val="20"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w:rPr>
                                            <w:rFonts w:ascii="Cambria Math" w:hAnsi="Cambria Math" w:cs="Calibri"/>
                                            <w:sz w:val="16"/>
                                            <w:szCs w:val="20"/>
                                          </w:rPr>
                                          <m:t>τ</m:t>
                                        </m:r>
                                      </m:e>
                                      <m:sup>
                                        <m:r>
                                          <w:rPr>
                                            <w:rFonts w:ascii="Cambria Math" w:hAnsi="Cambria Math" w:cs="Calibri"/>
                                            <w:sz w:val="16"/>
                                            <w:szCs w:val="20"/>
                                          </w:rPr>
                                          <m:t>2</m:t>
                                        </m:r>
                                      </m:sup>
                                    </m:sSup>
                                    <m:r>
                                      <w:rPr>
                                        <w:rFonts w:ascii="Cambria Math" w:hAnsi="Cambria Math" w:cs="Calibri"/>
                                        <w:sz w:val="16"/>
                                        <w:szCs w:val="20"/>
                                      </w:rPr>
                                      <m:t>+</m:t>
                                    </m:r>
                                    <m:sSup>
                                      <m:sSupPr>
                                        <m:ctrlPr>
                                          <w:rPr>
                                            <w:rFonts w:ascii="Cambria Math" w:hAnsi="Cambria Math" w:cs="Calibri"/>
                                            <w:i/>
                                            <w:sz w:val="16"/>
                                            <w:szCs w:val="20"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w:rPr>
                                            <w:rFonts w:ascii="Cambria Math" w:hAnsi="Cambria Math" w:cs="Calibri"/>
                                            <w:sz w:val="16"/>
                                            <w:szCs w:val="20"/>
                                          </w:rPr>
                                          <m:t>ω</m:t>
                                        </m:r>
                                      </m:e>
                                      <m:sup>
                                        <m:r>
                                          <w:rPr>
                                            <w:rFonts w:ascii="Cambria Math" w:hAnsi="Cambria Math" w:cs="Calibri"/>
                                            <w:sz w:val="16"/>
                                            <w:szCs w:val="20"/>
                                          </w:rPr>
                                          <m:t>2</m:t>
                                        </m:r>
                                      </m:sup>
                                    </m:sSup>
                                  </m:e>
                                </m:rad>
                              </m:oMath>
                            </m:oMathPara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auto"/>
                              <w:bottom w:val="single" w:sz="4" w:space="0" w:color="auto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Est. [95% CL]</w:t>
                            </w:r>
                            <w:r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br/>
                              <w:t>F-test stat.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auto"/>
                              <w:bottom w:val="single" w:sz="4" w:space="0" w:color="auto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Satt. df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auto"/>
                              <w:bottom w:val="single" w:sz="4" w:space="0" w:color="auto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df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auto"/>
                              <w:bottom w:val="single" w:sz="4" w:space="0" w:color="auto"/>
                              <w:right w:val="single" w:sz="2" w:space="0" w:color="D3D3D3"/>
                            </w:tcBorders>
                          </w:tcPr>
                          <w:p w:rsidR="00E677C0" w:rsidRDefault="00E677C0" w:rsidP="00E677C0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SD</w:t>
                            </w:r>
                          </w:p>
                          <w:p w:rsidR="00E677C0" w:rsidRPr="0043607F" w:rsidRDefault="003A1939" w:rsidP="00E677C0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m:oMathPara>
                              <m:oMath>
                                <m:rad>
                                  <m:radPr>
                                    <m:degHide m:val="1"/>
                                    <m:ctrlPr>
                                      <w:rPr>
                                        <w:rFonts w:ascii="Cambria Math" w:hAnsi="Cambria Math" w:cs="Calibri"/>
                                        <w:i/>
                                        <w:sz w:val="16"/>
                                        <w:szCs w:val="20"/>
                                      </w:rPr>
                                    </m:ctrlPr>
                                  </m:radPr>
                                  <m:deg/>
                                  <m:e>
                                    <m:sSup>
                                      <m:sSupPr>
                                        <m:ctrlPr>
                                          <w:rPr>
                                            <w:rFonts w:ascii="Cambria Math" w:hAnsi="Cambria Math" w:cs="Calibri"/>
                                            <w:i/>
                                            <w:sz w:val="16"/>
                                            <w:szCs w:val="20"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w:rPr>
                                            <w:rFonts w:ascii="Cambria Math" w:hAnsi="Cambria Math" w:cs="Calibri"/>
                                            <w:sz w:val="16"/>
                                            <w:szCs w:val="20"/>
                                          </w:rPr>
                                          <m:t>τ</m:t>
                                        </m:r>
                                      </m:e>
                                      <m:sup>
                                        <m:r>
                                          <w:rPr>
                                            <w:rFonts w:ascii="Cambria Math" w:hAnsi="Cambria Math" w:cs="Calibri"/>
                                            <w:sz w:val="16"/>
                                            <w:szCs w:val="20"/>
                                          </w:rPr>
                                          <m:t>2</m:t>
                                        </m:r>
                                      </m:sup>
                                    </m:sSup>
                                    <m:r>
                                      <w:rPr>
                                        <w:rFonts w:ascii="Cambria Math" w:hAnsi="Cambria Math" w:cs="Calibri"/>
                                        <w:sz w:val="16"/>
                                        <w:szCs w:val="20"/>
                                      </w:rPr>
                                      <m:t>+</m:t>
                                    </m:r>
                                    <m:sSup>
                                      <m:sSupPr>
                                        <m:ctrlPr>
                                          <w:rPr>
                                            <w:rFonts w:ascii="Cambria Math" w:hAnsi="Cambria Math" w:cs="Calibri"/>
                                            <w:i/>
                                            <w:sz w:val="16"/>
                                            <w:szCs w:val="20"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w:rPr>
                                            <w:rFonts w:ascii="Cambria Math" w:hAnsi="Cambria Math" w:cs="Calibri"/>
                                            <w:sz w:val="16"/>
                                            <w:szCs w:val="20"/>
                                          </w:rPr>
                                          <m:t>ω</m:t>
                                        </m:r>
                                      </m:e>
                                      <m:sup>
                                        <m:r>
                                          <w:rPr>
                                            <w:rFonts w:ascii="Cambria Math" w:hAnsi="Cambria Math" w:cs="Calibri"/>
                                            <w:sz w:val="16"/>
                                            <w:szCs w:val="20"/>
                                          </w:rPr>
                                          <m:t>2</m:t>
                                        </m:r>
                                      </m:sup>
                                    </m:sSup>
                                  </m:e>
                                </m:rad>
                              </m:oMath>
                            </m:oMathPara>
                          </w:p>
                        </w:tc>
                      </w:tr>
                      <w:tr w:rsidR="00E677C0" w:rsidTr="00EB06F8">
                        <w:trPr>
                          <w:cantSplit/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auto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  <w:t>Outcome type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auto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45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auto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202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auto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auto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auto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auto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auto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auto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auto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auto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</w:tr>
                      <w:tr w:rsidR="00E677C0" w:rsidTr="00EB06F8">
                        <w:trPr>
                          <w:cantSplit/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ind w:firstLine="108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 xml:space="preserve">Alcohol and drug </w:t>
                            </w:r>
                            <w:r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use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31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0.08 [-0.1, 0.26]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0.310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4.6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0.22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0.12 [-0.15, 0.39]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0.313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6.9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0.28</w:t>
                            </w:r>
                          </w:p>
                        </w:tc>
                      </w:tr>
                      <w:tr w:rsidR="00E677C0" w:rsidTr="00EB06F8">
                        <w:trPr>
                          <w:cantSplit/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ind w:firstLine="108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Hope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12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32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0.26 [0.12, 0.4]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F958BE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</w:pPr>
                            <w:r w:rsidRPr="00F958BE"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  <w:t>0.002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10.8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0.20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0.22 [0.07, 0.37]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F958BE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</w:pPr>
                            <w:r w:rsidRPr="00F958BE"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  <w:t>0.009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11.8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0.22</w:t>
                            </w:r>
                          </w:p>
                        </w:tc>
                      </w:tr>
                      <w:tr w:rsidR="00E677C0" w:rsidTr="00EB06F8">
                        <w:trPr>
                          <w:cantSplit/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ind w:firstLine="108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Loneliness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0.03 [-0.52, 0.59]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0.862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F958BE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</w:pPr>
                            <w:r w:rsidRPr="00F958BE"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  <w:t>2.7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0.28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-0.04 [-0.25, 0.18]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0.606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F958BE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</w:pPr>
                            <w:r w:rsidRPr="00F958BE"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  <w:t>2.6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0.08</w:t>
                            </w:r>
                          </w:p>
                        </w:tc>
                      </w:tr>
                      <w:tr w:rsidR="00E677C0" w:rsidTr="00EB06F8">
                        <w:trPr>
                          <w:cantSplit/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ind w:firstLine="108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Self-esteem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14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0.43 [0.23, 0.63]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F958BE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</w:pPr>
                            <w:r w:rsidRPr="00F958BE"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  <w:t>0.004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4.0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0.16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0.4 [0.19, 0.62]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F958BE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</w:pPr>
                            <w:r w:rsidRPr="00F958BE"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  <w:t>0.005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4.3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0.16</w:t>
                            </w:r>
                          </w:p>
                        </w:tc>
                      </w:tr>
                      <w:tr w:rsidR="00E677C0" w:rsidTr="00EB06F8">
                        <w:trPr>
                          <w:cantSplit/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ind w:firstLine="108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 xml:space="preserve">Social functioning 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16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47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0.15 [-0.01, 0.3]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0.059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12.8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0.22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0.14 [-0.02, 0.3]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0.082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14.1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0.21</w:t>
                            </w:r>
                          </w:p>
                        </w:tc>
                      </w:tr>
                      <w:tr w:rsidR="00E677C0" w:rsidTr="00EB06F8">
                        <w:trPr>
                          <w:cantSplit/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ind w:firstLine="108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 xml:space="preserve">Wellbeing </w:t>
                            </w:r>
                            <w:r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&amp;</w:t>
                            </w: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QoL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24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67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0.21 [0.11, 0.31]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F958BE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</w:pPr>
                            <w:r w:rsidRPr="00F958BE"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  <w:t>0.000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13.9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0.18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0.17 [0.07, 0.26]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F958BE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</w:pPr>
                            <w:r w:rsidRPr="00F958BE"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  <w:t>0.002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16.9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0.17</w:t>
                            </w:r>
                          </w:p>
                        </w:tc>
                      </w:tr>
                      <w:tr w:rsidR="00E677C0" w:rsidTr="00EB06F8">
                        <w:trPr>
                          <w:cantSplit/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ind w:firstLine="108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Other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0.27 [0.14, 0.41]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F958BE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</w:pPr>
                            <w:r w:rsidRPr="00F958BE"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  <w:t>0.006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F958BE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</w:pPr>
                            <w:r w:rsidRPr="00F958BE"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  <w:t>3.4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0.00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0.25 [0.05, 0.45]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F958BE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i/>
                                <w:sz w:val="20"/>
                                <w:szCs w:val="20"/>
                              </w:rPr>
                            </w:pPr>
                            <w:r w:rsidRPr="00F958BE">
                              <w:rPr>
                                <w:rFonts w:ascii="Calibri" w:hAnsi="Calibri" w:cs="Calibri"/>
                                <w:i/>
                                <w:sz w:val="20"/>
                                <w:szCs w:val="20"/>
                              </w:rPr>
                              <w:t>0.026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F958BE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</w:pPr>
                            <w:r w:rsidRPr="00F958BE"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  <w:t>3.6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0.00</w:t>
                            </w:r>
                          </w:p>
                        </w:tc>
                      </w:tr>
                      <w:tr w:rsidR="00E677C0" w:rsidTr="00EB06F8">
                        <w:trPr>
                          <w:cantSplit/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i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i/>
                                <w:sz w:val="20"/>
                                <w:szCs w:val="20"/>
                              </w:rPr>
                              <w:t>Wald test (HTZ)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F(6, 7) = 1.67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0.258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F(6, 6.09) = 2.26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0.170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</w:tr>
                      <w:tr w:rsidR="00E677C0" w:rsidTr="00EB06F8">
                        <w:trPr>
                          <w:cantSplit/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  <w:t>Schizophrenia in sample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45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202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</w:tr>
                      <w:tr w:rsidR="00E677C0" w:rsidTr="00EB06F8">
                        <w:trPr>
                          <w:cantSplit/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ind w:firstLine="108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Yes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8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30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0.15 [-0.1, 0.4]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0.181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5.2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0.21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0.27 [-0.01, 0.54]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0.054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7.2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0.17</w:t>
                            </w:r>
                          </w:p>
                        </w:tc>
                      </w:tr>
                      <w:tr w:rsidR="00E677C0" w:rsidTr="00EB06F8">
                        <w:trPr>
                          <w:cantSplit/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ind w:firstLine="108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No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37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172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0.2 [0.12, 0.28]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F958BE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</w:pPr>
                            <w:r w:rsidRPr="00F958BE"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  <w:t>0.000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17.0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0.20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0.29 [0.1, 0.49]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F958BE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i/>
                                <w:sz w:val="20"/>
                                <w:szCs w:val="20"/>
                              </w:rPr>
                            </w:pPr>
                            <w:r w:rsidRPr="00F958BE">
                              <w:rPr>
                                <w:rFonts w:ascii="Calibri" w:hAnsi="Calibri" w:cs="Calibri"/>
                                <w:i/>
                                <w:sz w:val="20"/>
                                <w:szCs w:val="20"/>
                              </w:rPr>
                              <w:t>0.015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F958BE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</w:pPr>
                            <w:r w:rsidRPr="00F958BE"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  <w:t>3.5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0.19</w:t>
                            </w:r>
                          </w:p>
                        </w:tc>
                      </w:tr>
                      <w:tr w:rsidR="00E677C0" w:rsidTr="00EB06F8">
                        <w:trPr>
                          <w:cantSplit/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i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i/>
                                <w:sz w:val="20"/>
                                <w:szCs w:val="20"/>
                              </w:rPr>
                              <w:t>Wald test (HTZ)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F(1, 6.93) = 0.25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0.631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F(1, 11.27) = 0.06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0.818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</w:tr>
                      <w:tr w:rsidR="00E677C0" w:rsidTr="00EB06F8">
                        <w:trPr>
                          <w:cantSplit/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  <w:t>Type of intervention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45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202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</w:tr>
                      <w:tr w:rsidR="00E677C0" w:rsidTr="00EB06F8">
                        <w:trPr>
                          <w:cantSplit/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ind w:firstLine="108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CBT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11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52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0.23 [0.05, 0.41]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F958BE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</w:pPr>
                            <w:r w:rsidRPr="00F958BE"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  <w:t>0.022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5.8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0.19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0.32 [0.1, 0.55]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F958BE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i/>
                                <w:sz w:val="20"/>
                                <w:szCs w:val="20"/>
                              </w:rPr>
                            </w:pPr>
                            <w:r w:rsidRPr="00F958BE">
                              <w:rPr>
                                <w:rFonts w:ascii="Calibri" w:hAnsi="Calibri" w:cs="Calibri"/>
                                <w:i/>
                                <w:sz w:val="20"/>
                                <w:szCs w:val="20"/>
                              </w:rPr>
                              <w:t>0.016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F958BE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</w:pPr>
                            <w:r w:rsidRPr="00F958BE"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  <w:t>3.9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0.15</w:t>
                            </w:r>
                          </w:p>
                        </w:tc>
                      </w:tr>
                      <w:tr w:rsidR="00E677C0" w:rsidTr="00EB06F8">
                        <w:trPr>
                          <w:cantSplit/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2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ind w:firstLine="108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Other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2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35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2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150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2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0.16 [0.09, 0.24]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2" w:space="0" w:color="D3D3D3"/>
                              <w:right w:val="single" w:sz="0" w:space="0" w:color="D3D3D3"/>
                            </w:tcBorders>
                          </w:tcPr>
                          <w:p w:rsidR="00E677C0" w:rsidRPr="00F958BE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</w:pPr>
                            <w:r w:rsidRPr="00F958BE"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  <w:t>0.000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2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21.0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2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0.21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2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0.24 [0.01, 0.47]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2" w:space="0" w:color="D3D3D3"/>
                              <w:right w:val="single" w:sz="0" w:space="0" w:color="D3D3D3"/>
                            </w:tcBorders>
                          </w:tcPr>
                          <w:p w:rsidR="00E677C0" w:rsidRPr="00F958BE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i/>
                                <w:sz w:val="20"/>
                                <w:szCs w:val="20"/>
                              </w:rPr>
                            </w:pPr>
                            <w:r w:rsidRPr="00F958BE">
                              <w:rPr>
                                <w:rFonts w:ascii="Calibri" w:hAnsi="Calibri" w:cs="Calibri"/>
                                <w:i/>
                                <w:sz w:val="20"/>
                                <w:szCs w:val="20"/>
                              </w:rPr>
                              <w:t>0.043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2" w:space="0" w:color="D3D3D3"/>
                              <w:right w:val="single" w:sz="0" w:space="0" w:color="D3D3D3"/>
                            </w:tcBorders>
                          </w:tcPr>
                          <w:p w:rsidR="00E677C0" w:rsidRPr="00F958BE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</w:pPr>
                            <w:r w:rsidRPr="00F958BE"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  <w:t>3.3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2" w:space="0" w:color="D3D3D3"/>
                              <w:right w:val="single" w:sz="0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0.20</w:t>
                            </w:r>
                          </w:p>
                        </w:tc>
                      </w:tr>
                      <w:tr w:rsidR="00E677C0" w:rsidTr="00EB06F8">
                        <w:trPr>
                          <w:cantSplit/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2" w:space="0" w:color="D3D3D3"/>
                              <w:left w:val="single" w:sz="2" w:space="0" w:color="D3D3D3"/>
                              <w:bottom w:val="single" w:sz="4" w:space="0" w:color="auto"/>
                              <w:right w:val="single" w:sz="2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i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i/>
                                <w:sz w:val="20"/>
                                <w:szCs w:val="20"/>
                              </w:rPr>
                              <w:t>Wald test (HTZ)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2" w:space="0" w:color="D3D3D3"/>
                              <w:left w:val="single" w:sz="2" w:space="0" w:color="D3D3D3"/>
                              <w:bottom w:val="single" w:sz="4" w:space="0" w:color="auto"/>
                              <w:right w:val="single" w:sz="2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2" w:space="0" w:color="D3D3D3"/>
                              <w:left w:val="single" w:sz="2" w:space="0" w:color="D3D3D3"/>
                              <w:bottom w:val="single" w:sz="4" w:space="0" w:color="auto"/>
                              <w:right w:val="single" w:sz="2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2" w:space="0" w:color="D3D3D3"/>
                              <w:left w:val="single" w:sz="2" w:space="0" w:color="D3D3D3"/>
                              <w:bottom w:val="single" w:sz="4" w:space="0" w:color="auto"/>
                              <w:right w:val="single" w:sz="2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F(1, 7.28) = 0.67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2" w:space="0" w:color="D3D3D3"/>
                              <w:left w:val="single" w:sz="2" w:space="0" w:color="D3D3D3"/>
                              <w:bottom w:val="single" w:sz="4" w:space="0" w:color="auto"/>
                              <w:right w:val="single" w:sz="2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0.439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2" w:space="0" w:color="D3D3D3"/>
                              <w:left w:val="single" w:sz="2" w:space="0" w:color="D3D3D3"/>
                              <w:bottom w:val="single" w:sz="4" w:space="0" w:color="auto"/>
                              <w:right w:val="single" w:sz="2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2" w:space="0" w:color="D3D3D3"/>
                              <w:left w:val="single" w:sz="2" w:space="0" w:color="D3D3D3"/>
                              <w:bottom w:val="single" w:sz="4" w:space="0" w:color="auto"/>
                              <w:right w:val="single" w:sz="2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2" w:space="0" w:color="D3D3D3"/>
                              <w:left w:val="single" w:sz="2" w:space="0" w:color="D3D3D3"/>
                              <w:bottom w:val="single" w:sz="4" w:space="0" w:color="auto"/>
                              <w:right w:val="single" w:sz="2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F(1, 5.17) = 0.77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2" w:space="0" w:color="D3D3D3"/>
                              <w:left w:val="single" w:sz="2" w:space="0" w:color="D3D3D3"/>
                              <w:bottom w:val="single" w:sz="4" w:space="0" w:color="auto"/>
                              <w:right w:val="single" w:sz="2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43607F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0.419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2" w:space="0" w:color="D3D3D3"/>
                              <w:left w:val="single" w:sz="2" w:space="0" w:color="D3D3D3"/>
                              <w:bottom w:val="single" w:sz="4" w:space="0" w:color="auto"/>
                              <w:right w:val="single" w:sz="2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2" w:space="0" w:color="D3D3D3"/>
                              <w:left w:val="single" w:sz="2" w:space="0" w:color="D3D3D3"/>
                              <w:bottom w:val="single" w:sz="4" w:space="0" w:color="auto"/>
                              <w:right w:val="single" w:sz="2" w:space="0" w:color="D3D3D3"/>
                            </w:tcBorders>
                          </w:tcPr>
                          <w:p w:rsidR="00E677C0" w:rsidRPr="0043607F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</w:tr>
                    </w:tbl>
                    <w:p w:rsidR="00E677C0" w:rsidRDefault="00E677C0"/>
                  </w:txbxContent>
                </v:textbox>
                <w10:wrap type="square"/>
              </v:shape>
            </w:pict>
          </mc:Fallback>
        </mc:AlternateContent>
      </w:r>
    </w:p>
    <w:p w:rsidR="001B2002" w:rsidRPr="001B2002" w:rsidRDefault="001B2002" w:rsidP="001B2002"/>
    <w:p w:rsidR="001B2002" w:rsidRDefault="001B2002" w:rsidP="001B2002"/>
    <w:p w:rsidR="001B2002" w:rsidRDefault="001B2002">
      <w:r>
        <w:br w:type="page"/>
      </w:r>
    </w:p>
    <w:p w:rsidR="00A473E7" w:rsidRPr="001B2002" w:rsidRDefault="001B2002" w:rsidP="001B2002"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61312" behindDoc="0" locked="0" layoutInCell="1" allowOverlap="1">
                <wp:simplePos x="0" y="0"/>
                <wp:positionH relativeFrom="column">
                  <wp:posOffset>-586740</wp:posOffset>
                </wp:positionH>
                <wp:positionV relativeFrom="paragraph">
                  <wp:posOffset>922020</wp:posOffset>
                </wp:positionV>
                <wp:extent cx="7571740" cy="5993765"/>
                <wp:effectExtent l="7937" t="0" r="18098" b="18097"/>
                <wp:wrapSquare wrapText="bothSides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16200000">
                          <a:off x="0" y="0"/>
                          <a:ext cx="7571740" cy="59937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Style w:val="Table"/>
                              <w:tblW w:w="0" w:type="auto"/>
                              <w:jc w:val="center"/>
                              <w:tblCellMar>
                                <w:left w:w="60" w:type="dxa"/>
                                <w:right w:w="60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2235"/>
                              <w:gridCol w:w="713"/>
                              <w:gridCol w:w="670"/>
                              <w:gridCol w:w="1531"/>
                              <w:gridCol w:w="579"/>
                              <w:gridCol w:w="704"/>
                              <w:gridCol w:w="942"/>
                              <w:gridCol w:w="1570"/>
                              <w:gridCol w:w="704"/>
                              <w:gridCol w:w="377"/>
                              <w:gridCol w:w="942"/>
                            </w:tblGrid>
                            <w:tr w:rsidR="001B2002" w:rsidTr="00314600">
                              <w:trPr>
                                <w:cantSplit/>
                                <w:tblHeader/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16" w:space="0" w:color="D3D3D3"/>
                                    <w:left w:val="single" w:sz="0" w:space="0" w:color="D3D3D3"/>
                                    <w:bottom w:val="single" w:sz="4" w:space="0" w:color="auto"/>
                                  </w:tcBorders>
                                </w:tcPr>
                                <w:p w:rsidR="001B2002" w:rsidRPr="00FE194E" w:rsidRDefault="001B2002" w:rsidP="001B20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8"/>
                                      <w:szCs w:val="28"/>
                                    </w:rPr>
                                  </w:pPr>
                                  <w:r w:rsidRPr="00FE194E">
                                    <w:rPr>
                                      <w:rFonts w:ascii="Calibri" w:hAnsi="Calibri" w:cs="Calibri"/>
                                      <w:szCs w:val="28"/>
                                    </w:rPr>
                                    <w:t xml:space="preserve">Subgroup-analyses 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16" w:space="0" w:color="D3D3D3"/>
                                    <w:bottom w:val="single" w:sz="4" w:space="0" w:color="auto"/>
                                  </w:tcBorders>
                                </w:tcPr>
                                <w:p w:rsidR="001B2002" w:rsidRDefault="001B2002" w:rsidP="001B20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16" w:space="0" w:color="D3D3D3"/>
                                    <w:bottom w:val="single" w:sz="4" w:space="0" w:color="auto"/>
                                  </w:tcBorders>
                                </w:tcPr>
                                <w:p w:rsidR="001B2002" w:rsidRDefault="001B2002" w:rsidP="001B20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gridSpan w:val="4"/>
                                  <w:tcBorders>
                                    <w:top w:val="single" w:sz="16" w:space="0" w:color="D3D3D3"/>
                                    <w:bottom w:val="single" w:sz="4" w:space="0" w:color="auto"/>
                                  </w:tcBorders>
                                </w:tcPr>
                                <w:p w:rsidR="001B2002" w:rsidRDefault="001B2002" w:rsidP="001B20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E194E">
                                    <w:rPr>
                                      <w:rFonts w:ascii="Calibri" w:hAnsi="Calibri" w:cs="Calibri"/>
                                      <w:sz w:val="22"/>
                                      <w:szCs w:val="20"/>
                                    </w:rPr>
                                    <w:t>Unadjusted effects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4"/>
                                  <w:tcBorders>
                                    <w:top w:val="single" w:sz="16" w:space="0" w:color="D3D3D3"/>
                                    <w:bottom w:val="single" w:sz="4" w:space="0" w:color="auto"/>
                                    <w:right w:val="single" w:sz="0" w:space="0" w:color="D3D3D3"/>
                                  </w:tcBorders>
                                </w:tcPr>
                                <w:p w:rsidR="001B2002" w:rsidRDefault="001B2002" w:rsidP="001B20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E194E">
                                    <w:rPr>
                                      <w:rFonts w:ascii="Calibri" w:hAnsi="Calibri" w:cs="Calibri"/>
                                      <w:sz w:val="22"/>
                                      <w:szCs w:val="20"/>
                                    </w:rPr>
                                    <w:t>Covariate-adjusted effects</w:t>
                                  </w:r>
                                </w:p>
                              </w:tc>
                            </w:tr>
                            <w:tr w:rsidR="001B2002" w:rsidTr="00314600">
                              <w:trPr>
                                <w:cantSplit/>
                                <w:tblHeader/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auto"/>
                                    <w:left w:val="single" w:sz="2" w:space="0" w:color="D3D3D3"/>
                                    <w:bottom w:val="single" w:sz="4" w:space="0" w:color="auto"/>
                                  </w:tcBorders>
                                </w:tcPr>
                                <w:p w:rsidR="001B2002" w:rsidRPr="00FC0E1E" w:rsidRDefault="001B2002" w:rsidP="001B20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  <w:t>Moderator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auto"/>
                                    <w:bottom w:val="single" w:sz="4" w:space="0" w:color="auto"/>
                                  </w:tcBorders>
                                </w:tcPr>
                                <w:p w:rsidR="001B2002" w:rsidRPr="00FC0E1E" w:rsidRDefault="001B2002" w:rsidP="001B20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Studies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auto"/>
                                    <w:bottom w:val="single" w:sz="4" w:space="0" w:color="auto"/>
                                  </w:tcBorders>
                                </w:tcPr>
                                <w:p w:rsidR="001B2002" w:rsidRPr="00FC0E1E" w:rsidRDefault="001B2002" w:rsidP="001B20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Effects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auto"/>
                                    <w:bottom w:val="single" w:sz="4" w:space="0" w:color="auto"/>
                                  </w:tcBorders>
                                </w:tcPr>
                                <w:p w:rsidR="001B2002" w:rsidRPr="00FC0E1E" w:rsidRDefault="001B2002" w:rsidP="001B20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Est. [95% CL]</w:t>
                                  </w: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br/>
                                    <w:t>F-test stat.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auto"/>
                                    <w:bottom w:val="single" w:sz="4" w:space="0" w:color="auto"/>
                                  </w:tcBorders>
                                </w:tcPr>
                                <w:p w:rsidR="001B2002" w:rsidRPr="00FC0E1E" w:rsidRDefault="001B2002" w:rsidP="001B20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Sig.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auto"/>
                                    <w:bottom w:val="single" w:sz="4" w:space="0" w:color="auto"/>
                                  </w:tcBorders>
                                </w:tcPr>
                                <w:p w:rsidR="001B2002" w:rsidRPr="00FC0E1E" w:rsidRDefault="001B2002" w:rsidP="001B20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Satt. df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auto"/>
                                    <w:bottom w:val="single" w:sz="4" w:space="0" w:color="auto"/>
                                  </w:tcBorders>
                                </w:tcPr>
                                <w:p w:rsidR="001B2002" w:rsidRPr="00FC0E1E" w:rsidRDefault="001B2002" w:rsidP="001B20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SD</w:t>
                                  </w:r>
                                </w:p>
                                <w:p w:rsidR="001B2002" w:rsidRPr="00FC0E1E" w:rsidRDefault="003A1939" w:rsidP="001B20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m:oMathPara>
                                    <m:oMath>
                                      <m:rad>
                                        <m:radPr>
                                          <m:degHide m:val="1"/>
                                          <m:ctrlPr>
                                            <w:rPr>
                                              <w:rFonts w:ascii="Cambria Math" w:hAnsi="Cambria Math" w:cs="Calibri"/>
                                              <w:i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radPr>
                                        <m:deg/>
                                        <m:e>
                                          <m:sSup>
                                            <m:sSupPr>
                                              <m:ctrlPr>
                                                <w:rPr>
                                                  <w:rFonts w:ascii="Cambria Math" w:hAnsi="Cambria Math" w:cs="Calibri"/>
                                                  <w:i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pPr>
                                            <m:e>
                                              <m:r>
                                                <w:rPr>
                                                  <w:rFonts w:ascii="Cambria Math" w:hAnsi="Cambria Math" w:cs="Calibri"/>
                                                  <w:sz w:val="20"/>
                                                  <w:szCs w:val="20"/>
                                                </w:rPr>
                                                <m:t>τ</m:t>
                                              </m:r>
                                            </m:e>
                                            <m:sup>
                                              <m:r>
                                                <w:rPr>
                                                  <w:rFonts w:ascii="Cambria Math" w:hAnsi="Cambria Math" w:cs="Calibri"/>
                                                  <w:sz w:val="20"/>
                                                  <w:szCs w:val="20"/>
                                                </w:rP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w:rPr>
                                              <w:rFonts w:ascii="Cambria Math" w:hAnsi="Cambria Math" w:cs="Calibri"/>
                                              <w:sz w:val="20"/>
                                              <w:szCs w:val="20"/>
                                            </w:rPr>
                                            <m:t>+</m:t>
                                          </m:r>
                                          <m:sSup>
                                            <m:sSupPr>
                                              <m:ctrlPr>
                                                <w:rPr>
                                                  <w:rFonts w:ascii="Cambria Math" w:hAnsi="Cambria Math" w:cs="Calibri"/>
                                                  <w:i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pPr>
                                            <m:e>
                                              <m:r>
                                                <w:rPr>
                                                  <w:rFonts w:ascii="Cambria Math" w:hAnsi="Cambria Math" w:cs="Calibri"/>
                                                  <w:sz w:val="20"/>
                                                  <w:szCs w:val="20"/>
                                                </w:rPr>
                                                <m:t>ω</m:t>
                                              </m:r>
                                            </m:e>
                                            <m:sup>
                                              <m:r>
                                                <w:rPr>
                                                  <w:rFonts w:ascii="Cambria Math" w:hAnsi="Cambria Math" w:cs="Calibri"/>
                                                  <w:sz w:val="20"/>
                                                  <w:szCs w:val="20"/>
                                                </w:rPr>
                                                <m:t>2</m:t>
                                              </m:r>
                                            </m:sup>
                                          </m:sSup>
                                        </m:e>
                                      </m:rad>
                                    </m:oMath>
                                  </m:oMathPara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auto"/>
                                    <w:bottom w:val="single" w:sz="4" w:space="0" w:color="auto"/>
                                  </w:tcBorders>
                                </w:tcPr>
                                <w:p w:rsidR="001B2002" w:rsidRPr="00FC0E1E" w:rsidRDefault="001B2002" w:rsidP="001B20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Est. [95% CL]</w:t>
                                  </w: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br/>
                                    <w:t>F-test stat.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auto"/>
                                    <w:bottom w:val="single" w:sz="4" w:space="0" w:color="auto"/>
                                  </w:tcBorders>
                                </w:tcPr>
                                <w:p w:rsidR="001B2002" w:rsidRPr="00FC0E1E" w:rsidRDefault="001B2002" w:rsidP="001B20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Satt. df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auto"/>
                                    <w:bottom w:val="single" w:sz="4" w:space="0" w:color="auto"/>
                                  </w:tcBorders>
                                </w:tcPr>
                                <w:p w:rsidR="001B2002" w:rsidRPr="00FC0E1E" w:rsidRDefault="001B2002" w:rsidP="001B20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df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auto"/>
                                    <w:bottom w:val="single" w:sz="4" w:space="0" w:color="auto"/>
                                    <w:right w:val="single" w:sz="2" w:space="0" w:color="D3D3D3"/>
                                  </w:tcBorders>
                                </w:tcPr>
                                <w:p w:rsidR="001B2002" w:rsidRPr="00FC0E1E" w:rsidRDefault="001B2002" w:rsidP="001B20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SD</w:t>
                                  </w:r>
                                </w:p>
                                <w:p w:rsidR="001B2002" w:rsidRPr="00FC0E1E" w:rsidRDefault="003A1939" w:rsidP="001B20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m:oMathPara>
                                    <m:oMath>
                                      <m:rad>
                                        <m:radPr>
                                          <m:degHide m:val="1"/>
                                          <m:ctrlPr>
                                            <w:rPr>
                                              <w:rFonts w:ascii="Cambria Math" w:hAnsi="Cambria Math" w:cs="Calibri"/>
                                              <w:i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radPr>
                                        <m:deg/>
                                        <m:e>
                                          <m:sSup>
                                            <m:sSupPr>
                                              <m:ctrlPr>
                                                <w:rPr>
                                                  <w:rFonts w:ascii="Cambria Math" w:hAnsi="Cambria Math" w:cs="Calibri"/>
                                                  <w:i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pPr>
                                            <m:e>
                                              <m:r>
                                                <w:rPr>
                                                  <w:rFonts w:ascii="Cambria Math" w:hAnsi="Cambria Math" w:cs="Calibri"/>
                                                  <w:sz w:val="20"/>
                                                  <w:szCs w:val="20"/>
                                                </w:rPr>
                                                <m:t>τ</m:t>
                                              </m:r>
                                            </m:e>
                                            <m:sup>
                                              <m:r>
                                                <w:rPr>
                                                  <w:rFonts w:ascii="Cambria Math" w:hAnsi="Cambria Math" w:cs="Calibri"/>
                                                  <w:sz w:val="20"/>
                                                  <w:szCs w:val="20"/>
                                                </w:rP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w:rPr>
                                              <w:rFonts w:ascii="Cambria Math" w:hAnsi="Cambria Math" w:cs="Calibri"/>
                                              <w:sz w:val="20"/>
                                              <w:szCs w:val="20"/>
                                            </w:rPr>
                                            <m:t>+</m:t>
                                          </m:r>
                                          <m:sSup>
                                            <m:sSupPr>
                                              <m:ctrlPr>
                                                <w:rPr>
                                                  <w:rFonts w:ascii="Cambria Math" w:hAnsi="Cambria Math" w:cs="Calibri"/>
                                                  <w:i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pPr>
                                            <m:e>
                                              <m:r>
                                                <w:rPr>
                                                  <w:rFonts w:ascii="Cambria Math" w:hAnsi="Cambria Math" w:cs="Calibri"/>
                                                  <w:sz w:val="20"/>
                                                  <w:szCs w:val="20"/>
                                                </w:rPr>
                                                <m:t>ω</m:t>
                                              </m:r>
                                            </m:e>
                                            <m:sup>
                                              <m:r>
                                                <w:rPr>
                                                  <w:rFonts w:ascii="Cambria Math" w:hAnsi="Cambria Math" w:cs="Calibri"/>
                                                  <w:sz w:val="20"/>
                                                  <w:szCs w:val="20"/>
                                                </w:rPr>
                                                <m:t>2</m:t>
                                              </m:r>
                                            </m:sup>
                                          </m:sSup>
                                        </m:e>
                                      </m:rad>
                                    </m:oMath>
                                  </m:oMathPara>
                                </w:p>
                              </w:tc>
                            </w:tr>
                            <w:tr w:rsidR="001B2002" w:rsidTr="00314600">
                              <w:trPr>
                                <w:cantSplit/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auto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1B20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  <w:t>Prereg</w:t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  <w:t>istered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auto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45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auto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202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auto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auto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auto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auto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auto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auto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auto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auto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</w:tr>
                            <w:tr w:rsidR="001B2002" w:rsidTr="00314600">
                              <w:trPr>
                                <w:cantSplit/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1B2002">
                                  <w:pPr>
                                    <w:keepNext/>
                                    <w:spacing w:after="60"/>
                                    <w:ind w:firstLine="79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No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22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61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0.29 [0.18, 0.4]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  <w:t>0.000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16.3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0.27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0.38 [0.15, 0.62]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  <w:t>0.009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4.8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0.26</w:t>
                                  </w:r>
                                </w:p>
                              </w:tc>
                            </w:tr>
                            <w:tr w:rsidR="001B2002" w:rsidTr="00314600">
                              <w:trPr>
                                <w:cantSplit/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1B2002">
                                  <w:pPr>
                                    <w:keepNext/>
                                    <w:spacing w:after="60"/>
                                    <w:ind w:firstLine="79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Yes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23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141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0.14 [0.04, 0.23]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  <w:t>0.008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13.5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0.19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0.2 [-0.01, 0.41]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0.058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  <w:t>3.5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0.17</w:t>
                                  </w:r>
                                </w:p>
                              </w:tc>
                            </w:tr>
                            <w:tr w:rsidR="001B2002" w:rsidTr="00314600">
                              <w:trPr>
                                <w:cantSplit/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1B20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i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i/>
                                      <w:sz w:val="20"/>
                                      <w:szCs w:val="20"/>
                                    </w:rPr>
                                    <w:t>Wald test (HTZ)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F(1, 26.91) = 4.91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  <w:t>0.035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F(1, 17.81) = 3.59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0.074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</w:tr>
                            <w:tr w:rsidR="001B2002" w:rsidTr="00314600">
                              <w:trPr>
                                <w:cantSplit/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1B20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  <w:t>Test type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45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202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</w:tr>
                            <w:tr w:rsidR="001B2002" w:rsidTr="00314600">
                              <w:trPr>
                                <w:cantSplit/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1B2002">
                                  <w:pPr>
                                    <w:keepNext/>
                                    <w:spacing w:after="60"/>
                                    <w:ind w:firstLine="79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Clinician-rated measure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12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36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0.07 [-0.12, 0.26]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0.401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6.9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0.24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0.15 [-0.1, 0.41]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0.199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7.0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0.26</w:t>
                                  </w:r>
                                </w:p>
                              </w:tc>
                            </w:tr>
                            <w:tr w:rsidR="001B2002" w:rsidTr="00314600">
                              <w:trPr>
                                <w:cantSplit/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1B2002">
                                  <w:pPr>
                                    <w:keepNext/>
                                    <w:spacing w:after="60"/>
                                    <w:ind w:firstLine="79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Self reported/raw events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38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166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0.21 [0.13, 0.29]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  <w:t>0.000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22.1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0.20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0.31 [0.11, 0.51]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i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i/>
                                      <w:sz w:val="20"/>
                                      <w:szCs w:val="20"/>
                                    </w:rPr>
                                    <w:t>0.016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  <w:t>3.3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0.17</w:t>
                                  </w:r>
                                </w:p>
                              </w:tc>
                            </w:tr>
                            <w:tr w:rsidR="001B2002" w:rsidTr="00314600">
                              <w:trPr>
                                <w:cantSplit/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1B20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i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i/>
                                      <w:sz w:val="20"/>
                                      <w:szCs w:val="20"/>
                                    </w:rPr>
                                    <w:t>Wald test (HTZ)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F(1, 8.58) = 2.54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0.147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F(1, 10.86) = 2.4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0.150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</w:tr>
                            <w:tr w:rsidR="001B2002" w:rsidTr="00314600">
                              <w:trPr>
                                <w:cantSplit/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1B20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  <w:t>Analysis strategy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45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202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</w:tr>
                            <w:tr w:rsidR="001B2002" w:rsidTr="00314600">
                              <w:trPr>
                                <w:cantSplit/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1B2002">
                                  <w:pPr>
                                    <w:keepNext/>
                                    <w:spacing w:after="60"/>
                                    <w:ind w:firstLine="79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ITT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22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108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0.13 [0.05, 0.21]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  <w:t>0.004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14.0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0.20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0.26 [0.08, 0.45]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i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i/>
                                      <w:sz w:val="20"/>
                                      <w:szCs w:val="20"/>
                                    </w:rPr>
                                    <w:t>0.016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  <w:t>3.8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0.20</w:t>
                                  </w:r>
                                </w:p>
                              </w:tc>
                            </w:tr>
                            <w:tr w:rsidR="001B2002" w:rsidTr="00314600">
                              <w:trPr>
                                <w:cantSplit/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1B2002">
                                  <w:pPr>
                                    <w:keepNext/>
                                    <w:spacing w:after="60"/>
                                    <w:ind w:firstLine="79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TOT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23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94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0.26 [0.14, 0.37]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  <w:t>0.001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9.7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0.19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0.34 [0.12, 0.55]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  <w:t>0.012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4.4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0.19</w:t>
                                  </w:r>
                                </w:p>
                              </w:tc>
                            </w:tr>
                            <w:tr w:rsidR="001B2002" w:rsidTr="00314600">
                              <w:trPr>
                                <w:cantSplit/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1B20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i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i/>
                                      <w:sz w:val="20"/>
                                      <w:szCs w:val="20"/>
                                    </w:rPr>
                                    <w:t>Wald test (HTZ)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F(1, 22.1) = 4.19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0.053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F(1, 14.49) = 0.91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0.356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</w:tr>
                            <w:tr w:rsidR="001B2002" w:rsidTr="00314600">
                              <w:trPr>
                                <w:cantSplit/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1B20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  <w:t>Research design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45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202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</w:tr>
                            <w:tr w:rsidR="001B2002" w:rsidTr="00314600">
                              <w:trPr>
                                <w:cantSplit/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1B2002">
                                  <w:pPr>
                                    <w:keepNext/>
                                    <w:spacing w:after="60"/>
                                    <w:ind w:firstLine="79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QES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8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18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0.28 [0.01, 0.56]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  <w:t>0.046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5.8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0.23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0.24 [-0.07, 0.54]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0.110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8.6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0.14</w:t>
                                  </w:r>
                                </w:p>
                              </w:tc>
                            </w:tr>
                            <w:tr w:rsidR="001B2002" w:rsidTr="00314600">
                              <w:trPr>
                                <w:cantSplit/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1B2002">
                                  <w:pPr>
                                    <w:keepNext/>
                                    <w:spacing w:after="60"/>
                                    <w:ind w:firstLine="79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RCT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37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184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0.18 [0.1, 0.26]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  <w:t>0.000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18.9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0.20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0.3 [0.1, 0.49]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i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i/>
                                      <w:sz w:val="20"/>
                                      <w:szCs w:val="20"/>
                                    </w:rPr>
                                    <w:t>0.017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  <w:t>3.2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0.19</w:t>
                                  </w:r>
                                </w:p>
                              </w:tc>
                            </w:tr>
                            <w:tr w:rsidR="001B2002" w:rsidTr="00314600">
                              <w:trPr>
                                <w:cantSplit/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1B20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i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i/>
                                      <w:sz w:val="20"/>
                                      <w:szCs w:val="20"/>
                                    </w:rPr>
                                    <w:t>Wald test (HTZ)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F(1, 7.13) = 0.76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0.411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F(1, 9.61) = 0.21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0.654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</w:tr>
                            <w:tr w:rsidR="001B2002" w:rsidTr="00314600">
                              <w:trPr>
                                <w:cantSplit/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1B20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  <w:t>Control group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45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202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</w:tr>
                            <w:tr w:rsidR="001B2002" w:rsidTr="00314600">
                              <w:trPr>
                                <w:cantSplit/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1B2002">
                                  <w:pPr>
                                    <w:keepNext/>
                                    <w:spacing w:after="60"/>
                                    <w:ind w:firstLine="79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Individual treatment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-0.06 [-0.82, 0.7]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0.737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  <w:t>1.8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0.16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-0.06 [-0.87, 0.75]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0.822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  <w:t>3.0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0.33</w:t>
                                  </w:r>
                                </w:p>
                              </w:tc>
                            </w:tr>
                            <w:tr w:rsidR="001B2002" w:rsidTr="00314600">
                              <w:trPr>
                                <w:cantSplit/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1B2002">
                                  <w:pPr>
                                    <w:keepNext/>
                                    <w:spacing w:after="60"/>
                                    <w:ind w:firstLine="79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TAU and Waitlist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42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198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0.2 [0.13, 0.28]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  <w:t>0.000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21.2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0.20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0.3 [0.1, 0.49]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i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i/>
                                      <w:sz w:val="20"/>
                                      <w:szCs w:val="20"/>
                                    </w:rPr>
                                    <w:t>0.016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  <w:t>3.3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0.19</w:t>
                                  </w:r>
                                </w:p>
                              </w:tc>
                            </w:tr>
                            <w:tr w:rsidR="001B2002" w:rsidTr="00314600">
                              <w:trPr>
                                <w:cantSplit/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1B20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i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i/>
                                      <w:sz w:val="20"/>
                                      <w:szCs w:val="20"/>
                                    </w:rPr>
                                    <w:t>Wald test (HTZ)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F(1, 1.96) = 2.68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0.246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F(1, 2.49) = 2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0.270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</w:tr>
                            <w:tr w:rsidR="001B2002" w:rsidTr="00314600">
                              <w:trPr>
                                <w:cantSplit/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1B20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  <w:t>Serious/high ri</w:t>
                                  </w:r>
                                  <w:r w:rsidRPr="00FC0E1E"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  <w:t xml:space="preserve">sk of </w:t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  <w:t>b</w:t>
                                  </w:r>
                                  <w:r w:rsidRPr="00FC0E1E"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  <w:t>ias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45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202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</w:tr>
                            <w:tr w:rsidR="001B2002" w:rsidTr="00314600">
                              <w:trPr>
                                <w:cantSplit/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1B2002">
                                  <w:pPr>
                                    <w:keepNext/>
                                    <w:spacing w:after="60"/>
                                    <w:ind w:firstLine="79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No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31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163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0.21 [0.12, 0.29]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  <w:t>0.000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13.2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0.20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0.29 [0.14, 0.45]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  <w:t>0.007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  <w:t>3.6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0.19</w:t>
                                  </w:r>
                                </w:p>
                              </w:tc>
                            </w:tr>
                            <w:tr w:rsidR="001B2002" w:rsidTr="00F71502">
                              <w:trPr>
                                <w:cantSplit/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2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1B2002">
                                  <w:pPr>
                                    <w:keepNext/>
                                    <w:spacing w:after="60"/>
                                    <w:ind w:firstLine="79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Yes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2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15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2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39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2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0.16 [-0.02, 0.35]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2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0.072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2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11.3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2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0.25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2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0.22 [0, 0.44]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2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0.051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2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6.8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2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0.27</w:t>
                                  </w:r>
                                </w:p>
                              </w:tc>
                            </w:tr>
                            <w:tr w:rsidR="001B2002" w:rsidTr="00F71502">
                              <w:trPr>
                                <w:cantSplit/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2" w:space="0" w:color="D3D3D3"/>
                                    <w:left w:val="single" w:sz="2" w:space="0" w:color="D3D3D3"/>
                                    <w:bottom w:val="single" w:sz="4" w:space="0" w:color="auto"/>
                                    <w:right w:val="single" w:sz="2" w:space="0" w:color="D3D3D3"/>
                                  </w:tcBorders>
                                </w:tcPr>
                                <w:p w:rsidR="001B2002" w:rsidRPr="00FC0E1E" w:rsidRDefault="001B2002" w:rsidP="001B20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i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i/>
                                      <w:sz w:val="20"/>
                                      <w:szCs w:val="20"/>
                                    </w:rPr>
                                    <w:t>Wald test (HTZ)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2" w:space="0" w:color="D3D3D3"/>
                                    <w:left w:val="single" w:sz="2" w:space="0" w:color="D3D3D3"/>
                                    <w:bottom w:val="single" w:sz="4" w:space="0" w:color="auto"/>
                                    <w:right w:val="single" w:sz="2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2" w:space="0" w:color="D3D3D3"/>
                                    <w:left w:val="single" w:sz="2" w:space="0" w:color="D3D3D3"/>
                                    <w:bottom w:val="single" w:sz="4" w:space="0" w:color="auto"/>
                                    <w:right w:val="single" w:sz="2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2" w:space="0" w:color="D3D3D3"/>
                                    <w:left w:val="single" w:sz="2" w:space="0" w:color="D3D3D3"/>
                                    <w:bottom w:val="single" w:sz="4" w:space="0" w:color="auto"/>
                                    <w:right w:val="single" w:sz="2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F(1, 16.1) = 0.21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2" w:space="0" w:color="D3D3D3"/>
                                    <w:left w:val="single" w:sz="2" w:space="0" w:color="D3D3D3"/>
                                    <w:bottom w:val="single" w:sz="4" w:space="0" w:color="auto"/>
                                    <w:right w:val="single" w:sz="2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0.654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2" w:space="0" w:color="D3D3D3"/>
                                    <w:left w:val="single" w:sz="2" w:space="0" w:color="D3D3D3"/>
                                    <w:bottom w:val="single" w:sz="4" w:space="0" w:color="auto"/>
                                    <w:right w:val="single" w:sz="2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2" w:space="0" w:color="D3D3D3"/>
                                    <w:left w:val="single" w:sz="2" w:space="0" w:color="D3D3D3"/>
                                    <w:bottom w:val="single" w:sz="4" w:space="0" w:color="auto"/>
                                    <w:right w:val="single" w:sz="2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2" w:space="0" w:color="D3D3D3"/>
                                    <w:left w:val="single" w:sz="2" w:space="0" w:color="D3D3D3"/>
                                    <w:bottom w:val="single" w:sz="4" w:space="0" w:color="auto"/>
                                    <w:right w:val="single" w:sz="2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F(1, 15.4) = 0.56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2" w:space="0" w:color="D3D3D3"/>
                                    <w:left w:val="single" w:sz="2" w:space="0" w:color="D3D3D3"/>
                                    <w:bottom w:val="single" w:sz="4" w:space="0" w:color="auto"/>
                                    <w:right w:val="single" w:sz="2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0.464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2" w:space="0" w:color="D3D3D3"/>
                                    <w:left w:val="single" w:sz="2" w:space="0" w:color="D3D3D3"/>
                                    <w:bottom w:val="single" w:sz="4" w:space="0" w:color="auto"/>
                                    <w:right w:val="single" w:sz="2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2" w:space="0" w:color="D3D3D3"/>
                                    <w:left w:val="single" w:sz="2" w:space="0" w:color="D3D3D3"/>
                                    <w:bottom w:val="single" w:sz="4" w:space="0" w:color="auto"/>
                                    <w:right w:val="single" w:sz="2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</w:tr>
                          </w:tbl>
                          <w:p w:rsidR="001B2002" w:rsidRPr="00F71502" w:rsidRDefault="00F71502">
                            <w:pPr>
                              <w:rPr>
                                <w:rFonts w:asciiTheme="minorHAnsi" w:hAnsiTheme="minorHAnsi" w:cstheme="minorHAnsi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</w:t>
                            </w:r>
                            <w:r w:rsidRPr="00F71502">
                              <w:rPr>
                                <w:rFonts w:asciiTheme="minorHAnsi" w:hAnsiTheme="minorHAnsi" w:cstheme="minorHAnsi"/>
                                <w:sz w:val="20"/>
                                <w:szCs w:val="20"/>
                                <w:lang w:val="en-US"/>
                              </w:rPr>
                              <w:t>Insert footnote here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7" type="#_x0000_t202" style="position:absolute;margin-left:-46.2pt;margin-top:72.6pt;width:596.2pt;height:471.95pt;rotation:-90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KR6XMwIAAFoEAAAOAAAAZHJzL2Uyb0RvYy54bWysVNuO2yAQfa/Uf0C8N47TXDZWnNU221SV&#10;thdptx+AMbZRMUOBxE6/fgdsJVb7VtUPiGGGw5kzM97d960iZ2GdBJ3TdDanRGgOpdR1Tn+8HN/d&#10;UeI80yVToEVOL8LR+/3bN7vOZGIBDahSWIIg2mWdyWnjvcmSxPFGtMzNwAiNzgpsyzyatk5KyzpE&#10;b1WymM/XSQe2NBa4cA5PHwcn3Uf8qhLcf6sqJzxROUVuPq42rkVYk/2OZbVlppF8pMH+gUXLpMZH&#10;r1CPzDNysvIvqFZyCw4qP+PQJlBVkouYA2aTzv/I5rlhRsRcUBxnrjK5/wfLv56/WyJLrB0lmrVY&#10;ohfRe/IBerII6nTGZRj0bDDM93gcIkOmzjwB/+mIhkPDdC0erIWuEaxEdmm4mUyuDjgugBTdFyjx&#10;GXbyEIH6yrbEApYmXWNJ8YvHqA3Bx7Bol2uhAjOOh5vVJt0s0cXRt9pu32/Wq/gkywJaoGes858E&#10;tCRscmqxEyIsOz85H9jdQmI2oGR5lEpFw9bFQVlyZtg1x/iN6G4apjTpcrpdLVaDIFNfbGBxBSnq&#10;QRKUbRrVSo/dr2Sb07sh89iPQcWPuox7z6Qa9shY6VHWoOSgqe+LfqwfxgfJCygvqHNUFCXC4cT8&#10;G7C/Kemw0XPqfp2YFZSozxprtU2XQUkfjeVqs0DDTj3F1MM0R6icekqG7cHHaQqyaXjAmlYyyntj&#10;MlLGBo6qj8MWJmRqx6jbL2H/CgAA//8DAFBLAwQUAAYACAAAACEA6iI1lN8AAAAKAQAADwAAAGRy&#10;cy9kb3ducmV2LnhtbEyPwU7DMBBE70j8g7VI3KiTFFIIcapSqQcOVKLA3YmXxDRep7Hbhr9nOcFx&#10;NKOZN+Vycr044RisJwXpLAGB1HhjqVXw/ra5uQcRoiaje0+o4BsDLKvLi1IXxp/pFU+72AouoVBo&#10;BV2MQyFlaDp0Osz8gMTepx+djizHVppRn7nc9TJLklw6bYkXOj3gusNmvzs6Bc9b+/S1nw412rXJ&#10;89XwMR1eNkpdX02rRxARp/gXhl98RoeKmWp/JBNEr2CeMnlUkKV8if2Hxd0CRM3BLJ3fgqxK+f9C&#10;9QMAAP//AwBQSwECLQAUAAYACAAAACEAtoM4kv4AAADhAQAAEwAAAAAAAAAAAAAAAAAAAAAAW0Nv&#10;bnRlbnRfVHlwZXNdLnhtbFBLAQItABQABgAIAAAAIQA4/SH/1gAAAJQBAAALAAAAAAAAAAAAAAAA&#10;AC8BAABfcmVscy8ucmVsc1BLAQItABQABgAIAAAAIQDyKR6XMwIAAFoEAAAOAAAAAAAAAAAAAAAA&#10;AC4CAABkcnMvZTJvRG9jLnhtbFBLAQItABQABgAIAAAAIQDqIjWU3wAAAAoBAAAPAAAAAAAAAAAA&#10;AAAAAI0EAABkcnMvZG93bnJldi54bWxQSwUGAAAAAAQABADzAAAAmQUAAAAA&#10;" strokecolor="white [3212]">
                <v:textbox>
                  <w:txbxContent>
                    <w:tbl>
                      <w:tblPr>
                        <w:tblStyle w:val="Table"/>
                        <w:tblW w:w="0" w:type="auto"/>
                        <w:jc w:val="center"/>
                        <w:tblCellMar>
                          <w:left w:w="60" w:type="dxa"/>
                          <w:right w:w="60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2235"/>
                        <w:gridCol w:w="713"/>
                        <w:gridCol w:w="670"/>
                        <w:gridCol w:w="1531"/>
                        <w:gridCol w:w="579"/>
                        <w:gridCol w:w="704"/>
                        <w:gridCol w:w="942"/>
                        <w:gridCol w:w="1570"/>
                        <w:gridCol w:w="704"/>
                        <w:gridCol w:w="377"/>
                        <w:gridCol w:w="942"/>
                      </w:tblGrid>
                      <w:tr w:rsidR="001B2002" w:rsidTr="00314600">
                        <w:trPr>
                          <w:cantSplit/>
                          <w:tblHeader/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16" w:space="0" w:color="D3D3D3"/>
                              <w:left w:val="single" w:sz="0" w:space="0" w:color="D3D3D3"/>
                              <w:bottom w:val="single" w:sz="4" w:space="0" w:color="auto"/>
                            </w:tcBorders>
                          </w:tcPr>
                          <w:p w:rsidR="001B2002" w:rsidRPr="00FE194E" w:rsidRDefault="001B2002" w:rsidP="001B20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8"/>
                                <w:szCs w:val="28"/>
                              </w:rPr>
                            </w:pPr>
                            <w:r w:rsidRPr="00FE194E">
                              <w:rPr>
                                <w:rFonts w:ascii="Calibri" w:hAnsi="Calibri" w:cs="Calibri"/>
                                <w:szCs w:val="28"/>
                              </w:rPr>
                              <w:t xml:space="preserve">Subgroup-analyses 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16" w:space="0" w:color="D3D3D3"/>
                              <w:bottom w:val="single" w:sz="4" w:space="0" w:color="auto"/>
                            </w:tcBorders>
                          </w:tcPr>
                          <w:p w:rsidR="001B2002" w:rsidRDefault="001B2002" w:rsidP="001B20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16" w:space="0" w:color="D3D3D3"/>
                              <w:bottom w:val="single" w:sz="4" w:space="0" w:color="auto"/>
                            </w:tcBorders>
                          </w:tcPr>
                          <w:p w:rsidR="001B2002" w:rsidRDefault="001B2002" w:rsidP="001B20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gridSpan w:val="4"/>
                            <w:tcBorders>
                              <w:top w:val="single" w:sz="16" w:space="0" w:color="D3D3D3"/>
                              <w:bottom w:val="single" w:sz="4" w:space="0" w:color="auto"/>
                            </w:tcBorders>
                          </w:tcPr>
                          <w:p w:rsidR="001B2002" w:rsidRDefault="001B2002" w:rsidP="001B20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E194E">
                              <w:rPr>
                                <w:rFonts w:ascii="Calibri" w:hAnsi="Calibri" w:cs="Calibri"/>
                                <w:sz w:val="22"/>
                                <w:szCs w:val="20"/>
                              </w:rPr>
                              <w:t>Unadjusted effects</w:t>
                            </w:r>
                          </w:p>
                        </w:tc>
                        <w:tc>
                          <w:tcPr>
                            <w:tcW w:w="0" w:type="auto"/>
                            <w:gridSpan w:val="4"/>
                            <w:tcBorders>
                              <w:top w:val="single" w:sz="16" w:space="0" w:color="D3D3D3"/>
                              <w:bottom w:val="single" w:sz="4" w:space="0" w:color="auto"/>
                              <w:right w:val="single" w:sz="0" w:space="0" w:color="D3D3D3"/>
                            </w:tcBorders>
                          </w:tcPr>
                          <w:p w:rsidR="001B2002" w:rsidRDefault="001B2002" w:rsidP="001B20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E194E">
                              <w:rPr>
                                <w:rFonts w:ascii="Calibri" w:hAnsi="Calibri" w:cs="Calibri"/>
                                <w:sz w:val="22"/>
                                <w:szCs w:val="20"/>
                              </w:rPr>
                              <w:t>Covariate-adjusted effects</w:t>
                            </w:r>
                          </w:p>
                        </w:tc>
                      </w:tr>
                      <w:tr w:rsidR="001B2002" w:rsidTr="00314600">
                        <w:trPr>
                          <w:cantSplit/>
                          <w:tblHeader/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auto"/>
                              <w:left w:val="single" w:sz="2" w:space="0" w:color="D3D3D3"/>
                              <w:bottom w:val="single" w:sz="4" w:space="0" w:color="auto"/>
                            </w:tcBorders>
                          </w:tcPr>
                          <w:p w:rsidR="001B2002" w:rsidRPr="00FC0E1E" w:rsidRDefault="001B2002" w:rsidP="001B20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  <w:t>Moderator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auto"/>
                              <w:bottom w:val="single" w:sz="4" w:space="0" w:color="auto"/>
                            </w:tcBorders>
                          </w:tcPr>
                          <w:p w:rsidR="001B2002" w:rsidRPr="00FC0E1E" w:rsidRDefault="001B2002" w:rsidP="001B20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Studies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auto"/>
                              <w:bottom w:val="single" w:sz="4" w:space="0" w:color="auto"/>
                            </w:tcBorders>
                          </w:tcPr>
                          <w:p w:rsidR="001B2002" w:rsidRPr="00FC0E1E" w:rsidRDefault="001B2002" w:rsidP="001B20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Effects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auto"/>
                              <w:bottom w:val="single" w:sz="4" w:space="0" w:color="auto"/>
                            </w:tcBorders>
                          </w:tcPr>
                          <w:p w:rsidR="001B2002" w:rsidRPr="00FC0E1E" w:rsidRDefault="001B2002" w:rsidP="001B20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Est. [95% CL]</w:t>
                            </w: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br/>
                              <w:t>F-test stat.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auto"/>
                              <w:bottom w:val="single" w:sz="4" w:space="0" w:color="auto"/>
                            </w:tcBorders>
                          </w:tcPr>
                          <w:p w:rsidR="001B2002" w:rsidRPr="00FC0E1E" w:rsidRDefault="001B2002" w:rsidP="001B20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Sig.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auto"/>
                              <w:bottom w:val="single" w:sz="4" w:space="0" w:color="auto"/>
                            </w:tcBorders>
                          </w:tcPr>
                          <w:p w:rsidR="001B2002" w:rsidRPr="00FC0E1E" w:rsidRDefault="001B2002" w:rsidP="001B20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Satt. df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auto"/>
                              <w:bottom w:val="single" w:sz="4" w:space="0" w:color="auto"/>
                            </w:tcBorders>
                          </w:tcPr>
                          <w:p w:rsidR="001B2002" w:rsidRPr="00FC0E1E" w:rsidRDefault="001B2002" w:rsidP="001B20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SD</w:t>
                            </w:r>
                          </w:p>
                          <w:p w:rsidR="001B2002" w:rsidRPr="00FC0E1E" w:rsidRDefault="003A1939" w:rsidP="001B20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m:oMathPara>
                              <m:oMath>
                                <m:rad>
                                  <m:radPr>
                                    <m:degHide m:val="1"/>
                                    <m:ctrlPr>
                                      <w:rPr>
                                        <w:rFonts w:ascii="Cambria Math" w:hAnsi="Cambria Math" w:cs="Calibri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radPr>
                                  <m:deg/>
                                  <m:e>
                                    <m:sSup>
                                      <m:sSupPr>
                                        <m:ctrlPr>
                                          <w:rPr>
                                            <w:rFonts w:ascii="Cambria Math" w:hAnsi="Cambria Math" w:cs="Calibri"/>
                                            <w:i/>
                                            <w:sz w:val="20"/>
                                            <w:szCs w:val="20"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w:rPr>
                                            <w:rFonts w:ascii="Cambria Math" w:hAnsi="Cambria Math" w:cs="Calibri"/>
                                            <w:sz w:val="20"/>
                                            <w:szCs w:val="20"/>
                                          </w:rPr>
                                          <m:t>τ</m:t>
                                        </m:r>
                                      </m:e>
                                      <m:sup>
                                        <m:r>
                                          <w:rPr>
                                            <w:rFonts w:ascii="Cambria Math" w:hAnsi="Cambria Math" w:cs="Calibri"/>
                                            <w:sz w:val="20"/>
                                            <w:szCs w:val="20"/>
                                          </w:rPr>
                                          <m:t>2</m:t>
                                        </m:r>
                                      </m:sup>
                                    </m:sSup>
                                    <m:r>
                                      <w:rPr>
                                        <w:rFonts w:ascii="Cambria Math" w:hAnsi="Cambria Math" w:cs="Calibri"/>
                                        <w:sz w:val="20"/>
                                        <w:szCs w:val="20"/>
                                      </w:rPr>
                                      <m:t>+</m:t>
                                    </m:r>
                                    <m:sSup>
                                      <m:sSupPr>
                                        <m:ctrlPr>
                                          <w:rPr>
                                            <w:rFonts w:ascii="Cambria Math" w:hAnsi="Cambria Math" w:cs="Calibri"/>
                                            <w:i/>
                                            <w:sz w:val="20"/>
                                            <w:szCs w:val="20"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w:rPr>
                                            <w:rFonts w:ascii="Cambria Math" w:hAnsi="Cambria Math" w:cs="Calibri"/>
                                            <w:sz w:val="20"/>
                                            <w:szCs w:val="20"/>
                                          </w:rPr>
                                          <m:t>ω</m:t>
                                        </m:r>
                                      </m:e>
                                      <m:sup>
                                        <m:r>
                                          <w:rPr>
                                            <w:rFonts w:ascii="Cambria Math" w:hAnsi="Cambria Math" w:cs="Calibri"/>
                                            <w:sz w:val="20"/>
                                            <w:szCs w:val="20"/>
                                          </w:rPr>
                                          <m:t>2</m:t>
                                        </m:r>
                                      </m:sup>
                                    </m:sSup>
                                  </m:e>
                                </m:rad>
                              </m:oMath>
                            </m:oMathPara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auto"/>
                              <w:bottom w:val="single" w:sz="4" w:space="0" w:color="auto"/>
                            </w:tcBorders>
                          </w:tcPr>
                          <w:p w:rsidR="001B2002" w:rsidRPr="00FC0E1E" w:rsidRDefault="001B2002" w:rsidP="001B20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Est. [95% CL]</w:t>
                            </w: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br/>
                              <w:t>F-test stat.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auto"/>
                              <w:bottom w:val="single" w:sz="4" w:space="0" w:color="auto"/>
                            </w:tcBorders>
                          </w:tcPr>
                          <w:p w:rsidR="001B2002" w:rsidRPr="00FC0E1E" w:rsidRDefault="001B2002" w:rsidP="001B20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Satt. df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auto"/>
                              <w:bottom w:val="single" w:sz="4" w:space="0" w:color="auto"/>
                            </w:tcBorders>
                          </w:tcPr>
                          <w:p w:rsidR="001B2002" w:rsidRPr="00FC0E1E" w:rsidRDefault="001B2002" w:rsidP="001B20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df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auto"/>
                              <w:bottom w:val="single" w:sz="4" w:space="0" w:color="auto"/>
                              <w:right w:val="single" w:sz="2" w:space="0" w:color="D3D3D3"/>
                            </w:tcBorders>
                          </w:tcPr>
                          <w:p w:rsidR="001B2002" w:rsidRPr="00FC0E1E" w:rsidRDefault="001B2002" w:rsidP="001B20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SD</w:t>
                            </w:r>
                          </w:p>
                          <w:p w:rsidR="001B2002" w:rsidRPr="00FC0E1E" w:rsidRDefault="003A1939" w:rsidP="001B20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m:oMathPara>
                              <m:oMath>
                                <m:rad>
                                  <m:radPr>
                                    <m:degHide m:val="1"/>
                                    <m:ctrlPr>
                                      <w:rPr>
                                        <w:rFonts w:ascii="Cambria Math" w:hAnsi="Cambria Math" w:cs="Calibri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radPr>
                                  <m:deg/>
                                  <m:e>
                                    <m:sSup>
                                      <m:sSupPr>
                                        <m:ctrlPr>
                                          <w:rPr>
                                            <w:rFonts w:ascii="Cambria Math" w:hAnsi="Cambria Math" w:cs="Calibri"/>
                                            <w:i/>
                                            <w:sz w:val="20"/>
                                            <w:szCs w:val="20"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w:rPr>
                                            <w:rFonts w:ascii="Cambria Math" w:hAnsi="Cambria Math" w:cs="Calibri"/>
                                            <w:sz w:val="20"/>
                                            <w:szCs w:val="20"/>
                                          </w:rPr>
                                          <m:t>τ</m:t>
                                        </m:r>
                                      </m:e>
                                      <m:sup>
                                        <m:r>
                                          <w:rPr>
                                            <w:rFonts w:ascii="Cambria Math" w:hAnsi="Cambria Math" w:cs="Calibri"/>
                                            <w:sz w:val="20"/>
                                            <w:szCs w:val="20"/>
                                          </w:rPr>
                                          <m:t>2</m:t>
                                        </m:r>
                                      </m:sup>
                                    </m:sSup>
                                    <m:r>
                                      <w:rPr>
                                        <w:rFonts w:ascii="Cambria Math" w:hAnsi="Cambria Math" w:cs="Calibri"/>
                                        <w:sz w:val="20"/>
                                        <w:szCs w:val="20"/>
                                      </w:rPr>
                                      <m:t>+</m:t>
                                    </m:r>
                                    <m:sSup>
                                      <m:sSupPr>
                                        <m:ctrlPr>
                                          <w:rPr>
                                            <w:rFonts w:ascii="Cambria Math" w:hAnsi="Cambria Math" w:cs="Calibri"/>
                                            <w:i/>
                                            <w:sz w:val="20"/>
                                            <w:szCs w:val="20"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w:rPr>
                                            <w:rFonts w:ascii="Cambria Math" w:hAnsi="Cambria Math" w:cs="Calibri"/>
                                            <w:sz w:val="20"/>
                                            <w:szCs w:val="20"/>
                                          </w:rPr>
                                          <m:t>ω</m:t>
                                        </m:r>
                                      </m:e>
                                      <m:sup>
                                        <m:r>
                                          <w:rPr>
                                            <w:rFonts w:ascii="Cambria Math" w:hAnsi="Cambria Math" w:cs="Calibri"/>
                                            <w:sz w:val="20"/>
                                            <w:szCs w:val="20"/>
                                          </w:rPr>
                                          <m:t>2</m:t>
                                        </m:r>
                                      </m:sup>
                                    </m:sSup>
                                  </m:e>
                                </m:rad>
                              </m:oMath>
                            </m:oMathPara>
                          </w:p>
                        </w:tc>
                      </w:tr>
                      <w:tr w:rsidR="001B2002" w:rsidTr="00314600">
                        <w:trPr>
                          <w:cantSplit/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auto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1B20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  <w:t>Prereg</w:t>
                            </w:r>
                            <w:r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  <w:t>istered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auto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45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auto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202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auto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auto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auto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auto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auto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auto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auto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auto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</w:tr>
                      <w:tr w:rsidR="001B2002" w:rsidTr="00314600">
                        <w:trPr>
                          <w:cantSplit/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1B2002">
                            <w:pPr>
                              <w:keepNext/>
                              <w:spacing w:after="60"/>
                              <w:ind w:firstLine="79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No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22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61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0.29 [0.18, 0.4]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  <w:t>0.000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16.3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0.27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0.38 [0.15, 0.62]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  <w:t>0.009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4.8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0.26</w:t>
                            </w:r>
                          </w:p>
                        </w:tc>
                      </w:tr>
                      <w:tr w:rsidR="001B2002" w:rsidTr="00314600">
                        <w:trPr>
                          <w:cantSplit/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1B2002">
                            <w:pPr>
                              <w:keepNext/>
                              <w:spacing w:after="60"/>
                              <w:ind w:firstLine="79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Yes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23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141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0.14 [0.04, 0.23]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  <w:t>0.008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13.5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0.19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0.2 [-0.01, 0.41]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0.058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  <w:t>3.5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0.17</w:t>
                            </w:r>
                          </w:p>
                        </w:tc>
                      </w:tr>
                      <w:tr w:rsidR="001B2002" w:rsidTr="00314600">
                        <w:trPr>
                          <w:cantSplit/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1B20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i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i/>
                                <w:sz w:val="20"/>
                                <w:szCs w:val="20"/>
                              </w:rPr>
                              <w:t>Wald test (HTZ)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F(1, 26.91) = 4.91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  <w:t>0.035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F(1, 17.81) = 3.59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0.074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</w:tr>
                      <w:tr w:rsidR="001B2002" w:rsidTr="00314600">
                        <w:trPr>
                          <w:cantSplit/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1B20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  <w:t>Test type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45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202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</w:tr>
                      <w:tr w:rsidR="001B2002" w:rsidTr="00314600">
                        <w:trPr>
                          <w:cantSplit/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1B2002">
                            <w:pPr>
                              <w:keepNext/>
                              <w:spacing w:after="60"/>
                              <w:ind w:firstLine="79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Clinician-rated measure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12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36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0.07 [-0.12, 0.26]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0.401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6.9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0.24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0.15 [-0.1, 0.41]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0.199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7.0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0.26</w:t>
                            </w:r>
                          </w:p>
                        </w:tc>
                      </w:tr>
                      <w:tr w:rsidR="001B2002" w:rsidTr="00314600">
                        <w:trPr>
                          <w:cantSplit/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1B2002">
                            <w:pPr>
                              <w:keepNext/>
                              <w:spacing w:after="60"/>
                              <w:ind w:firstLine="79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Self reported/raw events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38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166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0.21 [0.13, 0.29]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  <w:t>0.000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22.1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0.20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0.31 [0.11, 0.51]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i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i/>
                                <w:sz w:val="20"/>
                                <w:szCs w:val="20"/>
                              </w:rPr>
                              <w:t>0.016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  <w:t>3.3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0.17</w:t>
                            </w:r>
                          </w:p>
                        </w:tc>
                      </w:tr>
                      <w:tr w:rsidR="001B2002" w:rsidTr="00314600">
                        <w:trPr>
                          <w:cantSplit/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1B20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i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i/>
                                <w:sz w:val="20"/>
                                <w:szCs w:val="20"/>
                              </w:rPr>
                              <w:t>Wald test (HTZ)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F(1, 8.58) = 2.54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0.147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F(1, 10.86) = 2.4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0.150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</w:tr>
                      <w:tr w:rsidR="001B2002" w:rsidTr="00314600">
                        <w:trPr>
                          <w:cantSplit/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1B20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  <w:t>Analysis strategy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45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202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</w:tr>
                      <w:tr w:rsidR="001B2002" w:rsidTr="00314600">
                        <w:trPr>
                          <w:cantSplit/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1B2002">
                            <w:pPr>
                              <w:keepNext/>
                              <w:spacing w:after="60"/>
                              <w:ind w:firstLine="79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ITT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22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108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0.13 [0.05, 0.21]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  <w:t>0.004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14.0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0.20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0.26 [0.08, 0.45]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i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i/>
                                <w:sz w:val="20"/>
                                <w:szCs w:val="20"/>
                              </w:rPr>
                              <w:t>0.016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  <w:t>3.8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0.20</w:t>
                            </w:r>
                          </w:p>
                        </w:tc>
                      </w:tr>
                      <w:tr w:rsidR="001B2002" w:rsidTr="00314600">
                        <w:trPr>
                          <w:cantSplit/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1B2002">
                            <w:pPr>
                              <w:keepNext/>
                              <w:spacing w:after="60"/>
                              <w:ind w:firstLine="79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TOT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23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94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0.26 [0.14, 0.37]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  <w:t>0.001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9.7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0.19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0.34 [0.12, 0.55]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  <w:t>0.012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4.4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0.19</w:t>
                            </w:r>
                          </w:p>
                        </w:tc>
                      </w:tr>
                      <w:tr w:rsidR="001B2002" w:rsidTr="00314600">
                        <w:trPr>
                          <w:cantSplit/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1B20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i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i/>
                                <w:sz w:val="20"/>
                                <w:szCs w:val="20"/>
                              </w:rPr>
                              <w:t>Wald test (HTZ)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F(1, 22.1) = 4.19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0.053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F(1, 14.49) = 0.91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0.356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</w:tr>
                      <w:tr w:rsidR="001B2002" w:rsidTr="00314600">
                        <w:trPr>
                          <w:cantSplit/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1B20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  <w:t>Research design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45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202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</w:tr>
                      <w:tr w:rsidR="001B2002" w:rsidTr="00314600">
                        <w:trPr>
                          <w:cantSplit/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1B2002">
                            <w:pPr>
                              <w:keepNext/>
                              <w:spacing w:after="60"/>
                              <w:ind w:firstLine="79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QES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8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18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0.28 [0.01, 0.56]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  <w:t>0.046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5.8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0.23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0.24 [-0.07, 0.54]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0.110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8.6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0.14</w:t>
                            </w:r>
                          </w:p>
                        </w:tc>
                      </w:tr>
                      <w:tr w:rsidR="001B2002" w:rsidTr="00314600">
                        <w:trPr>
                          <w:cantSplit/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1B2002">
                            <w:pPr>
                              <w:keepNext/>
                              <w:spacing w:after="60"/>
                              <w:ind w:firstLine="79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RCT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37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184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0.18 [0.1, 0.26]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  <w:t>0.000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18.9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0.20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0.3 [0.1, 0.49]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i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i/>
                                <w:sz w:val="20"/>
                                <w:szCs w:val="20"/>
                              </w:rPr>
                              <w:t>0.017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  <w:t>3.2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0.19</w:t>
                            </w:r>
                          </w:p>
                        </w:tc>
                      </w:tr>
                      <w:tr w:rsidR="001B2002" w:rsidTr="00314600">
                        <w:trPr>
                          <w:cantSplit/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1B20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i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i/>
                                <w:sz w:val="20"/>
                                <w:szCs w:val="20"/>
                              </w:rPr>
                              <w:t>Wald test (HTZ)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F(1, 7.13) = 0.76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0.411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F(1, 9.61) = 0.21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0.654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</w:tr>
                      <w:tr w:rsidR="001B2002" w:rsidTr="00314600">
                        <w:trPr>
                          <w:cantSplit/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1B20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  <w:t>Control group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45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202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</w:tr>
                      <w:tr w:rsidR="001B2002" w:rsidTr="00314600">
                        <w:trPr>
                          <w:cantSplit/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1B2002">
                            <w:pPr>
                              <w:keepNext/>
                              <w:spacing w:after="60"/>
                              <w:ind w:firstLine="79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Individual treatment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-0.06 [-0.82, 0.7]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0.737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  <w:t>1.8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0.16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-0.06 [-0.87, 0.75]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0.822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  <w:t>3.0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0.33</w:t>
                            </w:r>
                          </w:p>
                        </w:tc>
                      </w:tr>
                      <w:tr w:rsidR="001B2002" w:rsidTr="00314600">
                        <w:trPr>
                          <w:cantSplit/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1B2002">
                            <w:pPr>
                              <w:keepNext/>
                              <w:spacing w:after="60"/>
                              <w:ind w:firstLine="79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TAU and Waitlist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42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198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0.2 [0.13, 0.28]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  <w:t>0.000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21.2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0.20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0.3 [0.1, 0.49]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i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i/>
                                <w:sz w:val="20"/>
                                <w:szCs w:val="20"/>
                              </w:rPr>
                              <w:t>0.016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  <w:t>3.3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0.19</w:t>
                            </w:r>
                          </w:p>
                        </w:tc>
                      </w:tr>
                      <w:tr w:rsidR="001B2002" w:rsidTr="00314600">
                        <w:trPr>
                          <w:cantSplit/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1B20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i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i/>
                                <w:sz w:val="20"/>
                                <w:szCs w:val="20"/>
                              </w:rPr>
                              <w:t>Wald test (HTZ)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F(1, 1.96) = 2.68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0.246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F(1, 2.49) = 2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0.270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</w:tr>
                      <w:tr w:rsidR="001B2002" w:rsidTr="00314600">
                        <w:trPr>
                          <w:cantSplit/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1B20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  <w:t>Serious/high ri</w:t>
                            </w:r>
                            <w:r w:rsidRPr="00FC0E1E"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  <w:t xml:space="preserve">sk of </w:t>
                            </w:r>
                            <w:r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  <w:t>b</w:t>
                            </w:r>
                            <w:r w:rsidRPr="00FC0E1E"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  <w:t>ias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45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202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</w:tr>
                      <w:tr w:rsidR="001B2002" w:rsidTr="00314600">
                        <w:trPr>
                          <w:cantSplit/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1B2002">
                            <w:pPr>
                              <w:keepNext/>
                              <w:spacing w:after="60"/>
                              <w:ind w:firstLine="79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No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31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163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0.21 [0.12, 0.29]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  <w:t>0.000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13.2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0.20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0.29 [0.14, 0.45]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  <w:t>0.007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  <w:t>3.6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0.19</w:t>
                            </w:r>
                          </w:p>
                        </w:tc>
                      </w:tr>
                      <w:tr w:rsidR="001B2002" w:rsidTr="00F71502">
                        <w:trPr>
                          <w:cantSplit/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2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1B2002">
                            <w:pPr>
                              <w:keepNext/>
                              <w:spacing w:after="60"/>
                              <w:ind w:firstLine="79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Yes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2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15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2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39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2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0.16 [-0.02, 0.35]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2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0.072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2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11.3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2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0.25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2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0.22 [0, 0.44]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2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0.051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2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6.8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2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0.27</w:t>
                            </w:r>
                          </w:p>
                        </w:tc>
                      </w:tr>
                      <w:tr w:rsidR="001B2002" w:rsidTr="00F71502">
                        <w:trPr>
                          <w:cantSplit/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2" w:space="0" w:color="D3D3D3"/>
                              <w:left w:val="single" w:sz="2" w:space="0" w:color="D3D3D3"/>
                              <w:bottom w:val="single" w:sz="4" w:space="0" w:color="auto"/>
                              <w:right w:val="single" w:sz="2" w:space="0" w:color="D3D3D3"/>
                            </w:tcBorders>
                          </w:tcPr>
                          <w:p w:rsidR="001B2002" w:rsidRPr="00FC0E1E" w:rsidRDefault="001B2002" w:rsidP="001B20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i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i/>
                                <w:sz w:val="20"/>
                                <w:szCs w:val="20"/>
                              </w:rPr>
                              <w:t>Wald test (HTZ)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2" w:space="0" w:color="D3D3D3"/>
                              <w:left w:val="single" w:sz="2" w:space="0" w:color="D3D3D3"/>
                              <w:bottom w:val="single" w:sz="4" w:space="0" w:color="auto"/>
                              <w:right w:val="single" w:sz="2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2" w:space="0" w:color="D3D3D3"/>
                              <w:left w:val="single" w:sz="2" w:space="0" w:color="D3D3D3"/>
                              <w:bottom w:val="single" w:sz="4" w:space="0" w:color="auto"/>
                              <w:right w:val="single" w:sz="2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2" w:space="0" w:color="D3D3D3"/>
                              <w:left w:val="single" w:sz="2" w:space="0" w:color="D3D3D3"/>
                              <w:bottom w:val="single" w:sz="4" w:space="0" w:color="auto"/>
                              <w:right w:val="single" w:sz="2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F(1, 16.1) = 0.21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2" w:space="0" w:color="D3D3D3"/>
                              <w:left w:val="single" w:sz="2" w:space="0" w:color="D3D3D3"/>
                              <w:bottom w:val="single" w:sz="4" w:space="0" w:color="auto"/>
                              <w:right w:val="single" w:sz="2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0.654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2" w:space="0" w:color="D3D3D3"/>
                              <w:left w:val="single" w:sz="2" w:space="0" w:color="D3D3D3"/>
                              <w:bottom w:val="single" w:sz="4" w:space="0" w:color="auto"/>
                              <w:right w:val="single" w:sz="2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2" w:space="0" w:color="D3D3D3"/>
                              <w:left w:val="single" w:sz="2" w:space="0" w:color="D3D3D3"/>
                              <w:bottom w:val="single" w:sz="4" w:space="0" w:color="auto"/>
                              <w:right w:val="single" w:sz="2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2" w:space="0" w:color="D3D3D3"/>
                              <w:left w:val="single" w:sz="2" w:space="0" w:color="D3D3D3"/>
                              <w:bottom w:val="single" w:sz="4" w:space="0" w:color="auto"/>
                              <w:right w:val="single" w:sz="2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F(1, 15.4) = 0.56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2" w:space="0" w:color="D3D3D3"/>
                              <w:left w:val="single" w:sz="2" w:space="0" w:color="D3D3D3"/>
                              <w:bottom w:val="single" w:sz="4" w:space="0" w:color="auto"/>
                              <w:right w:val="single" w:sz="2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0.464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2" w:space="0" w:color="D3D3D3"/>
                              <w:left w:val="single" w:sz="2" w:space="0" w:color="D3D3D3"/>
                              <w:bottom w:val="single" w:sz="4" w:space="0" w:color="auto"/>
                              <w:right w:val="single" w:sz="2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2" w:space="0" w:color="D3D3D3"/>
                              <w:left w:val="single" w:sz="2" w:space="0" w:color="D3D3D3"/>
                              <w:bottom w:val="single" w:sz="4" w:space="0" w:color="auto"/>
                              <w:right w:val="single" w:sz="2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</w:tr>
                    </w:tbl>
                    <w:p w:rsidR="001B2002" w:rsidRPr="00F71502" w:rsidRDefault="00F71502">
                      <w:pPr>
                        <w:rPr>
                          <w:rFonts w:asciiTheme="minorHAnsi" w:hAnsiTheme="minorHAnsi" w:cstheme="minorHAnsi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</w:t>
                      </w:r>
                      <w:r w:rsidRPr="00F71502">
                        <w:rPr>
                          <w:rFonts w:asciiTheme="minorHAnsi" w:hAnsiTheme="minorHAnsi" w:cstheme="minorHAnsi"/>
                          <w:sz w:val="20"/>
                          <w:szCs w:val="20"/>
                          <w:lang w:val="en-US"/>
                        </w:rPr>
                        <w:t>Insert footnote here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sectPr w:rsidR="00A473E7" w:rsidRPr="001B2002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hideSpellingErrors/>
  <w:hideGrammaticalErrors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xMDAzMrQ0MzM1MDU0MjNQ0lEKTi0uzszPAykwrAUALuf7HiwAAAA="/>
  </w:docVars>
  <w:rsids>
    <w:rsidRoot w:val="00E677C0"/>
    <w:rsid w:val="001B2002"/>
    <w:rsid w:val="003A1939"/>
    <w:rsid w:val="009867F7"/>
    <w:rsid w:val="00A473E7"/>
    <w:rsid w:val="00CE3623"/>
    <w:rsid w:val="00E677C0"/>
    <w:rsid w:val="00F715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08B582E-A296-42ED-A445-86AA547796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da-D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9867F7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9867F7"/>
    <w:pPr>
      <w:keepNext/>
      <w:keepLines/>
      <w:spacing w:before="240" w:after="0"/>
      <w:outlineLvl w:val="0"/>
    </w:pPr>
    <w:rPr>
      <w:rFonts w:eastAsiaTheme="majorEastAsia" w:cstheme="majorBidi"/>
      <w:color w:val="000000" w:themeColor="text1"/>
      <w:sz w:val="28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67F7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table" w:customStyle="1" w:styleId="Table">
    <w:name w:val="Table"/>
    <w:semiHidden/>
    <w:unhideWhenUsed/>
    <w:qFormat/>
    <w:rsid w:val="00E677C0"/>
    <w:pPr>
      <w:spacing w:after="200" w:line="240" w:lineRule="auto"/>
    </w:pPr>
    <w:rPr>
      <w:sz w:val="24"/>
      <w:szCs w:val="24"/>
      <w:lang w:val="en-US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Kont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ontor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ont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2</Pages>
  <Words>1</Words>
  <Characters>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Mikkel Helding Vembye</dc:creator>
  <cp:keywords/>
  <dc:description/>
  <cp:lastModifiedBy>Mikkel Helding Vembye</cp:lastModifiedBy>
  <cp:revision>4</cp:revision>
  <dcterms:created xsi:type="dcterms:W3CDTF">2025-08-21T14:21:00Z</dcterms:created>
  <dcterms:modified xsi:type="dcterms:W3CDTF">2025-08-25T19:04:00Z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0ab98790-8b81-4a65-9e19-44d4a22953a1</vt:lpwstr>
  </property>
</Properties>
</file>